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91E3" w14:textId="471641FC" w:rsidR="00575434" w:rsidRDefault="00575434" w:rsidP="001F7690">
      <w:pPr>
        <w:keepNext/>
        <w:jc w:val="right"/>
        <w:rPr>
          <w:b/>
          <w:szCs w:val="24"/>
        </w:rPr>
      </w:pPr>
      <w:bookmarkStart w:id="0" w:name="_Hlk229128409"/>
      <w:bookmarkStart w:id="1" w:name="_Hlk228967850"/>
      <w:r>
        <w:rPr>
          <w:b/>
          <w:szCs w:val="24"/>
        </w:rPr>
        <w:t>Nauja re</w:t>
      </w:r>
      <w:r w:rsidR="00025C1D">
        <w:rPr>
          <w:b/>
          <w:szCs w:val="24"/>
        </w:rPr>
        <w:t>dakcija</w:t>
      </w:r>
    </w:p>
    <w:p w14:paraId="306CCC22" w14:textId="092BD511" w:rsidR="001F35AC" w:rsidRPr="00AB3CE4" w:rsidRDefault="001F7690" w:rsidP="001F7690">
      <w:pPr>
        <w:keepNext/>
        <w:jc w:val="right"/>
        <w:rPr>
          <w:b/>
          <w:bCs/>
          <w:caps/>
          <w:szCs w:val="24"/>
        </w:rPr>
      </w:pPr>
      <w:r w:rsidRPr="00AB3CE4">
        <w:rPr>
          <w:b/>
          <w:szCs w:val="24"/>
        </w:rPr>
        <w:t>Projektas</w:t>
      </w:r>
    </w:p>
    <w:p w14:paraId="1E27C503" w14:textId="77777777" w:rsidR="001F7690" w:rsidRPr="00AB3CE4" w:rsidRDefault="001F7690">
      <w:pPr>
        <w:keepNext/>
        <w:jc w:val="center"/>
        <w:rPr>
          <w:b/>
          <w:bCs/>
          <w:caps/>
          <w:szCs w:val="24"/>
        </w:rPr>
      </w:pPr>
    </w:p>
    <w:p w14:paraId="58DFF2FE" w14:textId="7A2FFDC7" w:rsidR="001F35AC" w:rsidRPr="00AB3CE4" w:rsidRDefault="00832AED">
      <w:pPr>
        <w:keepNext/>
        <w:jc w:val="center"/>
        <w:rPr>
          <w:b/>
          <w:bCs/>
          <w:caps/>
          <w:szCs w:val="24"/>
        </w:rPr>
      </w:pPr>
      <w:r w:rsidRPr="00AB3CE4">
        <w:rPr>
          <w:b/>
          <w:bCs/>
          <w:caps/>
          <w:szCs w:val="24"/>
        </w:rPr>
        <w:t>UKMERGĖS RAJONO savivaldybės</w:t>
      </w:r>
    </w:p>
    <w:p w14:paraId="2279CE6C" w14:textId="77777777" w:rsidR="001F35AC" w:rsidRPr="00AB3CE4" w:rsidRDefault="00832AED">
      <w:pPr>
        <w:keepNext/>
        <w:jc w:val="center"/>
        <w:rPr>
          <w:b/>
          <w:bCs/>
          <w:caps/>
          <w:szCs w:val="24"/>
        </w:rPr>
      </w:pPr>
      <w:r w:rsidRPr="00AB3CE4">
        <w:rPr>
          <w:b/>
          <w:bCs/>
          <w:caps/>
          <w:szCs w:val="24"/>
        </w:rPr>
        <w:t>TARYBA</w:t>
      </w:r>
    </w:p>
    <w:p w14:paraId="35F0B809" w14:textId="77777777" w:rsidR="001F35AC" w:rsidRPr="00AB3CE4" w:rsidRDefault="001F35AC">
      <w:pPr>
        <w:jc w:val="center"/>
        <w:rPr>
          <w:b/>
          <w:szCs w:val="24"/>
        </w:rPr>
      </w:pPr>
    </w:p>
    <w:p w14:paraId="6ED110F3" w14:textId="77777777" w:rsidR="001F35AC" w:rsidRPr="00AB3CE4" w:rsidRDefault="00832AED">
      <w:pPr>
        <w:jc w:val="center"/>
        <w:rPr>
          <w:b/>
          <w:szCs w:val="24"/>
        </w:rPr>
      </w:pPr>
      <w:r w:rsidRPr="00AB3CE4">
        <w:rPr>
          <w:b/>
          <w:szCs w:val="24"/>
        </w:rPr>
        <w:t>SPRENDIMAS</w:t>
      </w:r>
    </w:p>
    <w:p w14:paraId="658438C1" w14:textId="1A0F3C76" w:rsidR="001F35AC" w:rsidRPr="00AB3CE4" w:rsidRDefault="00832AED">
      <w:pPr>
        <w:tabs>
          <w:tab w:val="left" w:pos="1276"/>
        </w:tabs>
        <w:jc w:val="center"/>
        <w:rPr>
          <w:b/>
          <w:szCs w:val="24"/>
        </w:rPr>
      </w:pPr>
      <w:r w:rsidRPr="00AB3CE4">
        <w:rPr>
          <w:b/>
          <w:szCs w:val="24"/>
        </w:rPr>
        <w:t xml:space="preserve">DĖL PINIGINĖS SOCIALINĖS PARAMOS NEPASITURINTIEMS </w:t>
      </w:r>
      <w:r w:rsidR="00FF73BB" w:rsidRPr="00AB3CE4">
        <w:rPr>
          <w:b/>
          <w:szCs w:val="24"/>
        </w:rPr>
        <w:t xml:space="preserve">GYVENTOJAMS </w:t>
      </w:r>
      <w:r w:rsidR="002F5D2C" w:rsidRPr="00AB3CE4">
        <w:rPr>
          <w:b/>
          <w:szCs w:val="24"/>
        </w:rPr>
        <w:t xml:space="preserve">TEIKIMO </w:t>
      </w:r>
      <w:r w:rsidRPr="00AB3CE4">
        <w:rPr>
          <w:b/>
          <w:szCs w:val="24"/>
        </w:rPr>
        <w:t>UKMERGĖS RAJONO SAVIVALDYBĖ</w:t>
      </w:r>
      <w:r w:rsidR="00FF73BB" w:rsidRPr="00AB3CE4">
        <w:rPr>
          <w:b/>
          <w:szCs w:val="24"/>
        </w:rPr>
        <w:t>JE</w:t>
      </w:r>
      <w:r w:rsidRPr="00AB3CE4">
        <w:rPr>
          <w:b/>
          <w:szCs w:val="24"/>
        </w:rPr>
        <w:t xml:space="preserve"> TVARKOS APRAŠO</w:t>
      </w:r>
      <w:r w:rsidR="007F6871">
        <w:rPr>
          <w:b/>
          <w:szCs w:val="24"/>
        </w:rPr>
        <w:t xml:space="preserve"> IR</w:t>
      </w:r>
      <w:r w:rsidRPr="00AB3CE4">
        <w:rPr>
          <w:b/>
          <w:szCs w:val="24"/>
        </w:rPr>
        <w:t xml:space="preserve"> </w:t>
      </w:r>
      <w:r w:rsidR="007F6871" w:rsidRPr="007F6871">
        <w:rPr>
          <w:b/>
          <w:color w:val="000000"/>
          <w:szCs w:val="24"/>
          <w:lang w:eastAsia="lt-LT"/>
        </w:rPr>
        <w:t xml:space="preserve">BŪSTO ŠILDYMO IŠLAIDŲ </w:t>
      </w:r>
      <w:r w:rsidR="007F6871">
        <w:rPr>
          <w:b/>
          <w:color w:val="000000"/>
          <w:szCs w:val="24"/>
          <w:lang w:eastAsia="lt-LT"/>
        </w:rPr>
        <w:t>BEI</w:t>
      </w:r>
      <w:r w:rsidR="007F6871" w:rsidRPr="007F6871">
        <w:rPr>
          <w:b/>
          <w:color w:val="000000"/>
          <w:szCs w:val="24"/>
          <w:lang w:eastAsia="lt-LT"/>
        </w:rPr>
        <w:t xml:space="preserve"> KARŠTO VANDENS IŠLAIDŲ KOMPENSACIJOMS APSKAIČIUOTI TAIKOM</w:t>
      </w:r>
      <w:r w:rsidR="007F6871">
        <w:rPr>
          <w:b/>
          <w:color w:val="000000"/>
          <w:szCs w:val="24"/>
          <w:lang w:eastAsia="lt-LT"/>
        </w:rPr>
        <w:t>OS</w:t>
      </w:r>
      <w:r w:rsidR="007F6871" w:rsidRPr="007F6871">
        <w:rPr>
          <w:b/>
          <w:color w:val="000000"/>
          <w:szCs w:val="24"/>
          <w:lang w:eastAsia="lt-LT"/>
        </w:rPr>
        <w:t xml:space="preserve"> VIDUTIN</w:t>
      </w:r>
      <w:r w:rsidR="007F6871">
        <w:rPr>
          <w:b/>
          <w:color w:val="000000"/>
          <w:szCs w:val="24"/>
          <w:lang w:eastAsia="lt-LT"/>
        </w:rPr>
        <w:t>ĖS</w:t>
      </w:r>
      <w:r w:rsidR="007F6871" w:rsidRPr="007F6871">
        <w:rPr>
          <w:b/>
          <w:color w:val="000000"/>
          <w:szCs w:val="24"/>
          <w:lang w:eastAsia="lt-LT"/>
        </w:rPr>
        <w:t xml:space="preserve"> KIETOJO KURO KAIN</w:t>
      </w:r>
      <w:r w:rsidR="007F6871">
        <w:rPr>
          <w:b/>
          <w:color w:val="000000"/>
          <w:szCs w:val="24"/>
          <w:lang w:eastAsia="lt-LT"/>
        </w:rPr>
        <w:t>OS</w:t>
      </w:r>
      <w:r w:rsidR="007F6871" w:rsidRPr="00AB3CE4">
        <w:rPr>
          <w:color w:val="000000"/>
          <w:szCs w:val="24"/>
          <w:lang w:eastAsia="lt-LT"/>
        </w:rPr>
        <w:t xml:space="preserve"> </w:t>
      </w:r>
      <w:r w:rsidRPr="00AB3CE4">
        <w:rPr>
          <w:b/>
          <w:szCs w:val="24"/>
        </w:rPr>
        <w:t>PATVIRTINIMO</w:t>
      </w:r>
    </w:p>
    <w:p w14:paraId="1C823555" w14:textId="77777777" w:rsidR="001F35AC" w:rsidRPr="00AB3CE4" w:rsidRDefault="001F35AC">
      <w:pPr>
        <w:jc w:val="center"/>
        <w:rPr>
          <w:b/>
          <w:sz w:val="22"/>
          <w:szCs w:val="22"/>
        </w:rPr>
      </w:pPr>
    </w:p>
    <w:p w14:paraId="4A44C2F6" w14:textId="3722FFD0" w:rsidR="001F35AC" w:rsidRPr="00AB3CE4" w:rsidRDefault="00832AED">
      <w:pPr>
        <w:jc w:val="center"/>
        <w:rPr>
          <w:szCs w:val="24"/>
        </w:rPr>
      </w:pPr>
      <w:r w:rsidRPr="00AB3CE4">
        <w:rPr>
          <w:szCs w:val="24"/>
        </w:rPr>
        <w:t>202</w:t>
      </w:r>
      <w:r w:rsidR="00E00D1B" w:rsidRPr="00AB3CE4">
        <w:rPr>
          <w:szCs w:val="24"/>
        </w:rPr>
        <w:t>6</w:t>
      </w:r>
      <w:r w:rsidRPr="00AB3CE4">
        <w:rPr>
          <w:szCs w:val="24"/>
        </w:rPr>
        <w:t xml:space="preserve"> m. </w:t>
      </w:r>
      <w:r w:rsidR="00E00D1B" w:rsidRPr="00AB3CE4">
        <w:rPr>
          <w:szCs w:val="24"/>
        </w:rPr>
        <w:t xml:space="preserve">                  </w:t>
      </w:r>
      <w:r w:rsidRPr="00AB3CE4">
        <w:rPr>
          <w:szCs w:val="24"/>
        </w:rPr>
        <w:t xml:space="preserve"> </w:t>
      </w:r>
      <w:r w:rsidR="00931047" w:rsidRPr="00AB3CE4">
        <w:rPr>
          <w:szCs w:val="24"/>
        </w:rPr>
        <w:t xml:space="preserve"> </w:t>
      </w:r>
      <w:r w:rsidRPr="00AB3CE4">
        <w:rPr>
          <w:szCs w:val="24"/>
        </w:rPr>
        <w:t xml:space="preserve"> d. Nr.</w:t>
      </w:r>
    </w:p>
    <w:p w14:paraId="4AF84357" w14:textId="77777777" w:rsidR="001F35AC" w:rsidRPr="00AB3CE4" w:rsidRDefault="00832AED">
      <w:pPr>
        <w:jc w:val="center"/>
        <w:rPr>
          <w:szCs w:val="24"/>
        </w:rPr>
      </w:pPr>
      <w:r w:rsidRPr="00AB3CE4">
        <w:rPr>
          <w:szCs w:val="24"/>
        </w:rPr>
        <w:t>Ukmergė</w:t>
      </w:r>
    </w:p>
    <w:p w14:paraId="313C30A1" w14:textId="77777777" w:rsidR="001F35AC" w:rsidRPr="00AB3CE4" w:rsidRDefault="001F35AC">
      <w:pPr>
        <w:jc w:val="center"/>
        <w:rPr>
          <w:szCs w:val="24"/>
        </w:rPr>
      </w:pPr>
    </w:p>
    <w:p w14:paraId="4CBC5979" w14:textId="77777777" w:rsidR="007F6871" w:rsidRPr="00AB3CE4" w:rsidRDefault="007F6871" w:rsidP="00B959E0">
      <w:pPr>
        <w:shd w:val="clear" w:color="auto" w:fill="FFFFFF"/>
        <w:ind w:firstLine="1247"/>
        <w:jc w:val="both"/>
        <w:rPr>
          <w:color w:val="000000"/>
          <w:szCs w:val="24"/>
          <w:lang w:eastAsia="lt-LT"/>
        </w:rPr>
      </w:pPr>
    </w:p>
    <w:p w14:paraId="0027BC75" w14:textId="5C1E4C47" w:rsidR="006627FD" w:rsidRPr="00AB3CE4" w:rsidRDefault="006627FD" w:rsidP="006627FD">
      <w:pPr>
        <w:tabs>
          <w:tab w:val="left" w:pos="720"/>
        </w:tabs>
        <w:ind w:firstLine="1304"/>
        <w:jc w:val="both"/>
      </w:pPr>
      <w:r w:rsidRPr="00AB3CE4">
        <w:t>Vadovaudamasi Lietuvos Respublikos vietos savivaldos įstatymo 6 straipsnio 43 punktu, 15 straipsnio 2 dalies 30 punktu, Lietuvos Respublikos piniginės socialinės paramos nepasiturintiems gyventojams įstatymo 4 straipsnio</w:t>
      </w:r>
      <w:r w:rsidRPr="00AB3CE4">
        <w:rPr>
          <w:color w:val="000000"/>
          <w:szCs w:val="24"/>
          <w:lang w:eastAsia="lt-LT"/>
        </w:rPr>
        <w:t xml:space="preserve"> 2 ir 5 dalimis</w:t>
      </w:r>
      <w:r w:rsidRPr="00AB3CE4">
        <w:t xml:space="preserve"> </w:t>
      </w:r>
      <w:r w:rsidR="00B46C45" w:rsidRPr="00AB3CE4">
        <w:t>bei</w:t>
      </w:r>
      <w:r w:rsidRPr="00AB3CE4">
        <w:t xml:space="preserve"> 11 straipsnio 4 dalimi, Ukmergės rajono savivaldybės taryba </w:t>
      </w:r>
      <w:r w:rsidRPr="00AB3CE4">
        <w:rPr>
          <w:spacing w:val="20"/>
        </w:rPr>
        <w:t>nusprendžia</w:t>
      </w:r>
      <w:r w:rsidRPr="00AB3CE4">
        <w:t>:</w:t>
      </w:r>
    </w:p>
    <w:p w14:paraId="0D02079D" w14:textId="216B66A7" w:rsidR="00B959E0" w:rsidRPr="00AB3CE4" w:rsidRDefault="00A16E7C" w:rsidP="00B959E0">
      <w:pPr>
        <w:shd w:val="clear" w:color="auto" w:fill="FFFFFF"/>
        <w:ind w:firstLine="1247"/>
        <w:jc w:val="both"/>
        <w:rPr>
          <w:color w:val="000000"/>
          <w:szCs w:val="24"/>
          <w:lang w:eastAsia="lt-LT"/>
        </w:rPr>
      </w:pPr>
      <w:r w:rsidRPr="00AB3CE4">
        <w:rPr>
          <w:szCs w:val="24"/>
        </w:rPr>
        <w:t xml:space="preserve">1. Patvirtinti </w:t>
      </w:r>
      <w:r w:rsidR="002F5D2C" w:rsidRPr="00AB3CE4">
        <w:t>Piniginės socialinės paramos nepasiturintiems gyventojams teikimo Ukmergės rajono savivaldybėje tvarkos aprašą</w:t>
      </w:r>
      <w:r w:rsidR="002F5D2C" w:rsidRPr="00AB3CE4">
        <w:rPr>
          <w:szCs w:val="24"/>
        </w:rPr>
        <w:t xml:space="preserve"> </w:t>
      </w:r>
      <w:r w:rsidRPr="00AB3CE4">
        <w:rPr>
          <w:szCs w:val="24"/>
        </w:rPr>
        <w:t>(pridedama).</w:t>
      </w:r>
    </w:p>
    <w:p w14:paraId="0EFE8893" w14:textId="5E98527E" w:rsidR="00B959E0" w:rsidRPr="00AB3CE4" w:rsidRDefault="00B959E0" w:rsidP="00B46C45">
      <w:pPr>
        <w:shd w:val="clear" w:color="auto" w:fill="FFFFFF"/>
        <w:ind w:firstLine="1247"/>
        <w:jc w:val="both"/>
        <w:rPr>
          <w:szCs w:val="24"/>
          <w:lang w:eastAsia="lt-LT"/>
        </w:rPr>
      </w:pPr>
      <w:r w:rsidRPr="00AB3CE4">
        <w:rPr>
          <w:color w:val="000000"/>
          <w:szCs w:val="24"/>
          <w:lang w:eastAsia="lt-LT"/>
        </w:rPr>
        <w:t xml:space="preserve">2. Patvirtinti </w:t>
      </w:r>
      <w:bookmarkStart w:id="2" w:name="_Hlk229474701"/>
      <w:r w:rsidR="00E24FA8" w:rsidRPr="00AB3CE4">
        <w:rPr>
          <w:color w:val="000000"/>
          <w:szCs w:val="24"/>
          <w:lang w:eastAsia="lt-LT"/>
        </w:rPr>
        <w:t xml:space="preserve">būsto šildymo išlaidų </w:t>
      </w:r>
      <w:r w:rsidR="00F949A8">
        <w:rPr>
          <w:color w:val="000000"/>
          <w:szCs w:val="24"/>
          <w:lang w:eastAsia="lt-LT"/>
        </w:rPr>
        <w:t>bei</w:t>
      </w:r>
      <w:r w:rsidR="00E24FA8" w:rsidRPr="00AB3CE4">
        <w:rPr>
          <w:color w:val="000000"/>
          <w:szCs w:val="24"/>
          <w:lang w:eastAsia="lt-LT"/>
        </w:rPr>
        <w:t xml:space="preserve"> karšto vandens išlaidų kompensacijoms </w:t>
      </w:r>
      <w:r w:rsidR="00352DAF" w:rsidRPr="00AB3CE4">
        <w:rPr>
          <w:color w:val="000000"/>
          <w:szCs w:val="24"/>
          <w:lang w:eastAsia="lt-LT"/>
        </w:rPr>
        <w:t>(</w:t>
      </w:r>
      <w:r w:rsidR="00E24FA8" w:rsidRPr="00AB3CE4">
        <w:rPr>
          <w:color w:val="000000"/>
          <w:szCs w:val="24"/>
          <w:lang w:eastAsia="lt-LT"/>
        </w:rPr>
        <w:t>toliau</w:t>
      </w:r>
      <w:r w:rsidR="00352DAF" w:rsidRPr="00AB3CE4">
        <w:rPr>
          <w:color w:val="000000"/>
          <w:szCs w:val="24"/>
          <w:lang w:eastAsia="lt-LT"/>
        </w:rPr>
        <w:t xml:space="preserve"> – kompensacijos) </w:t>
      </w:r>
      <w:r w:rsidR="00E24FA8" w:rsidRPr="00AB3CE4">
        <w:rPr>
          <w:color w:val="000000"/>
          <w:szCs w:val="24"/>
          <w:lang w:eastAsia="lt-LT"/>
        </w:rPr>
        <w:t xml:space="preserve">apskaičiuoti taikomą </w:t>
      </w:r>
      <w:r w:rsidRPr="00AB3CE4">
        <w:rPr>
          <w:color w:val="000000"/>
          <w:szCs w:val="24"/>
          <w:lang w:eastAsia="lt-LT"/>
        </w:rPr>
        <w:t>vidutin</w:t>
      </w:r>
      <w:r w:rsidR="003A320E" w:rsidRPr="00AB3CE4">
        <w:rPr>
          <w:color w:val="000000"/>
          <w:szCs w:val="24"/>
          <w:lang w:eastAsia="lt-LT"/>
        </w:rPr>
        <w:t>ę</w:t>
      </w:r>
      <w:r w:rsidRPr="00AB3CE4">
        <w:rPr>
          <w:color w:val="000000"/>
          <w:szCs w:val="24"/>
          <w:lang w:eastAsia="lt-LT"/>
        </w:rPr>
        <w:t xml:space="preserve"> kietojo kuro kain</w:t>
      </w:r>
      <w:r w:rsidR="00B46C45" w:rsidRPr="00AB3CE4">
        <w:rPr>
          <w:color w:val="000000"/>
          <w:szCs w:val="24"/>
          <w:lang w:eastAsia="lt-LT"/>
        </w:rPr>
        <w:t>ą</w:t>
      </w:r>
      <w:r w:rsidRPr="00AB3CE4">
        <w:rPr>
          <w:color w:val="000000"/>
          <w:szCs w:val="24"/>
          <w:lang w:eastAsia="lt-LT"/>
        </w:rPr>
        <w:t xml:space="preserve"> </w:t>
      </w:r>
      <w:bookmarkEnd w:id="2"/>
      <w:r w:rsidRPr="00AB3CE4">
        <w:rPr>
          <w:color w:val="000000"/>
          <w:szCs w:val="24"/>
          <w:lang w:eastAsia="lt-LT"/>
        </w:rPr>
        <w:t>(įskaitant pridėtinės vertės mokestį)</w:t>
      </w:r>
      <w:bookmarkStart w:id="3" w:name="part_7cb0f8d7fa584b21ba477355e5ed29fb"/>
      <w:bookmarkEnd w:id="3"/>
      <w:r w:rsidR="00E24FA8" w:rsidRPr="00AB3CE4">
        <w:rPr>
          <w:color w:val="000000"/>
          <w:szCs w:val="24"/>
          <w:lang w:eastAsia="lt-LT"/>
        </w:rPr>
        <w:t>,</w:t>
      </w:r>
      <w:r w:rsidR="00B46C45" w:rsidRPr="00AB3CE4">
        <w:rPr>
          <w:color w:val="000000"/>
          <w:szCs w:val="24"/>
          <w:lang w:eastAsia="lt-LT"/>
        </w:rPr>
        <w:t xml:space="preserve"> </w:t>
      </w:r>
      <w:r w:rsidR="000E0CEE" w:rsidRPr="00AB3CE4">
        <w:rPr>
          <w:color w:val="000000"/>
          <w:szCs w:val="24"/>
          <w:lang w:eastAsia="lt-LT"/>
        </w:rPr>
        <w:t xml:space="preserve">nustatant </w:t>
      </w:r>
      <w:r w:rsidRPr="00AB3CE4">
        <w:rPr>
          <w:color w:val="000000"/>
          <w:szCs w:val="24"/>
          <w:lang w:eastAsia="lt-LT"/>
        </w:rPr>
        <w:t xml:space="preserve">mišrių malkų vieno kietmetrio </w:t>
      </w:r>
      <w:r w:rsidRPr="00AB3CE4">
        <w:rPr>
          <w:szCs w:val="24"/>
          <w:lang w:eastAsia="lt-LT"/>
        </w:rPr>
        <w:t>kain</w:t>
      </w:r>
      <w:r w:rsidR="00E24FA8" w:rsidRPr="00AB3CE4">
        <w:rPr>
          <w:szCs w:val="24"/>
          <w:lang w:eastAsia="lt-LT"/>
        </w:rPr>
        <w:t>ą</w:t>
      </w:r>
      <w:r w:rsidRPr="00AB3CE4">
        <w:rPr>
          <w:szCs w:val="24"/>
          <w:lang w:eastAsia="lt-LT"/>
        </w:rPr>
        <w:t xml:space="preserve"> – </w:t>
      </w:r>
      <w:r w:rsidR="007613C8" w:rsidRPr="00AB3CE4">
        <w:rPr>
          <w:szCs w:val="24"/>
          <w:lang w:eastAsia="lt-LT"/>
        </w:rPr>
        <w:t>56,</w:t>
      </w:r>
      <w:r w:rsidRPr="00AB3CE4">
        <w:rPr>
          <w:szCs w:val="24"/>
          <w:lang w:eastAsia="lt-LT"/>
        </w:rPr>
        <w:t>00 Eur</w:t>
      </w:r>
      <w:bookmarkStart w:id="4" w:name="part_0e63539958a542d4ba58673e39f3cf43"/>
      <w:bookmarkEnd w:id="4"/>
      <w:r w:rsidR="00B46C45" w:rsidRPr="00AB3CE4">
        <w:rPr>
          <w:szCs w:val="24"/>
          <w:lang w:eastAsia="lt-LT"/>
        </w:rPr>
        <w:t>.</w:t>
      </w:r>
    </w:p>
    <w:p w14:paraId="4732785F" w14:textId="0690D8C7" w:rsidR="00E24FA8" w:rsidRPr="00AB3CE4" w:rsidRDefault="00E24FA8" w:rsidP="00B46C45">
      <w:pPr>
        <w:shd w:val="clear" w:color="auto" w:fill="FFFFFF"/>
        <w:ind w:firstLine="1247"/>
        <w:jc w:val="both"/>
        <w:rPr>
          <w:color w:val="000000"/>
          <w:szCs w:val="24"/>
          <w:lang w:eastAsia="lt-LT"/>
        </w:rPr>
      </w:pPr>
      <w:r w:rsidRPr="00AB3CE4">
        <w:rPr>
          <w:color w:val="000000"/>
          <w:szCs w:val="24"/>
          <w:lang w:eastAsia="lt-LT"/>
        </w:rPr>
        <w:t>3. Nustatyti, kad</w:t>
      </w:r>
      <w:r w:rsidR="000E0CEE" w:rsidRPr="00AB3CE4">
        <w:rPr>
          <w:color w:val="000000"/>
          <w:szCs w:val="24"/>
          <w:lang w:eastAsia="lt-LT"/>
        </w:rPr>
        <w:t>,</w:t>
      </w:r>
      <w:r w:rsidRPr="00AB3CE4">
        <w:rPr>
          <w:color w:val="000000"/>
          <w:szCs w:val="24"/>
          <w:lang w:eastAsia="lt-LT"/>
        </w:rPr>
        <w:t xml:space="preserve"> kai būst</w:t>
      </w:r>
      <w:r w:rsidR="00352DAF" w:rsidRPr="00AB3CE4">
        <w:rPr>
          <w:color w:val="000000"/>
          <w:szCs w:val="24"/>
          <w:lang w:eastAsia="lt-LT"/>
        </w:rPr>
        <w:t>ui</w:t>
      </w:r>
      <w:r w:rsidRPr="00AB3CE4">
        <w:rPr>
          <w:color w:val="000000"/>
          <w:szCs w:val="24"/>
          <w:lang w:eastAsia="lt-LT"/>
        </w:rPr>
        <w:t xml:space="preserve"> šildy</w:t>
      </w:r>
      <w:r w:rsidR="00352DAF" w:rsidRPr="00AB3CE4">
        <w:rPr>
          <w:color w:val="000000"/>
          <w:szCs w:val="24"/>
          <w:lang w:eastAsia="lt-LT"/>
        </w:rPr>
        <w:t>ti</w:t>
      </w:r>
      <w:r w:rsidRPr="00AB3CE4">
        <w:rPr>
          <w:color w:val="000000"/>
          <w:szCs w:val="24"/>
          <w:lang w:eastAsia="lt-LT"/>
        </w:rPr>
        <w:t xml:space="preserve"> ir karšt</w:t>
      </w:r>
      <w:r w:rsidR="00352DAF" w:rsidRPr="00AB3CE4">
        <w:rPr>
          <w:color w:val="000000"/>
          <w:szCs w:val="24"/>
          <w:lang w:eastAsia="lt-LT"/>
        </w:rPr>
        <w:t>am</w:t>
      </w:r>
      <w:r w:rsidRPr="00AB3CE4">
        <w:rPr>
          <w:color w:val="000000"/>
          <w:szCs w:val="24"/>
          <w:lang w:eastAsia="lt-LT"/>
        </w:rPr>
        <w:t xml:space="preserve"> vanden</w:t>
      </w:r>
      <w:r w:rsidR="00352DAF" w:rsidRPr="00AB3CE4">
        <w:rPr>
          <w:color w:val="000000"/>
          <w:szCs w:val="24"/>
          <w:lang w:eastAsia="lt-LT"/>
        </w:rPr>
        <w:t>iui</w:t>
      </w:r>
      <w:r w:rsidRPr="00AB3CE4">
        <w:rPr>
          <w:color w:val="000000"/>
          <w:szCs w:val="24"/>
          <w:lang w:eastAsia="lt-LT"/>
        </w:rPr>
        <w:t xml:space="preserve"> ruoš</w:t>
      </w:r>
      <w:r w:rsidR="00352DAF" w:rsidRPr="00AB3CE4">
        <w:rPr>
          <w:color w:val="000000"/>
          <w:szCs w:val="24"/>
          <w:lang w:eastAsia="lt-LT"/>
        </w:rPr>
        <w:t>ti</w:t>
      </w:r>
      <w:r w:rsidRPr="00AB3CE4">
        <w:rPr>
          <w:color w:val="000000"/>
          <w:szCs w:val="24"/>
          <w:lang w:eastAsia="lt-LT"/>
        </w:rPr>
        <w:t xml:space="preserve"> naudojam</w:t>
      </w:r>
      <w:r w:rsidR="00615CE3">
        <w:rPr>
          <w:color w:val="000000"/>
          <w:szCs w:val="24"/>
          <w:lang w:eastAsia="lt-LT"/>
        </w:rPr>
        <w:t>a</w:t>
      </w:r>
      <w:r w:rsidRPr="00AB3CE4">
        <w:rPr>
          <w:color w:val="000000"/>
          <w:szCs w:val="24"/>
          <w:lang w:eastAsia="lt-LT"/>
        </w:rPr>
        <w:t>s kit</w:t>
      </w:r>
      <w:r w:rsidR="000E0CEE" w:rsidRPr="00AB3CE4">
        <w:rPr>
          <w:color w:val="000000"/>
          <w:szCs w:val="24"/>
          <w:lang w:eastAsia="lt-LT"/>
        </w:rPr>
        <w:t>oks kuras</w:t>
      </w:r>
      <w:r w:rsidRPr="00AB3CE4">
        <w:rPr>
          <w:color w:val="000000"/>
          <w:szCs w:val="24"/>
          <w:lang w:eastAsia="lt-LT"/>
        </w:rPr>
        <w:t xml:space="preserve">, </w:t>
      </w:r>
      <w:r w:rsidR="000E0CEE" w:rsidRPr="00AB3CE4">
        <w:rPr>
          <w:color w:val="000000"/>
          <w:szCs w:val="24"/>
          <w:lang w:eastAsia="lt-LT"/>
        </w:rPr>
        <w:t xml:space="preserve">kurio faktinės sąnaudos kiekvieną mėnesį nenustatomos, </w:t>
      </w:r>
      <w:r w:rsidRPr="00AB3CE4">
        <w:rPr>
          <w:color w:val="000000"/>
          <w:szCs w:val="24"/>
          <w:lang w:eastAsia="lt-LT"/>
        </w:rPr>
        <w:t xml:space="preserve">apskaičiuojant kompensacijas taikoma šio sprendimo 2 punkte patvirtinta kuro </w:t>
      </w:r>
      <w:r w:rsidRPr="00025C1D">
        <w:rPr>
          <w:strike/>
          <w:szCs w:val="24"/>
          <w:lang w:eastAsia="lt-LT"/>
        </w:rPr>
        <w:t>rūšis ir</w:t>
      </w:r>
      <w:r w:rsidRPr="00025C1D">
        <w:rPr>
          <w:szCs w:val="24"/>
          <w:lang w:eastAsia="lt-LT"/>
        </w:rPr>
        <w:t xml:space="preserve"> </w:t>
      </w:r>
      <w:r w:rsidRPr="00AB3CE4">
        <w:rPr>
          <w:color w:val="000000"/>
          <w:szCs w:val="24"/>
          <w:lang w:eastAsia="lt-LT"/>
        </w:rPr>
        <w:t>kaina.</w:t>
      </w:r>
    </w:p>
    <w:p w14:paraId="611B2787" w14:textId="78581ADE" w:rsidR="00765627" w:rsidRPr="00AB3CE4" w:rsidRDefault="00CA6DF4" w:rsidP="00765627">
      <w:pPr>
        <w:shd w:val="clear" w:color="auto" w:fill="FFFFFF"/>
        <w:ind w:firstLine="1247"/>
        <w:jc w:val="both"/>
        <w:rPr>
          <w:color w:val="000000"/>
          <w:szCs w:val="24"/>
          <w:lang w:eastAsia="lt-LT"/>
        </w:rPr>
      </w:pPr>
      <w:r w:rsidRPr="00AB3CE4">
        <w:rPr>
          <w:color w:val="000000"/>
          <w:szCs w:val="24"/>
          <w:lang w:eastAsia="lt-LT"/>
        </w:rPr>
        <w:t>4</w:t>
      </w:r>
      <w:r w:rsidR="00B76CAD" w:rsidRPr="00AB3CE4">
        <w:rPr>
          <w:color w:val="000000"/>
          <w:szCs w:val="24"/>
          <w:lang w:eastAsia="lt-LT"/>
        </w:rPr>
        <w:t>. Pripažinti netekusiu galios Ukmergės rajono savivaldybės tarybos 2018 m. vasario 22 d. sprendimą Nr. 7-27 „Dėl Nepanaudotų Ukmergės rajono savivaldybės biudžeto lėšų piniginei socialinei paramai skaičiuoti ir mokėti panaudojimo kitoms socialinės apsaugos sritims finansuoti tvarkos aprašo patvirtinimo“ su visais pakeitimais ir papildymais.</w:t>
      </w:r>
    </w:p>
    <w:p w14:paraId="38F79363" w14:textId="673FFC3E" w:rsidR="00CA6DF4" w:rsidRPr="00AB3CE4" w:rsidRDefault="00CA6DF4" w:rsidP="00CA6DF4">
      <w:pPr>
        <w:shd w:val="clear" w:color="auto" w:fill="FFFFFF"/>
        <w:ind w:firstLine="1247"/>
        <w:jc w:val="both"/>
        <w:rPr>
          <w:color w:val="000000"/>
          <w:szCs w:val="24"/>
          <w:lang w:eastAsia="lt-LT"/>
        </w:rPr>
      </w:pPr>
      <w:r w:rsidRPr="00AB3CE4">
        <w:rPr>
          <w:color w:val="000000"/>
          <w:szCs w:val="24"/>
          <w:lang w:eastAsia="lt-LT"/>
        </w:rPr>
        <w:t>5. Pripažinti netekusiu galios</w:t>
      </w:r>
      <w:bookmarkStart w:id="5" w:name="part_8362bdf7e6ec41068021e6a71681ba86"/>
      <w:bookmarkEnd w:id="5"/>
      <w:r w:rsidRPr="00AB3CE4">
        <w:rPr>
          <w:color w:val="000000"/>
          <w:szCs w:val="24"/>
          <w:lang w:eastAsia="lt-LT"/>
        </w:rPr>
        <w:t xml:space="preserve"> Ukmergės rajono savivaldybės tarybos 2021 m. lapkričio 25 d. sprendimą Nr. 7-263 „Dėl Piniginės socialinės paramos nepasiturintiems Ukmergės rajono savivaldybės gyventojams teikimo tvarkos aprašo patvirtinimo“ su visais pakeitimais ir papildymais.</w:t>
      </w:r>
    </w:p>
    <w:p w14:paraId="6A367BE4" w14:textId="6DD8F91D" w:rsidR="00765627" w:rsidRPr="00AB3CE4" w:rsidRDefault="00352DAF" w:rsidP="00765627">
      <w:pPr>
        <w:shd w:val="clear" w:color="auto" w:fill="FFFFFF"/>
        <w:ind w:firstLine="1247"/>
        <w:jc w:val="both"/>
        <w:rPr>
          <w:color w:val="000000"/>
          <w:szCs w:val="24"/>
          <w:lang w:eastAsia="lt-LT"/>
        </w:rPr>
      </w:pPr>
      <w:r w:rsidRPr="00AB3CE4">
        <w:rPr>
          <w:color w:val="000000"/>
          <w:szCs w:val="24"/>
          <w:lang w:eastAsia="lt-LT"/>
        </w:rPr>
        <w:t>6</w:t>
      </w:r>
      <w:r w:rsidR="00765627" w:rsidRPr="00AB3CE4">
        <w:rPr>
          <w:color w:val="000000"/>
          <w:szCs w:val="24"/>
          <w:lang w:eastAsia="lt-LT"/>
        </w:rPr>
        <w:t xml:space="preserve">. Nustatyti, kad šis sprendimas </w:t>
      </w:r>
      <w:r w:rsidR="00A82CC8" w:rsidRPr="00AB3CE4">
        <w:rPr>
          <w:color w:val="000000"/>
          <w:szCs w:val="24"/>
          <w:lang w:eastAsia="lt-LT"/>
        </w:rPr>
        <w:t>įsi</w:t>
      </w:r>
      <w:r w:rsidR="00765627" w:rsidRPr="00AB3CE4">
        <w:rPr>
          <w:color w:val="000000"/>
          <w:szCs w:val="24"/>
          <w:lang w:eastAsia="lt-LT"/>
        </w:rPr>
        <w:t>galioja 2026 m. birželio 1 d.</w:t>
      </w:r>
      <w:bookmarkStart w:id="6" w:name="part_d1b1e49b1ba446e18c8e61be4134bfb9"/>
      <w:bookmarkStart w:id="7" w:name="part_381416fcc10e4fdfb1ab8c3711f88900"/>
      <w:bookmarkStart w:id="8" w:name="part_c7cf518c38f4444dbbe8357b978fcde8"/>
      <w:bookmarkStart w:id="9" w:name="part_38d40f0613684c259a21f64f24beeb7f"/>
      <w:bookmarkEnd w:id="6"/>
      <w:bookmarkEnd w:id="7"/>
      <w:bookmarkEnd w:id="8"/>
      <w:bookmarkEnd w:id="9"/>
    </w:p>
    <w:p w14:paraId="4D58D050" w14:textId="068E2B56" w:rsidR="00AF5F5C" w:rsidRPr="00AF5F5C" w:rsidRDefault="000E0CEE" w:rsidP="00AF5F5C">
      <w:pPr>
        <w:shd w:val="clear" w:color="auto" w:fill="FFFFFF"/>
        <w:ind w:firstLine="1247"/>
        <w:jc w:val="both"/>
        <w:rPr>
          <w:color w:val="000000"/>
          <w:szCs w:val="24"/>
          <w:lang w:eastAsia="lt-LT"/>
        </w:rPr>
      </w:pPr>
      <w:r w:rsidRPr="00AB3CE4">
        <w:rPr>
          <w:color w:val="000000"/>
          <w:szCs w:val="24"/>
          <w:lang w:eastAsia="lt-LT"/>
        </w:rPr>
        <w:t>7</w:t>
      </w:r>
      <w:r w:rsidR="00A16E7C" w:rsidRPr="00AB3CE4">
        <w:rPr>
          <w:color w:val="000000"/>
          <w:szCs w:val="24"/>
          <w:lang w:eastAsia="lt-LT"/>
        </w:rPr>
        <w:t>. Nurodyti, kad šis sprendimas turi būti skelbiamas Teisės aktų registre ir Ukmergės rajono savivaldybės interneto svetainėje.</w:t>
      </w:r>
    </w:p>
    <w:p w14:paraId="1D9DF09A" w14:textId="4F241551" w:rsidR="00AF5F5C" w:rsidRDefault="00AF5F5C">
      <w:pPr>
        <w:jc w:val="both"/>
      </w:pPr>
    </w:p>
    <w:p w14:paraId="3652A84E" w14:textId="77777777" w:rsidR="00AF5F5C" w:rsidRPr="00AB3CE4" w:rsidRDefault="00AF5F5C">
      <w:pPr>
        <w:jc w:val="both"/>
      </w:pPr>
    </w:p>
    <w:p w14:paraId="6703A23B" w14:textId="77777777" w:rsidR="00EE3D59" w:rsidRPr="00AB3CE4" w:rsidRDefault="00EE3D59" w:rsidP="00EE3D59">
      <w:pPr>
        <w:tabs>
          <w:tab w:val="left" w:pos="1276"/>
        </w:tabs>
      </w:pPr>
      <w:r w:rsidRPr="00AB3CE4">
        <w:t>Savivaldybės meras</w:t>
      </w:r>
    </w:p>
    <w:p w14:paraId="1173A19B" w14:textId="77777777" w:rsidR="00EE3D59" w:rsidRPr="00AB3CE4" w:rsidRDefault="00EE3D59" w:rsidP="00EE3D59">
      <w:pPr>
        <w:tabs>
          <w:tab w:val="left" w:pos="1276"/>
        </w:tabs>
      </w:pPr>
    </w:p>
    <w:p w14:paraId="1C0B6791" w14:textId="77777777" w:rsidR="00EE3D59" w:rsidRPr="00AB3CE4" w:rsidRDefault="00EE3D59" w:rsidP="00EE3D59">
      <w:pPr>
        <w:tabs>
          <w:tab w:val="left" w:pos="1276"/>
        </w:tabs>
      </w:pPr>
    </w:p>
    <w:p w14:paraId="7C90D840" w14:textId="77777777" w:rsidR="00EE3D59" w:rsidRPr="00AB3CE4" w:rsidRDefault="00EE3D59" w:rsidP="00EE3D59">
      <w:r w:rsidRPr="00AB3CE4">
        <w:t>Projektą parengė</w:t>
      </w:r>
    </w:p>
    <w:p w14:paraId="5BC50064" w14:textId="77777777" w:rsidR="00EE3D59" w:rsidRPr="00AB3CE4" w:rsidRDefault="00EE3D59" w:rsidP="00EE3D59">
      <w:r w:rsidRPr="00AB3CE4">
        <w:t>Socialinės paramos skyriaus vedėjo pavaduotoja</w:t>
      </w:r>
      <w:r w:rsidRPr="00AB3CE4">
        <w:tab/>
        <w:t xml:space="preserve">                                           Vaida Smetonienė</w:t>
      </w:r>
    </w:p>
    <w:p w14:paraId="70EADC7C" w14:textId="77777777" w:rsidR="00AF5F5C" w:rsidRDefault="00AF5F5C" w:rsidP="00AF5F5C"/>
    <w:p w14:paraId="1490836E" w14:textId="77777777" w:rsidR="00AF5F5C" w:rsidRDefault="00AF5F5C" w:rsidP="00F949A8"/>
    <w:p w14:paraId="1899FA2D" w14:textId="77777777" w:rsidR="00AF5F5C" w:rsidRDefault="00AF5F5C" w:rsidP="00AF5F5C">
      <w:pPr>
        <w:tabs>
          <w:tab w:val="left" w:pos="1134"/>
          <w:tab w:val="left" w:pos="6048"/>
        </w:tabs>
        <w:jc w:val="both"/>
        <w:rPr>
          <w:rFonts w:eastAsia="Calibri"/>
          <w:noProof/>
          <w:lang w:eastAsia="lt-LT"/>
        </w:rPr>
      </w:pPr>
      <w:r w:rsidRPr="00FC4A57">
        <w:rPr>
          <w:rFonts w:eastAsia="Calibri"/>
          <w:noProof/>
          <w:lang w:eastAsia="lt-LT"/>
        </w:rPr>
        <w:t>Sprendimo projektas suderintas ir pasirašytas Ukmergės rajono savivaldybės dokumentų valdymo sistemoje „Kontora“</w:t>
      </w:r>
    </w:p>
    <w:p w14:paraId="5A9ECE9F" w14:textId="165AA5F8" w:rsidR="00AF5F5C" w:rsidRDefault="00AF5F5C" w:rsidP="00AF5F5C">
      <w:pPr>
        <w:rPr>
          <w:sz w:val="20"/>
        </w:rPr>
        <w:sectPr w:rsidR="00AF5F5C" w:rsidSect="00AF5F5C">
          <w:headerReference w:type="default" r:id="rId8"/>
          <w:pgSz w:w="12240" w:h="15840"/>
          <w:pgMar w:top="1134" w:right="567" w:bottom="1134" w:left="1701" w:header="284" w:footer="397" w:gutter="0"/>
          <w:pgNumType w:start="1"/>
          <w:cols w:space="708"/>
          <w:titlePg/>
          <w:docGrid w:linePitch="360"/>
        </w:sectPr>
      </w:pPr>
      <w:bookmarkStart w:id="10" w:name="_Hlk215052388"/>
    </w:p>
    <w:bookmarkEnd w:id="10"/>
    <w:p w14:paraId="40A3ED07" w14:textId="77777777" w:rsidR="00025C1D" w:rsidRDefault="00025C1D" w:rsidP="00025C1D">
      <w:pPr>
        <w:keepNext/>
        <w:jc w:val="right"/>
        <w:rPr>
          <w:b/>
          <w:szCs w:val="24"/>
        </w:rPr>
      </w:pPr>
      <w:r>
        <w:rPr>
          <w:b/>
          <w:szCs w:val="24"/>
        </w:rPr>
        <w:lastRenderedPageBreak/>
        <w:t>Nauja redakcija</w:t>
      </w:r>
    </w:p>
    <w:p w14:paraId="6BC8FBC8" w14:textId="77777777" w:rsidR="00025C1D" w:rsidRPr="00AB3CE4" w:rsidRDefault="00025C1D" w:rsidP="00025C1D">
      <w:pPr>
        <w:keepNext/>
        <w:jc w:val="right"/>
        <w:rPr>
          <w:b/>
          <w:bCs/>
          <w:caps/>
          <w:szCs w:val="24"/>
        </w:rPr>
      </w:pPr>
      <w:r w:rsidRPr="00AB3CE4">
        <w:rPr>
          <w:b/>
          <w:szCs w:val="24"/>
        </w:rPr>
        <w:t>Projektas</w:t>
      </w:r>
    </w:p>
    <w:p w14:paraId="61AB0C76" w14:textId="77777777" w:rsidR="001F7690" w:rsidRPr="00AB3CE4" w:rsidRDefault="001F7690" w:rsidP="00A13235">
      <w:pPr>
        <w:ind w:firstLine="5387"/>
        <w:rPr>
          <w:szCs w:val="24"/>
          <w:lang w:eastAsia="lt-LT"/>
        </w:rPr>
      </w:pPr>
    </w:p>
    <w:p w14:paraId="0C7DEABC" w14:textId="43EC7757" w:rsidR="001F35AC" w:rsidRPr="00AB3CE4" w:rsidRDefault="00832AED" w:rsidP="00A13235">
      <w:pPr>
        <w:ind w:firstLine="5387"/>
        <w:rPr>
          <w:szCs w:val="24"/>
          <w:lang w:eastAsia="lt-LT"/>
        </w:rPr>
      </w:pPr>
      <w:r w:rsidRPr="00AB3CE4">
        <w:rPr>
          <w:szCs w:val="24"/>
          <w:lang w:eastAsia="lt-LT"/>
        </w:rPr>
        <w:t>PATVIRTINTA</w:t>
      </w:r>
    </w:p>
    <w:p w14:paraId="55A2EB10" w14:textId="77777777" w:rsidR="001F35AC" w:rsidRPr="00AB3CE4" w:rsidRDefault="00832AED" w:rsidP="00A13235">
      <w:pPr>
        <w:ind w:firstLine="5387"/>
        <w:rPr>
          <w:szCs w:val="24"/>
          <w:lang w:eastAsia="lt-LT"/>
        </w:rPr>
      </w:pPr>
      <w:r w:rsidRPr="00AB3CE4">
        <w:rPr>
          <w:szCs w:val="24"/>
          <w:lang w:eastAsia="lt-LT"/>
        </w:rPr>
        <w:t xml:space="preserve">Ukmergės rajono savivaldybės tarybos </w:t>
      </w:r>
    </w:p>
    <w:p w14:paraId="6620AA90" w14:textId="4EEFD7C8" w:rsidR="001F35AC" w:rsidRPr="00AB3CE4" w:rsidRDefault="00832AED" w:rsidP="00A13235">
      <w:pPr>
        <w:ind w:firstLine="5387"/>
        <w:rPr>
          <w:szCs w:val="24"/>
          <w:lang w:eastAsia="lt-LT"/>
        </w:rPr>
      </w:pPr>
      <w:r w:rsidRPr="00AB3CE4">
        <w:rPr>
          <w:szCs w:val="24"/>
          <w:lang w:eastAsia="lt-LT"/>
        </w:rPr>
        <w:t>202</w:t>
      </w:r>
      <w:r w:rsidR="00EC425E" w:rsidRPr="00AB3CE4">
        <w:rPr>
          <w:szCs w:val="24"/>
          <w:lang w:eastAsia="lt-LT"/>
        </w:rPr>
        <w:t>6</w:t>
      </w:r>
      <w:r w:rsidRPr="00AB3CE4">
        <w:rPr>
          <w:szCs w:val="24"/>
          <w:lang w:eastAsia="lt-LT"/>
        </w:rPr>
        <w:t xml:space="preserve"> m. </w:t>
      </w:r>
      <w:r w:rsidR="00E00D1B" w:rsidRPr="00AB3CE4">
        <w:rPr>
          <w:szCs w:val="24"/>
          <w:lang w:eastAsia="lt-LT"/>
        </w:rPr>
        <w:t xml:space="preserve">              </w:t>
      </w:r>
      <w:r w:rsidRPr="00AB3CE4">
        <w:rPr>
          <w:szCs w:val="24"/>
          <w:lang w:eastAsia="lt-LT"/>
        </w:rPr>
        <w:t xml:space="preserve"> </w:t>
      </w:r>
      <w:r w:rsidR="00A13235" w:rsidRPr="00AB3CE4">
        <w:rPr>
          <w:szCs w:val="24"/>
          <w:lang w:eastAsia="lt-LT"/>
        </w:rPr>
        <w:t xml:space="preserve">  </w:t>
      </w:r>
      <w:r w:rsidRPr="00AB3CE4">
        <w:rPr>
          <w:szCs w:val="24"/>
          <w:lang w:eastAsia="lt-LT"/>
        </w:rPr>
        <w:t xml:space="preserve"> d. sprendimu Nr. </w:t>
      </w:r>
    </w:p>
    <w:p w14:paraId="74CD9D19" w14:textId="77777777" w:rsidR="001F35AC" w:rsidRPr="00AB3CE4" w:rsidRDefault="001F35AC">
      <w:pPr>
        <w:ind w:firstLine="4026"/>
        <w:rPr>
          <w:szCs w:val="24"/>
          <w:lang w:eastAsia="lt-LT"/>
        </w:rPr>
      </w:pPr>
    </w:p>
    <w:p w14:paraId="0F10C9B6" w14:textId="77777777" w:rsidR="001F35AC" w:rsidRPr="00AB3CE4" w:rsidRDefault="001F35AC">
      <w:pPr>
        <w:tabs>
          <w:tab w:val="left" w:pos="6471"/>
        </w:tabs>
        <w:jc w:val="both"/>
        <w:rPr>
          <w:szCs w:val="24"/>
          <w:lang w:eastAsia="lt-LT"/>
        </w:rPr>
      </w:pPr>
    </w:p>
    <w:p w14:paraId="121707E3" w14:textId="0E53CE22" w:rsidR="001F35AC" w:rsidRPr="00AB3CE4" w:rsidRDefault="00832AED">
      <w:pPr>
        <w:jc w:val="center"/>
        <w:rPr>
          <w:b/>
          <w:szCs w:val="24"/>
          <w:lang w:eastAsia="lt-LT"/>
        </w:rPr>
      </w:pPr>
      <w:r w:rsidRPr="00AB3CE4">
        <w:rPr>
          <w:b/>
          <w:szCs w:val="24"/>
          <w:lang w:eastAsia="lt-LT"/>
        </w:rPr>
        <w:t xml:space="preserve">PINIGINĖS SOCIALINĖS PARAMOS NEPASITURINTIEMS </w:t>
      </w:r>
      <w:r w:rsidR="00CA0593" w:rsidRPr="00AB3CE4">
        <w:rPr>
          <w:b/>
          <w:szCs w:val="24"/>
          <w:lang w:eastAsia="lt-LT"/>
        </w:rPr>
        <w:t xml:space="preserve">GYVENTOJAMS </w:t>
      </w:r>
      <w:r w:rsidR="002F5D2C" w:rsidRPr="00AB3CE4">
        <w:rPr>
          <w:b/>
          <w:szCs w:val="24"/>
          <w:lang w:eastAsia="lt-LT"/>
        </w:rPr>
        <w:t xml:space="preserve">TEIKIMO </w:t>
      </w:r>
      <w:r w:rsidRPr="00AB3CE4">
        <w:rPr>
          <w:b/>
          <w:szCs w:val="24"/>
          <w:lang w:eastAsia="lt-LT"/>
        </w:rPr>
        <w:t>UKMERGĖS RAJONO SAVIVALDYBĖ</w:t>
      </w:r>
      <w:r w:rsidR="00C94C85" w:rsidRPr="00AB3CE4">
        <w:rPr>
          <w:b/>
          <w:szCs w:val="24"/>
          <w:lang w:eastAsia="lt-LT"/>
        </w:rPr>
        <w:t>JE</w:t>
      </w:r>
      <w:r w:rsidRPr="00AB3CE4">
        <w:rPr>
          <w:b/>
          <w:szCs w:val="24"/>
          <w:lang w:eastAsia="lt-LT"/>
        </w:rPr>
        <w:t xml:space="preserve"> TVARKOS APRAŠAS</w:t>
      </w:r>
    </w:p>
    <w:p w14:paraId="18964EDB" w14:textId="77777777" w:rsidR="001F35AC" w:rsidRPr="00AB3CE4" w:rsidRDefault="001F35AC">
      <w:pPr>
        <w:jc w:val="center"/>
        <w:rPr>
          <w:b/>
          <w:szCs w:val="24"/>
          <w:lang w:eastAsia="lt-LT"/>
        </w:rPr>
      </w:pPr>
    </w:p>
    <w:p w14:paraId="595BF4A9" w14:textId="77777777" w:rsidR="001F35AC" w:rsidRPr="00AB3CE4" w:rsidRDefault="00832AED">
      <w:pPr>
        <w:jc w:val="center"/>
        <w:rPr>
          <w:b/>
          <w:szCs w:val="24"/>
          <w:lang w:eastAsia="lt-LT"/>
        </w:rPr>
      </w:pPr>
      <w:r w:rsidRPr="00AB3CE4">
        <w:rPr>
          <w:b/>
          <w:szCs w:val="24"/>
          <w:lang w:eastAsia="lt-LT"/>
        </w:rPr>
        <w:t>I SKYRIUS</w:t>
      </w:r>
    </w:p>
    <w:p w14:paraId="37C5CDB6" w14:textId="77777777" w:rsidR="001F35AC" w:rsidRPr="00AB3CE4" w:rsidRDefault="00832AED" w:rsidP="004D7639">
      <w:pPr>
        <w:tabs>
          <w:tab w:val="left" w:pos="0"/>
          <w:tab w:val="left" w:pos="1134"/>
        </w:tabs>
        <w:jc w:val="center"/>
        <w:rPr>
          <w:b/>
        </w:rPr>
      </w:pPr>
      <w:r w:rsidRPr="00AB3CE4">
        <w:rPr>
          <w:b/>
        </w:rPr>
        <w:t>BENDROSIOS NUOSTATOS</w:t>
      </w:r>
    </w:p>
    <w:p w14:paraId="3A71A28C" w14:textId="43768EE5" w:rsidR="001F35AC" w:rsidRPr="00AB3CE4" w:rsidRDefault="001F35AC" w:rsidP="004D7639">
      <w:pPr>
        <w:tabs>
          <w:tab w:val="left" w:pos="0"/>
          <w:tab w:val="left" w:pos="1134"/>
        </w:tabs>
        <w:ind w:firstLine="1247"/>
        <w:jc w:val="both"/>
      </w:pPr>
    </w:p>
    <w:p w14:paraId="2A6908AB" w14:textId="7C15595B" w:rsidR="00E81E92" w:rsidRPr="00AB3CE4" w:rsidRDefault="004D7639" w:rsidP="00E81E92">
      <w:pPr>
        <w:tabs>
          <w:tab w:val="left" w:pos="0"/>
          <w:tab w:val="left" w:pos="1134"/>
        </w:tabs>
        <w:ind w:firstLine="1247"/>
        <w:jc w:val="both"/>
      </w:pPr>
      <w:r w:rsidRPr="00AB3CE4">
        <w:t xml:space="preserve">1. </w:t>
      </w:r>
      <w:r w:rsidR="002F5D2C" w:rsidRPr="00AB3CE4">
        <w:t>Piniginės socialinės paramos nepasiturintiems gyventojams teikimo Ukmergės rajono savivaldybėje tvarkos aprašas</w:t>
      </w:r>
      <w:r w:rsidR="002F5D2C" w:rsidRPr="00AB3CE4">
        <w:rPr>
          <w:szCs w:val="24"/>
        </w:rPr>
        <w:t xml:space="preserve"> </w:t>
      </w:r>
      <w:r w:rsidR="00832AED" w:rsidRPr="00AB3CE4">
        <w:t>(toliau – Aprašas) reglamentuoja</w:t>
      </w:r>
      <w:r w:rsidR="003B08B5" w:rsidRPr="00AB3CE4">
        <w:t xml:space="preserve"> </w:t>
      </w:r>
      <w:r w:rsidR="00D8018B" w:rsidRPr="00AB3CE4">
        <w:t xml:space="preserve">prašymų-paraiškų piniginei socialinei paramai gauti priėmimo, </w:t>
      </w:r>
      <w:r w:rsidR="001C70B0" w:rsidRPr="00AB3CE4">
        <w:t xml:space="preserve">dokumentų ir </w:t>
      </w:r>
      <w:r w:rsidR="00D8018B" w:rsidRPr="00AB3CE4">
        <w:t>duomenų pateikimo, piniginės socialinės paramos skyrimo</w:t>
      </w:r>
      <w:r w:rsidR="00AA0CBA" w:rsidRPr="00AB3CE4">
        <w:t>,</w:t>
      </w:r>
      <w:r w:rsidR="00D8018B" w:rsidRPr="00AB3CE4">
        <w:t xml:space="preserve"> mokėjimo</w:t>
      </w:r>
      <w:r w:rsidRPr="00AB3CE4">
        <w:t>, teikimo formų</w:t>
      </w:r>
      <w:r w:rsidR="00D8018B" w:rsidRPr="00AB3CE4">
        <w:t xml:space="preserve">, </w:t>
      </w:r>
      <w:r w:rsidR="003B08B5" w:rsidRPr="00AB3CE4">
        <w:t>prašymus-paraiškas pateikusių asmenų informavimo apie piniginės socialinės paramos skyrimą ar neskyrimą</w:t>
      </w:r>
      <w:r w:rsidR="00AA0CBA" w:rsidRPr="00AB3CE4">
        <w:t>,</w:t>
      </w:r>
      <w:r w:rsidR="003B08B5" w:rsidRPr="00AB3CE4">
        <w:t xml:space="preserve"> </w:t>
      </w:r>
      <w:r w:rsidR="00D8018B" w:rsidRPr="00AB3CE4">
        <w:t>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w:t>
      </w:r>
      <w:r w:rsidR="00AA0CBA" w:rsidRPr="00AB3CE4">
        <w:t>,</w:t>
      </w:r>
      <w:r w:rsidRPr="00AB3CE4">
        <w:t xml:space="preserve"> </w:t>
      </w:r>
      <w:r w:rsidR="00E81E92" w:rsidRPr="00AB3CE4">
        <w:t>pagrindus, kuriais vadovaujantis piniginė socialinė parama gali būti skiriama išimties tvarka, bendrai gyvenančių asmenų arba vieno gyvenančio asmens</w:t>
      </w:r>
      <w:r w:rsidR="00AA0CBA" w:rsidRPr="00AB3CE4">
        <w:t xml:space="preserve"> buities ir</w:t>
      </w:r>
      <w:r w:rsidR="00E81E92" w:rsidRPr="00AB3CE4">
        <w:t xml:space="preserve"> gyvenimo sąlygų, turimo turto ir užimtumo periodinio tikrinimo tvarką, taip pat visuomenės atstovų pasitelkimo dalyvauti svarstant klausimus dėl piniginės socialinės paramos skyrimo tvarką bei jų teises ir pareigas</w:t>
      </w:r>
      <w:r w:rsidR="006844A3" w:rsidRPr="00AB3CE4">
        <w:t>,</w:t>
      </w:r>
      <w:r w:rsidR="006844A3" w:rsidRPr="00AB3CE4">
        <w:rPr>
          <w:szCs w:val="24"/>
          <w:lang w:eastAsia="lt-LT"/>
        </w:rPr>
        <w:t xml:space="preserve"> nepanaudot</w:t>
      </w:r>
      <w:r w:rsidR="001A7300" w:rsidRPr="00AB3CE4">
        <w:rPr>
          <w:szCs w:val="24"/>
          <w:lang w:eastAsia="lt-LT"/>
        </w:rPr>
        <w:t>ų</w:t>
      </w:r>
      <w:r w:rsidR="006844A3" w:rsidRPr="00AB3CE4">
        <w:rPr>
          <w:szCs w:val="24"/>
          <w:lang w:eastAsia="lt-LT"/>
        </w:rPr>
        <w:t xml:space="preserve"> Ukmergės rajono savivaldybės </w:t>
      </w:r>
      <w:r w:rsidR="006844A3" w:rsidRPr="00AB3CE4">
        <w:rPr>
          <w:rFonts w:ascii="TimesNewRomanPSMT" w:hAnsi="TimesNewRomanPSMT" w:cs="TimesNewRomanPSMT"/>
        </w:rPr>
        <w:t xml:space="preserve">(toliau – </w:t>
      </w:r>
      <w:r w:rsidR="006844A3" w:rsidRPr="00AB3CE4">
        <w:t xml:space="preserve">Savivaldybė) </w:t>
      </w:r>
      <w:r w:rsidR="006844A3" w:rsidRPr="00AB3CE4">
        <w:rPr>
          <w:szCs w:val="24"/>
          <w:lang w:eastAsia="lt-LT"/>
        </w:rPr>
        <w:t>biudžeto lėš</w:t>
      </w:r>
      <w:r w:rsidR="001A7300" w:rsidRPr="00AB3CE4">
        <w:rPr>
          <w:szCs w:val="24"/>
          <w:lang w:eastAsia="lt-LT"/>
        </w:rPr>
        <w:t>ų</w:t>
      </w:r>
      <w:r w:rsidR="006844A3" w:rsidRPr="00AB3CE4">
        <w:rPr>
          <w:szCs w:val="24"/>
          <w:lang w:eastAsia="lt-LT"/>
        </w:rPr>
        <w:t xml:space="preserve"> piniginei socialinei paramai teikti (toliau – nepanaudotos lėšos)</w:t>
      </w:r>
      <w:r w:rsidR="001A7300" w:rsidRPr="00AB3CE4">
        <w:rPr>
          <w:szCs w:val="24"/>
          <w:lang w:eastAsia="lt-LT"/>
        </w:rPr>
        <w:t xml:space="preserve"> naudoji</w:t>
      </w:r>
      <w:r w:rsidR="00CA020D" w:rsidRPr="00AB3CE4">
        <w:rPr>
          <w:szCs w:val="24"/>
          <w:lang w:eastAsia="lt-LT"/>
        </w:rPr>
        <w:t>mo tvarką</w:t>
      </w:r>
      <w:r w:rsidR="00E81E92" w:rsidRPr="00AB3CE4">
        <w:t>.</w:t>
      </w:r>
    </w:p>
    <w:p w14:paraId="21F2783F" w14:textId="7E3E15F0" w:rsidR="006B09BD" w:rsidRPr="00AB3CE4" w:rsidRDefault="006B09BD" w:rsidP="006B09BD">
      <w:pPr>
        <w:tabs>
          <w:tab w:val="left" w:pos="0"/>
          <w:tab w:val="left" w:pos="1134"/>
        </w:tabs>
        <w:ind w:firstLine="1247"/>
        <w:jc w:val="both"/>
      </w:pPr>
      <w:r w:rsidRPr="00AB3CE4">
        <w:t>2. Aprašas taikomas asmenims, nurodytiems Lietuvos Respublikos piniginės socialinės</w:t>
      </w:r>
      <w:r w:rsidRPr="00AB3CE4">
        <w:rPr>
          <w:rFonts w:eastAsia="Calibri"/>
        </w:rPr>
        <w:t xml:space="preserve"> paramos nepasiturintiems gyventojams įstatymo (toliau – Įstatymas) 1 straipsnio 2 dalyje</w:t>
      </w:r>
      <w:r w:rsidRPr="00AB3CE4">
        <w:t>,</w:t>
      </w:r>
      <w:r w:rsidRPr="00AB3CE4">
        <w:rPr>
          <w:rFonts w:eastAsia="Calibri"/>
        </w:rPr>
        <w:t xml:space="preserve"> kurie:</w:t>
      </w:r>
    </w:p>
    <w:p w14:paraId="6DFBBA56" w14:textId="1E04A96A" w:rsidR="006B09BD" w:rsidRPr="00AB3CE4" w:rsidRDefault="006B09BD" w:rsidP="006B09BD">
      <w:pPr>
        <w:tabs>
          <w:tab w:val="left" w:pos="0"/>
          <w:tab w:val="left" w:pos="1134"/>
        </w:tabs>
        <w:ind w:firstLine="1247"/>
        <w:jc w:val="both"/>
      </w:pPr>
      <w:r w:rsidRPr="00AB3CE4">
        <w:t>2.1. Lietuvos Respublikos gyvenamosios vietos deklaravimo įstatymo nustatyta tvarka dekla</w:t>
      </w:r>
      <w:r w:rsidR="009E4138" w:rsidRPr="00AB3CE4">
        <w:t>ruoja</w:t>
      </w:r>
      <w:r w:rsidRPr="00AB3CE4">
        <w:t xml:space="preserve"> gyvenamąją vietą </w:t>
      </w:r>
      <w:r w:rsidR="001A7300" w:rsidRPr="00AB3CE4">
        <w:rPr>
          <w:rFonts w:ascii="TimesNewRomanPSMT" w:hAnsi="TimesNewRomanPSMT" w:cs="TimesNewRomanPSMT"/>
        </w:rPr>
        <w:t>S</w:t>
      </w:r>
      <w:r w:rsidRPr="00AB3CE4">
        <w:rPr>
          <w:rFonts w:ascii="TimesNewRomanPSMT" w:hAnsi="TimesNewRomanPSMT" w:cs="TimesNewRomanPSMT"/>
        </w:rPr>
        <w:t>avivaldybėje</w:t>
      </w:r>
      <w:r w:rsidRPr="00AB3CE4">
        <w:t xml:space="preserve"> arba </w:t>
      </w:r>
      <w:r w:rsidR="009F068A" w:rsidRPr="00AB3CE4">
        <w:t xml:space="preserve">yra </w:t>
      </w:r>
      <w:r w:rsidRPr="00AB3CE4">
        <w:t>įtraukti į gyvenamosios vietos nedeklaravusių asmenų apskaitą ir faktiškai gyvena Savivaldybėje;</w:t>
      </w:r>
    </w:p>
    <w:p w14:paraId="6D2870F2" w14:textId="66BC5AA2" w:rsidR="006B09BD" w:rsidRPr="00AB3CE4" w:rsidRDefault="006B09BD" w:rsidP="006B09BD">
      <w:pPr>
        <w:tabs>
          <w:tab w:val="left" w:pos="0"/>
          <w:tab w:val="left" w:pos="1134"/>
        </w:tabs>
        <w:ind w:firstLine="1247"/>
        <w:jc w:val="both"/>
      </w:pPr>
      <w:r w:rsidRPr="00AB3CE4">
        <w:t xml:space="preserve">2.2. </w:t>
      </w:r>
      <w:r w:rsidR="00CA020D" w:rsidRPr="00AB3CE4">
        <w:t xml:space="preserve">yra </w:t>
      </w:r>
      <w:r w:rsidRPr="00AB3CE4">
        <w:t>nedeklaravę gyvenamosios vietos ir neįtraukti į gyvenamosios vietos nedeklaravusių asmenų apskaitą, tačiau faktiškai gyvena Savivaldybėje;</w:t>
      </w:r>
    </w:p>
    <w:p w14:paraId="4381EFEC" w14:textId="2E48580E" w:rsidR="00010B0E" w:rsidRPr="00AB3CE4" w:rsidRDefault="006B09BD" w:rsidP="00731108">
      <w:pPr>
        <w:tabs>
          <w:tab w:val="left" w:pos="0"/>
          <w:tab w:val="left" w:pos="1134"/>
        </w:tabs>
        <w:ind w:firstLine="1247"/>
        <w:jc w:val="both"/>
      </w:pPr>
      <w:r w:rsidRPr="00AB3CE4">
        <w:t>2.3. Savivaldybėje nuomojasi būstą, kai su būsto nuomotoju yra raštu sudaryta gyvenamųjų patalpų nuomos sutartis, įregistruota viešame registre.</w:t>
      </w:r>
    </w:p>
    <w:p w14:paraId="6ADDFBE3" w14:textId="77777777" w:rsidR="00010B0E" w:rsidRPr="00AB3CE4" w:rsidRDefault="00731108" w:rsidP="00010B0E">
      <w:pPr>
        <w:widowControl w:val="0"/>
        <w:suppressAutoHyphens/>
        <w:ind w:firstLine="1247"/>
        <w:jc w:val="both"/>
        <w:rPr>
          <w:rFonts w:eastAsia="SimSun" w:cs="Mangal"/>
          <w:kern w:val="2"/>
          <w:szCs w:val="24"/>
          <w:lang w:eastAsia="zh-CN" w:bidi="hi-IN"/>
        </w:rPr>
      </w:pPr>
      <w:r w:rsidRPr="00AB3CE4">
        <w:rPr>
          <w:rFonts w:eastAsia="SimSun" w:cs="Mangal"/>
          <w:kern w:val="2"/>
          <w:szCs w:val="24"/>
          <w:lang w:eastAsia="zh-CN" w:bidi="hi-IN"/>
        </w:rPr>
        <w:t>3</w:t>
      </w:r>
      <w:r w:rsidR="00010B0E" w:rsidRPr="00AB3CE4">
        <w:rPr>
          <w:rFonts w:eastAsia="SimSun" w:cs="Mangal"/>
          <w:kern w:val="2"/>
          <w:szCs w:val="24"/>
          <w:lang w:eastAsia="zh-CN" w:bidi="hi-IN"/>
        </w:rPr>
        <w:t xml:space="preserve">. Aprašas parengtas vadovaujantis </w:t>
      </w:r>
      <w:r w:rsidR="006B09BD" w:rsidRPr="00AB3CE4">
        <w:rPr>
          <w:rFonts w:eastAsia="SimSun" w:cs="Mangal"/>
          <w:kern w:val="2"/>
          <w:szCs w:val="24"/>
          <w:lang w:eastAsia="zh-CN" w:bidi="hi-IN"/>
        </w:rPr>
        <w:t>Į</w:t>
      </w:r>
      <w:r w:rsidR="00010B0E" w:rsidRPr="00AB3CE4">
        <w:rPr>
          <w:rFonts w:eastAsia="SimSun" w:cs="Mangal"/>
          <w:kern w:val="2"/>
          <w:szCs w:val="24"/>
          <w:lang w:eastAsia="zh-CN" w:bidi="hi-IN"/>
        </w:rPr>
        <w:t>statymo nuostatomis.</w:t>
      </w:r>
    </w:p>
    <w:p w14:paraId="6115146C" w14:textId="77777777" w:rsidR="00731108" w:rsidRPr="00AB3CE4" w:rsidRDefault="00731108" w:rsidP="00731108">
      <w:pPr>
        <w:widowControl w:val="0"/>
        <w:suppressAutoHyphens/>
        <w:ind w:firstLine="1247"/>
        <w:jc w:val="both"/>
        <w:rPr>
          <w:szCs w:val="24"/>
          <w:lang w:eastAsia="lt-LT"/>
        </w:rPr>
      </w:pPr>
      <w:r w:rsidRPr="00AB3CE4">
        <w:rPr>
          <w:szCs w:val="24"/>
          <w:lang w:eastAsia="lt-LT"/>
        </w:rPr>
        <w:t>4</w:t>
      </w:r>
      <w:r w:rsidR="00010B0E" w:rsidRPr="00AB3CE4">
        <w:rPr>
          <w:szCs w:val="24"/>
          <w:lang w:eastAsia="lt-LT"/>
        </w:rPr>
        <w:t>. Apraše vartojamos sąvokos atitinka Įstatyme ir kituose Lietuvos Respublikos teisės aktuose vartojamas sąvokas.</w:t>
      </w:r>
    </w:p>
    <w:p w14:paraId="00BD4EE0" w14:textId="556418B9" w:rsidR="00731108" w:rsidRPr="00AB3CE4" w:rsidRDefault="00731108" w:rsidP="00731108">
      <w:pPr>
        <w:widowControl w:val="0"/>
        <w:suppressAutoHyphens/>
        <w:ind w:firstLine="1247"/>
        <w:jc w:val="both"/>
        <w:rPr>
          <w:szCs w:val="24"/>
          <w:lang w:eastAsia="lt-LT"/>
        </w:rPr>
      </w:pPr>
      <w:r w:rsidRPr="00AB3CE4">
        <w:rPr>
          <w:szCs w:val="24"/>
          <w:lang w:eastAsia="lt-LT"/>
        </w:rPr>
        <w:t>5</w:t>
      </w:r>
      <w:r w:rsidR="00575411" w:rsidRPr="00AB3CE4">
        <w:rPr>
          <w:szCs w:val="24"/>
          <w:lang w:eastAsia="lt-LT"/>
        </w:rPr>
        <w:t xml:space="preserve">. Piniginę socialinę paramą </w:t>
      </w:r>
      <w:r w:rsidR="00AA0CBA" w:rsidRPr="00AB3CE4">
        <w:rPr>
          <w:szCs w:val="24"/>
          <w:lang w:eastAsia="lt-LT"/>
        </w:rPr>
        <w:t>S</w:t>
      </w:r>
      <w:r w:rsidR="00575411" w:rsidRPr="00AB3CE4">
        <w:rPr>
          <w:szCs w:val="24"/>
          <w:lang w:eastAsia="lt-LT"/>
        </w:rPr>
        <w:t>avivaldybės administracija teikia vykdydama savarankiškąją savivaldybių funkciją, finansuojam</w:t>
      </w:r>
      <w:r w:rsidR="00E81E92" w:rsidRPr="00AB3CE4">
        <w:rPr>
          <w:szCs w:val="24"/>
          <w:lang w:eastAsia="lt-LT"/>
        </w:rPr>
        <w:t>ą</w:t>
      </w:r>
      <w:r w:rsidR="00575411" w:rsidRPr="00AB3CE4">
        <w:rPr>
          <w:szCs w:val="24"/>
          <w:lang w:eastAsia="lt-LT"/>
        </w:rPr>
        <w:t xml:space="preserve"> iš Savivaldybės biudžeto lėšų</w:t>
      </w:r>
      <w:bookmarkStart w:id="11" w:name="part_30a47f2bcb044ac594e8b53b0803a04d"/>
      <w:bookmarkEnd w:id="11"/>
      <w:r w:rsidR="00F85B7E" w:rsidRPr="00AB3CE4">
        <w:rPr>
          <w:szCs w:val="24"/>
          <w:lang w:eastAsia="lt-LT"/>
        </w:rPr>
        <w:t>, vadovaudamasi Įstatymu ir Aprašu.</w:t>
      </w:r>
      <w:r w:rsidRPr="00AB3CE4">
        <w:rPr>
          <w:szCs w:val="24"/>
          <w:lang w:eastAsia="ar-SA"/>
        </w:rPr>
        <w:t xml:space="preserve"> Piniginei socialinei paramai administruoti skiriami 6 procentai nuo piniginei socialinei paramai mokėti skirtų lėšų.</w:t>
      </w:r>
    </w:p>
    <w:p w14:paraId="6324052B" w14:textId="77777777" w:rsidR="001F35AC" w:rsidRPr="00AB3CE4" w:rsidRDefault="001F35AC" w:rsidP="00E81E92">
      <w:pPr>
        <w:rPr>
          <w:b/>
          <w:szCs w:val="24"/>
          <w:lang w:eastAsia="lt-LT"/>
        </w:rPr>
      </w:pPr>
    </w:p>
    <w:p w14:paraId="77E72573" w14:textId="77777777" w:rsidR="001F35AC" w:rsidRPr="00AB3CE4" w:rsidRDefault="00832AED">
      <w:pPr>
        <w:jc w:val="center"/>
        <w:rPr>
          <w:b/>
          <w:szCs w:val="24"/>
          <w:lang w:eastAsia="lt-LT"/>
        </w:rPr>
      </w:pPr>
      <w:bookmarkStart w:id="12" w:name="_Hlk203044944"/>
      <w:bookmarkStart w:id="13" w:name="_Hlk202516050"/>
      <w:r w:rsidRPr="00AB3CE4">
        <w:rPr>
          <w:b/>
          <w:szCs w:val="24"/>
          <w:lang w:eastAsia="lt-LT"/>
        </w:rPr>
        <w:t>II SKYRIUS</w:t>
      </w:r>
    </w:p>
    <w:bookmarkEnd w:id="12"/>
    <w:p w14:paraId="79949D04" w14:textId="1B825DE2" w:rsidR="001F35AC" w:rsidRPr="00AB3CE4" w:rsidRDefault="00FE18B1" w:rsidP="0092617A">
      <w:pPr>
        <w:jc w:val="center"/>
        <w:rPr>
          <w:b/>
          <w:szCs w:val="24"/>
          <w:lang w:eastAsia="lt-LT"/>
        </w:rPr>
      </w:pPr>
      <w:r w:rsidRPr="00AB3CE4">
        <w:rPr>
          <w:b/>
          <w:szCs w:val="24"/>
          <w:lang w:eastAsia="lt-LT"/>
        </w:rPr>
        <w:t>PRAŠYMŲ-PARAIŠKŲ PRIĖMIMAS</w:t>
      </w:r>
      <w:r w:rsidR="001C70B0" w:rsidRPr="00AB3CE4">
        <w:rPr>
          <w:b/>
          <w:szCs w:val="24"/>
          <w:lang w:eastAsia="lt-LT"/>
        </w:rPr>
        <w:t>,</w:t>
      </w:r>
      <w:r w:rsidR="00846239" w:rsidRPr="00AB3CE4">
        <w:rPr>
          <w:b/>
          <w:szCs w:val="24"/>
          <w:lang w:eastAsia="lt-LT"/>
        </w:rPr>
        <w:t xml:space="preserve"> DOKUMENTŲ</w:t>
      </w:r>
      <w:r w:rsidR="001C70B0" w:rsidRPr="00AB3CE4">
        <w:rPr>
          <w:b/>
          <w:szCs w:val="24"/>
          <w:lang w:eastAsia="lt-LT"/>
        </w:rPr>
        <w:t xml:space="preserve"> IR DUOMENŲ</w:t>
      </w:r>
      <w:r w:rsidR="00846239" w:rsidRPr="00AB3CE4">
        <w:rPr>
          <w:b/>
          <w:szCs w:val="24"/>
          <w:lang w:eastAsia="lt-LT"/>
        </w:rPr>
        <w:t xml:space="preserve"> PATEIKIMAS</w:t>
      </w:r>
    </w:p>
    <w:bookmarkEnd w:id="13"/>
    <w:p w14:paraId="5558A68D" w14:textId="77777777" w:rsidR="001A59E8" w:rsidRPr="00AB3CE4" w:rsidRDefault="001A59E8" w:rsidP="001A59E8">
      <w:pPr>
        <w:ind w:right="-136" w:firstLine="1247"/>
        <w:jc w:val="both"/>
        <w:rPr>
          <w:b/>
          <w:caps/>
        </w:rPr>
      </w:pPr>
    </w:p>
    <w:p w14:paraId="538B0915" w14:textId="0F506C8B" w:rsidR="00CB2BC8" w:rsidRPr="00AB3CE4" w:rsidRDefault="00AA420E" w:rsidP="00CB2BC8">
      <w:pPr>
        <w:ind w:firstLine="1247"/>
        <w:jc w:val="both"/>
      </w:pPr>
      <w:r w:rsidRPr="00AB3CE4">
        <w:t>6</w:t>
      </w:r>
      <w:r w:rsidR="001A59E8" w:rsidRPr="00AB3CE4">
        <w:t>.</w:t>
      </w:r>
      <w:r w:rsidR="00717C9A" w:rsidRPr="00AB3CE4">
        <w:t xml:space="preserve"> Aprašo 2 punkte </w:t>
      </w:r>
      <w:r w:rsidR="00040866" w:rsidRPr="00AB3CE4">
        <w:t>nurodyti bendrai gyvenantys asmenys arba vienas gyvenantis asmuo</w:t>
      </w:r>
      <w:r w:rsidR="00FE18B1" w:rsidRPr="00AB3CE4">
        <w:t xml:space="preserve"> </w:t>
      </w:r>
      <w:r w:rsidR="00040866" w:rsidRPr="00AB3CE4">
        <w:t>d</w:t>
      </w:r>
      <w:r w:rsidR="001A59E8" w:rsidRPr="00AB3CE4">
        <w:t xml:space="preserve">ėl piniginės socialinės paramos skyrimo kreipiasi į Ukmergės rajono savivaldybės administracijos Socialinės paramos skyrių (toliau – Skyrius) arba pagal asmens gyvenamąją vietą </w:t>
      </w:r>
      <w:r w:rsidR="002C5D3E" w:rsidRPr="00AB3CE4">
        <w:t>– į</w:t>
      </w:r>
      <w:r w:rsidR="001A59E8" w:rsidRPr="00AB3CE4">
        <w:t xml:space="preserve"> S</w:t>
      </w:r>
      <w:r w:rsidR="00A13235" w:rsidRPr="00AB3CE4">
        <w:t xml:space="preserve">kyriaus atsakingus </w:t>
      </w:r>
      <w:r w:rsidR="00473D2D" w:rsidRPr="00AB3CE4">
        <w:t>darbuotojus</w:t>
      </w:r>
      <w:r w:rsidR="00CB2BC8" w:rsidRPr="00AB3CE4">
        <w:t>, dirbančius</w:t>
      </w:r>
      <w:r w:rsidR="001A6EF4" w:rsidRPr="00AB3CE4">
        <w:t xml:space="preserve"> Savivaldybės administracijos</w:t>
      </w:r>
      <w:r w:rsidR="00A13235" w:rsidRPr="00AB3CE4">
        <w:t xml:space="preserve"> seniūnijose</w:t>
      </w:r>
      <w:r w:rsidR="00473D2D" w:rsidRPr="00AB3CE4">
        <w:t xml:space="preserve"> (toliau – Seniūnija)</w:t>
      </w:r>
      <w:r w:rsidR="00A13235" w:rsidRPr="00AB3CE4">
        <w:t>.</w:t>
      </w:r>
    </w:p>
    <w:p w14:paraId="78BBE893" w14:textId="69E93D86" w:rsidR="00CB2BC8" w:rsidRPr="00AB3CE4" w:rsidRDefault="00AA420E" w:rsidP="00CB2BC8">
      <w:pPr>
        <w:ind w:firstLine="1247"/>
        <w:jc w:val="both"/>
        <w:rPr>
          <w:szCs w:val="24"/>
          <w:lang w:eastAsia="lt-LT"/>
        </w:rPr>
      </w:pPr>
      <w:r w:rsidRPr="00AB3CE4">
        <w:rPr>
          <w:color w:val="000000"/>
          <w:szCs w:val="24"/>
          <w:lang w:eastAsia="lt-LT"/>
        </w:rPr>
        <w:lastRenderedPageBreak/>
        <w:t>7</w:t>
      </w:r>
      <w:r w:rsidR="00832AED" w:rsidRPr="00AB3CE4">
        <w:rPr>
          <w:color w:val="000000"/>
          <w:szCs w:val="24"/>
          <w:lang w:eastAsia="lt-LT"/>
        </w:rPr>
        <w:t xml:space="preserve">. </w:t>
      </w:r>
      <w:r w:rsidR="00CB2BC8" w:rsidRPr="00AB3CE4">
        <w:rPr>
          <w:szCs w:val="24"/>
          <w:lang w:eastAsia="lt-LT"/>
        </w:rPr>
        <w:t>Kreipdamasis dėl piniginės socialinės paramos, asmuo pateikia:</w:t>
      </w:r>
    </w:p>
    <w:p w14:paraId="5B02453E" w14:textId="3A43F092" w:rsidR="00CB2BC8" w:rsidRPr="00AB3CE4" w:rsidRDefault="00AA420E" w:rsidP="00CB2BC8">
      <w:pPr>
        <w:ind w:firstLine="1247"/>
        <w:jc w:val="both"/>
        <w:rPr>
          <w:szCs w:val="24"/>
          <w:lang w:eastAsia="lt-LT"/>
        </w:rPr>
      </w:pPr>
      <w:r w:rsidRPr="00AB3CE4">
        <w:rPr>
          <w:szCs w:val="24"/>
          <w:lang w:eastAsia="lt-LT"/>
        </w:rPr>
        <w:t>7</w:t>
      </w:r>
      <w:r w:rsidR="00CB2BC8" w:rsidRPr="00AB3CE4">
        <w:rPr>
          <w:szCs w:val="24"/>
          <w:lang w:eastAsia="lt-LT"/>
        </w:rPr>
        <w:t>.1. asmens tapatybę patvirtinantį dokumentą (arba jo kopiją, patvirtintą teisės aktų nustatyta tvarka, ar pažymą apie dokumento paėmimą);</w:t>
      </w:r>
    </w:p>
    <w:p w14:paraId="246D6655" w14:textId="14855BB5" w:rsidR="00CB2BC8" w:rsidRPr="00AB3CE4" w:rsidRDefault="00AA420E" w:rsidP="00CB2BC8">
      <w:pPr>
        <w:ind w:firstLine="1247"/>
        <w:jc w:val="both"/>
        <w:rPr>
          <w:szCs w:val="24"/>
          <w:lang w:eastAsia="lt-LT"/>
        </w:rPr>
      </w:pPr>
      <w:r w:rsidRPr="00AB3CE4">
        <w:rPr>
          <w:szCs w:val="24"/>
          <w:lang w:eastAsia="lt-LT"/>
        </w:rPr>
        <w:t>7</w:t>
      </w:r>
      <w:r w:rsidR="00CB2BC8" w:rsidRPr="00AB3CE4">
        <w:rPr>
          <w:szCs w:val="24"/>
          <w:lang w:eastAsia="lt-LT"/>
        </w:rPr>
        <w:t>.2. Lietuvos Respublikos socialinės apsaugos ir darbo ministro patvirtintos formos prašymą-paraišką ir jos priedus (toliau – prašymas-paraiška);</w:t>
      </w:r>
    </w:p>
    <w:p w14:paraId="23F27A61" w14:textId="5AC52072" w:rsidR="00CB2BC8" w:rsidRPr="00AB3CE4" w:rsidRDefault="00AA420E" w:rsidP="00CB2BC8">
      <w:pPr>
        <w:ind w:firstLine="1247"/>
        <w:jc w:val="both"/>
      </w:pPr>
      <w:r w:rsidRPr="00AB3CE4">
        <w:rPr>
          <w:szCs w:val="24"/>
          <w:lang w:eastAsia="lt-LT"/>
        </w:rPr>
        <w:t>7</w:t>
      </w:r>
      <w:r w:rsidR="00CB2BC8" w:rsidRPr="00AB3CE4">
        <w:rPr>
          <w:szCs w:val="24"/>
          <w:lang w:eastAsia="lt-LT"/>
        </w:rPr>
        <w:t xml:space="preserve">.3. duomenis apie savo ir bendrai gyvenančių asmenų veiklos pobūdį, turimą turtą, gaunamas pajamas bei kitą piniginei socialinei paramai skirti būtiną informaciją. </w:t>
      </w:r>
    </w:p>
    <w:p w14:paraId="7DD52C15" w14:textId="14FBB519" w:rsidR="00CB2BC8" w:rsidRPr="00AB3CE4" w:rsidRDefault="00AA420E" w:rsidP="00CB2BC8">
      <w:pPr>
        <w:ind w:firstLine="1247"/>
        <w:jc w:val="both"/>
        <w:rPr>
          <w:szCs w:val="24"/>
          <w:lang w:eastAsia="lt-LT"/>
        </w:rPr>
      </w:pPr>
      <w:r w:rsidRPr="00AB3CE4">
        <w:rPr>
          <w:color w:val="000000"/>
          <w:szCs w:val="24"/>
        </w:rPr>
        <w:t>8</w:t>
      </w:r>
      <w:r w:rsidR="003D7323" w:rsidRPr="00AB3CE4">
        <w:rPr>
          <w:color w:val="000000"/>
          <w:szCs w:val="24"/>
        </w:rPr>
        <w:t>. Prie prašymo-paraiškos prideda</w:t>
      </w:r>
      <w:r w:rsidR="006341D9" w:rsidRPr="00AB3CE4">
        <w:rPr>
          <w:color w:val="000000"/>
          <w:szCs w:val="24"/>
        </w:rPr>
        <w:t xml:space="preserve">mos </w:t>
      </w:r>
      <w:r w:rsidR="006341D9" w:rsidRPr="00AB3CE4">
        <w:t>bendrai gyvenančių asmenų arba vieno gyvenančio asmens pažymos</w:t>
      </w:r>
      <w:r w:rsidR="003D7323" w:rsidRPr="00AB3CE4">
        <w:rPr>
          <w:color w:val="000000"/>
          <w:szCs w:val="24"/>
        </w:rPr>
        <w:t xml:space="preserve"> </w:t>
      </w:r>
      <w:r w:rsidR="003D7323" w:rsidRPr="00AB3CE4">
        <w:rPr>
          <w:szCs w:val="24"/>
        </w:rPr>
        <w:t xml:space="preserve">apie </w:t>
      </w:r>
      <w:r w:rsidR="007E43F4" w:rsidRPr="00AB3CE4">
        <w:rPr>
          <w:szCs w:val="24"/>
        </w:rPr>
        <w:t xml:space="preserve">per </w:t>
      </w:r>
      <w:r w:rsidR="006341D9" w:rsidRPr="00AB3CE4">
        <w:rPr>
          <w:szCs w:val="24"/>
        </w:rPr>
        <w:t xml:space="preserve">3 praėjusius </w:t>
      </w:r>
      <w:r w:rsidR="00F85B7E" w:rsidRPr="00AB3CE4">
        <w:rPr>
          <w:szCs w:val="24"/>
        </w:rPr>
        <w:t xml:space="preserve">mėnesius </w:t>
      </w:r>
      <w:r w:rsidR="007E43F4" w:rsidRPr="00AB3CE4">
        <w:rPr>
          <w:szCs w:val="24"/>
        </w:rPr>
        <w:t>iki mėnesio, nuo kurio skiriama piniginė socialinė parama, gautas Įstatymo 17 straipsnyje nurodytas pajamas</w:t>
      </w:r>
      <w:r w:rsidR="00CB2BC8" w:rsidRPr="00AB3CE4">
        <w:rPr>
          <w:szCs w:val="24"/>
        </w:rPr>
        <w:t>.</w:t>
      </w:r>
    </w:p>
    <w:p w14:paraId="24105A7F" w14:textId="1AA5DD94" w:rsidR="00A5094B" w:rsidRPr="00AB3CE4" w:rsidRDefault="00FC5DA9" w:rsidP="00CB2BC8">
      <w:pPr>
        <w:ind w:firstLine="1247"/>
        <w:jc w:val="both"/>
      </w:pPr>
      <w:r w:rsidRPr="00AB3CE4">
        <w:rPr>
          <w:szCs w:val="24"/>
          <w:lang w:eastAsia="lt-LT"/>
        </w:rPr>
        <w:t xml:space="preserve">9. </w:t>
      </w:r>
      <w:r w:rsidR="00CB2BC8" w:rsidRPr="00AB3CE4">
        <w:rPr>
          <w:szCs w:val="24"/>
          <w:lang w:eastAsia="lt-LT"/>
        </w:rPr>
        <w:t>J</w:t>
      </w:r>
      <w:r w:rsidR="00832AED" w:rsidRPr="00AB3CE4">
        <w:rPr>
          <w:szCs w:val="24"/>
          <w:lang w:eastAsia="lt-LT"/>
        </w:rPr>
        <w:t>eigu pajamų šaltinis yra pasikeitęs arba tą mėnesį, nuo kurio skiriama piniginė socialinė parama, yra gauta vienkartinė išmoka ar iš karto už du ir daugiau mėnesių išmokėtos kas mėnesį gaunamos pajamos,</w:t>
      </w:r>
      <w:r w:rsidR="00CB2BC8" w:rsidRPr="00AB3CE4">
        <w:rPr>
          <w:szCs w:val="24"/>
          <w:lang w:eastAsia="lt-LT"/>
        </w:rPr>
        <w:t xml:space="preserve"> pateikiami duomenys apie</w:t>
      </w:r>
      <w:r w:rsidR="00832AED" w:rsidRPr="00AB3CE4">
        <w:rPr>
          <w:szCs w:val="24"/>
          <w:lang w:eastAsia="lt-LT"/>
        </w:rPr>
        <w:t xml:space="preserve"> pajamas to mėnesio, nuo kurio skiriama piniginė socialinė parama</w:t>
      </w:r>
      <w:r w:rsidR="00CB2BC8" w:rsidRPr="00AB3CE4">
        <w:rPr>
          <w:szCs w:val="24"/>
          <w:lang w:eastAsia="lt-LT"/>
        </w:rPr>
        <w:t>. T</w:t>
      </w:r>
      <w:r w:rsidR="00BC6EE7" w:rsidRPr="00AB3CE4">
        <w:rPr>
          <w:szCs w:val="24"/>
          <w:lang w:eastAsia="lt-LT"/>
        </w:rPr>
        <w:t>aip pat</w:t>
      </w:r>
      <w:r w:rsidR="00CB2BC8" w:rsidRPr="00AB3CE4">
        <w:rPr>
          <w:szCs w:val="24"/>
          <w:lang w:eastAsia="lt-LT"/>
        </w:rPr>
        <w:t xml:space="preserve"> pateikiami</w:t>
      </w:r>
      <w:r w:rsidR="00BC6EE7" w:rsidRPr="00AB3CE4">
        <w:rPr>
          <w:color w:val="000000"/>
          <w:szCs w:val="24"/>
          <w:lang w:eastAsia="lt-LT"/>
        </w:rPr>
        <w:t xml:space="preserve"> kiti teisę į piniginę socialinę paramą pagrindžiantys dokumentai.</w:t>
      </w:r>
    </w:p>
    <w:p w14:paraId="4185D92F" w14:textId="2F70B8E3" w:rsidR="00A5094B" w:rsidRPr="00AB3CE4" w:rsidRDefault="00FC5DA9" w:rsidP="00BC6EE7">
      <w:pPr>
        <w:ind w:firstLine="1247"/>
        <w:jc w:val="both"/>
        <w:rPr>
          <w:szCs w:val="24"/>
          <w:lang w:eastAsia="lt-LT"/>
        </w:rPr>
      </w:pPr>
      <w:r w:rsidRPr="00AB3CE4">
        <w:rPr>
          <w:szCs w:val="24"/>
        </w:rPr>
        <w:t>10</w:t>
      </w:r>
      <w:r w:rsidR="00BC6EE7" w:rsidRPr="00AB3CE4">
        <w:rPr>
          <w:szCs w:val="24"/>
        </w:rPr>
        <w:t xml:space="preserve">. </w:t>
      </w:r>
      <w:r w:rsidR="00A5094B" w:rsidRPr="00AB3CE4">
        <w:rPr>
          <w:szCs w:val="24"/>
        </w:rPr>
        <w:t xml:space="preserve">Prašymą-paraišką pateikęs asmuo pateikia duomenis apie mėnesio, einančio prieš prašymo-paraiškos pateikimo mėnesį, paskutinę dieną turimą turtą, nurodytą Įstatymo 14 straipsnyje, ir tai patvirtinančius dokumentus. Šie duomenys, jeigu nėra pasikeitimų, pateikiami kas 12 mėnesių. Šiam terminui pasibaigus, piniginės socialinės paramos teikimo laikotarpiu iki paramos teikimo laikotarpio pabaigos naujų duomenų apie turimą turtą pateikti nereikia. </w:t>
      </w:r>
    </w:p>
    <w:p w14:paraId="2BA6D19D" w14:textId="2B5B0ED3" w:rsidR="00DC0ED4" w:rsidRPr="00AB3CE4" w:rsidRDefault="005235F9" w:rsidP="00DC0ED4">
      <w:pPr>
        <w:ind w:firstLine="1247"/>
        <w:jc w:val="both"/>
        <w:rPr>
          <w:rFonts w:eastAsia="Calibri"/>
          <w:szCs w:val="24"/>
          <w:lang w:eastAsia="lt-LT"/>
        </w:rPr>
      </w:pPr>
      <w:r w:rsidRPr="00AB3CE4">
        <w:rPr>
          <w:rFonts w:eastAsia="Calibri"/>
          <w:szCs w:val="24"/>
          <w:lang w:eastAsia="lt-LT"/>
        </w:rPr>
        <w:t>1</w:t>
      </w:r>
      <w:r w:rsidR="00FC5DA9" w:rsidRPr="00AB3CE4">
        <w:rPr>
          <w:rFonts w:eastAsia="Calibri"/>
          <w:szCs w:val="24"/>
          <w:lang w:eastAsia="lt-LT"/>
        </w:rPr>
        <w:t>1</w:t>
      </w:r>
      <w:r w:rsidRPr="00AB3CE4">
        <w:rPr>
          <w:rFonts w:eastAsia="Calibri"/>
          <w:szCs w:val="24"/>
          <w:lang w:eastAsia="lt-LT"/>
        </w:rPr>
        <w:t>. Dokumentų</w:t>
      </w:r>
      <w:r w:rsidR="00B8571C" w:rsidRPr="00AB3CE4">
        <w:rPr>
          <w:rFonts w:eastAsia="Calibri"/>
          <w:szCs w:val="24"/>
          <w:lang w:eastAsia="lt-LT"/>
        </w:rPr>
        <w:t xml:space="preserve"> ir duomenų</w:t>
      </w:r>
      <w:r w:rsidRPr="00AB3CE4">
        <w:rPr>
          <w:rFonts w:eastAsia="Calibri"/>
          <w:szCs w:val="24"/>
          <w:lang w:eastAsia="lt-LT"/>
        </w:rPr>
        <w:t xml:space="preserve">, nurodytų Aprašo </w:t>
      </w:r>
      <w:r w:rsidR="008D5E51" w:rsidRPr="00AB3CE4">
        <w:rPr>
          <w:rFonts w:eastAsia="Calibri"/>
          <w:szCs w:val="24"/>
          <w:lang w:eastAsia="lt-LT"/>
        </w:rPr>
        <w:t>8</w:t>
      </w:r>
      <w:r w:rsidRPr="00AB3CE4">
        <w:rPr>
          <w:rFonts w:eastAsia="Calibri"/>
          <w:szCs w:val="24"/>
          <w:lang w:eastAsia="lt-LT"/>
        </w:rPr>
        <w:t xml:space="preserve"> </w:t>
      </w:r>
      <w:r w:rsidR="00BC6EE7" w:rsidRPr="00AB3CE4">
        <w:rPr>
          <w:rFonts w:eastAsia="Calibri"/>
          <w:szCs w:val="24"/>
          <w:lang w:eastAsia="lt-LT"/>
        </w:rPr>
        <w:t xml:space="preserve">ir </w:t>
      </w:r>
      <w:r w:rsidR="008D5E51" w:rsidRPr="00AB3CE4">
        <w:rPr>
          <w:rFonts w:eastAsia="Calibri"/>
          <w:szCs w:val="24"/>
          <w:lang w:eastAsia="lt-LT"/>
        </w:rPr>
        <w:t>9</w:t>
      </w:r>
      <w:r w:rsidR="00BC6EE7" w:rsidRPr="00AB3CE4">
        <w:rPr>
          <w:rFonts w:eastAsia="Calibri"/>
          <w:szCs w:val="24"/>
          <w:lang w:eastAsia="lt-LT"/>
        </w:rPr>
        <w:t xml:space="preserve"> </w:t>
      </w:r>
      <w:r w:rsidRPr="00AB3CE4">
        <w:rPr>
          <w:rFonts w:eastAsia="Calibri"/>
          <w:szCs w:val="24"/>
          <w:lang w:eastAsia="lt-LT"/>
        </w:rPr>
        <w:t>punkt</w:t>
      </w:r>
      <w:r w:rsidR="00BC6EE7" w:rsidRPr="00AB3CE4">
        <w:rPr>
          <w:rFonts w:eastAsia="Calibri"/>
          <w:szCs w:val="24"/>
          <w:lang w:eastAsia="lt-LT"/>
        </w:rPr>
        <w:t>uose</w:t>
      </w:r>
      <w:r w:rsidR="00DC0ED4" w:rsidRPr="00AB3CE4">
        <w:rPr>
          <w:rFonts w:eastAsia="Calibri"/>
          <w:szCs w:val="24"/>
          <w:lang w:eastAsia="lt-LT"/>
        </w:rPr>
        <w:t>,</w:t>
      </w:r>
      <w:r w:rsidRPr="00AB3CE4">
        <w:rPr>
          <w:rFonts w:eastAsia="Calibri"/>
          <w:szCs w:val="24"/>
          <w:lang w:eastAsia="lt-LT"/>
        </w:rPr>
        <w:t xml:space="preserve"> pateikti nereikia, </w:t>
      </w:r>
      <w:r w:rsidRPr="00AB3CE4">
        <w:rPr>
          <w:szCs w:val="24"/>
          <w:lang w:eastAsia="lt-LT"/>
        </w:rPr>
        <w:t xml:space="preserve">kai </w:t>
      </w:r>
      <w:r w:rsidR="00B1464A" w:rsidRPr="00AB3CE4">
        <w:rPr>
          <w:szCs w:val="24"/>
          <w:lang w:eastAsia="lt-LT"/>
        </w:rPr>
        <w:t>Skyrius</w:t>
      </w:r>
      <w:r w:rsidR="00DC0ED4" w:rsidRPr="00AB3CE4">
        <w:rPr>
          <w:szCs w:val="24"/>
          <w:lang w:eastAsia="lt-LT"/>
        </w:rPr>
        <w:t xml:space="preserve"> šiuos</w:t>
      </w:r>
      <w:r w:rsidRPr="00AB3CE4">
        <w:rPr>
          <w:szCs w:val="24"/>
          <w:lang w:eastAsia="lt-LT"/>
        </w:rPr>
        <w:t xml:space="preserve"> duomenis gauna iš valstybės ir žinybinių registrų bei valstybės informacinių sistemų</w:t>
      </w:r>
      <w:r w:rsidR="00FE18B1" w:rsidRPr="00AB3CE4">
        <w:rPr>
          <w:szCs w:val="24"/>
          <w:lang w:eastAsia="lt-LT"/>
        </w:rPr>
        <w:t>.</w:t>
      </w:r>
      <w:r w:rsidRPr="00AB3CE4">
        <w:rPr>
          <w:rFonts w:eastAsia="Calibri"/>
          <w:szCs w:val="24"/>
          <w:lang w:eastAsia="lt-LT"/>
        </w:rPr>
        <w:t xml:space="preserve"> </w:t>
      </w:r>
      <w:r w:rsidR="00B1464A" w:rsidRPr="00AB3CE4">
        <w:rPr>
          <w:szCs w:val="24"/>
          <w:lang w:eastAsia="lt-LT"/>
        </w:rPr>
        <w:t>Visų prašyme-paraiškoje pateiktų duomenų teisingumą prašymą-paraišką pateikęs asmuo patvirtina savo parašu</w:t>
      </w:r>
      <w:r w:rsidR="00FE18B1" w:rsidRPr="00AB3CE4">
        <w:rPr>
          <w:szCs w:val="24"/>
          <w:lang w:eastAsia="lt-LT"/>
        </w:rPr>
        <w:t>.</w:t>
      </w:r>
    </w:p>
    <w:p w14:paraId="0C62E123" w14:textId="493351B9" w:rsidR="00B1464A" w:rsidRPr="00AB3CE4" w:rsidRDefault="00B1464A" w:rsidP="00DC0ED4">
      <w:pPr>
        <w:ind w:firstLine="1247"/>
        <w:jc w:val="both"/>
        <w:rPr>
          <w:rFonts w:eastAsia="Calibri"/>
          <w:szCs w:val="24"/>
          <w:lang w:eastAsia="lt-LT"/>
        </w:rPr>
      </w:pPr>
      <w:r w:rsidRPr="00AB3CE4">
        <w:rPr>
          <w:rFonts w:eastAsia="Calibri"/>
          <w:szCs w:val="24"/>
          <w:lang w:eastAsia="lt-LT"/>
        </w:rPr>
        <w:t>1</w:t>
      </w:r>
      <w:r w:rsidR="00FC5DA9" w:rsidRPr="00AB3CE4">
        <w:rPr>
          <w:rFonts w:eastAsia="Calibri"/>
          <w:szCs w:val="24"/>
          <w:lang w:eastAsia="lt-LT"/>
        </w:rPr>
        <w:t>2</w:t>
      </w:r>
      <w:r w:rsidRPr="00AB3CE4">
        <w:rPr>
          <w:rFonts w:eastAsia="Calibri"/>
          <w:szCs w:val="24"/>
          <w:lang w:eastAsia="lt-LT"/>
        </w:rPr>
        <w:t xml:space="preserve">. </w:t>
      </w:r>
      <w:r w:rsidR="00DC0ED4" w:rsidRPr="00AB3CE4">
        <w:rPr>
          <w:szCs w:val="24"/>
          <w:lang w:eastAsia="lt-LT"/>
        </w:rPr>
        <w:t>Skyrius turi teisę pareikalauti papildomų dokumentų ir duomenų, kai pasikeičia aplinkybės, turinčios įtakos teisei į piniginę socialinę paramą, jos dydžiui ar mokėjimui.</w:t>
      </w:r>
    </w:p>
    <w:p w14:paraId="29DA4FF2" w14:textId="48EC6715" w:rsidR="00A60A7B" w:rsidRPr="00AB3CE4" w:rsidRDefault="006A6C50" w:rsidP="00A60A7B">
      <w:pPr>
        <w:ind w:firstLine="1247"/>
        <w:jc w:val="both"/>
        <w:rPr>
          <w:szCs w:val="24"/>
          <w:lang w:eastAsia="lt-LT"/>
        </w:rPr>
      </w:pPr>
      <w:r w:rsidRPr="00AB3CE4">
        <w:rPr>
          <w:szCs w:val="24"/>
          <w:lang w:eastAsia="lt-LT"/>
        </w:rPr>
        <w:t>1</w:t>
      </w:r>
      <w:r w:rsidR="00FC5DA9" w:rsidRPr="00AB3CE4">
        <w:rPr>
          <w:szCs w:val="24"/>
          <w:lang w:eastAsia="lt-LT"/>
        </w:rPr>
        <w:t>3</w:t>
      </w:r>
      <w:r w:rsidR="0091293F" w:rsidRPr="00AB3CE4">
        <w:rPr>
          <w:szCs w:val="24"/>
          <w:lang w:eastAsia="lt-LT"/>
        </w:rPr>
        <w:t>. Buities ir gyvenimo sąlygų patikrinimo aktas yra vienas iš dokumentų teisei į piniginę socialinę paramą nustatyti, kurio forma tvirtinama Lietuvos Respublikos socialinės apsaugos ir darbo ministro įsakymu.</w:t>
      </w:r>
    </w:p>
    <w:p w14:paraId="7410AC3D" w14:textId="390572B9" w:rsidR="00DC0ED4" w:rsidRPr="00AB3CE4" w:rsidRDefault="00B1464A" w:rsidP="00294B99">
      <w:pPr>
        <w:ind w:firstLine="1247"/>
        <w:jc w:val="both"/>
        <w:rPr>
          <w:color w:val="000000"/>
          <w:shd w:val="clear" w:color="auto" w:fill="FFFFFF"/>
        </w:rPr>
      </w:pPr>
      <w:r w:rsidRPr="00AB3CE4">
        <w:rPr>
          <w:color w:val="000000"/>
        </w:rPr>
        <w:t>1</w:t>
      </w:r>
      <w:r w:rsidR="00FC5DA9" w:rsidRPr="00AB3CE4">
        <w:rPr>
          <w:color w:val="000000"/>
        </w:rPr>
        <w:t>4</w:t>
      </w:r>
      <w:r w:rsidRPr="00AB3CE4">
        <w:rPr>
          <w:color w:val="000000"/>
        </w:rPr>
        <w:t xml:space="preserve">. </w:t>
      </w:r>
      <w:r w:rsidRPr="00AB3CE4">
        <w:rPr>
          <w:color w:val="000000"/>
          <w:shd w:val="clear" w:color="auto" w:fill="FFFFFF"/>
        </w:rPr>
        <w:t xml:space="preserve">Prašymas-paraiška ir </w:t>
      </w:r>
      <w:r w:rsidR="00F85B7E" w:rsidRPr="00AB3CE4">
        <w:rPr>
          <w:color w:val="000000"/>
          <w:shd w:val="clear" w:color="auto" w:fill="FFFFFF"/>
        </w:rPr>
        <w:t>teisę į piniginę socialin</w:t>
      </w:r>
      <w:r w:rsidR="00615CE3">
        <w:rPr>
          <w:color w:val="000000"/>
          <w:shd w:val="clear" w:color="auto" w:fill="FFFFFF"/>
        </w:rPr>
        <w:t>ę</w:t>
      </w:r>
      <w:r w:rsidR="00F85B7E" w:rsidRPr="00AB3CE4">
        <w:rPr>
          <w:color w:val="000000"/>
          <w:shd w:val="clear" w:color="auto" w:fill="FFFFFF"/>
        </w:rPr>
        <w:t xml:space="preserve"> paramą, pagrindžiantys </w:t>
      </w:r>
      <w:r w:rsidRPr="00AB3CE4">
        <w:rPr>
          <w:color w:val="000000"/>
          <w:shd w:val="clear" w:color="auto" w:fill="FFFFFF"/>
        </w:rPr>
        <w:t>dokumentai</w:t>
      </w:r>
      <w:r w:rsidR="00F85B7E" w:rsidRPr="00AB3CE4">
        <w:rPr>
          <w:color w:val="000000"/>
          <w:shd w:val="clear" w:color="auto" w:fill="FFFFFF"/>
        </w:rPr>
        <w:t xml:space="preserve"> (toliau – dokumentai)</w:t>
      </w:r>
      <w:r w:rsidRPr="00AB3CE4">
        <w:rPr>
          <w:color w:val="000000"/>
          <w:shd w:val="clear" w:color="auto" w:fill="FFFFFF"/>
        </w:rPr>
        <w:t xml:space="preserve"> gali būti pateik</w:t>
      </w:r>
      <w:r w:rsidR="00DC0ED4" w:rsidRPr="00AB3CE4">
        <w:rPr>
          <w:color w:val="000000"/>
          <w:shd w:val="clear" w:color="auto" w:fill="FFFFFF"/>
        </w:rPr>
        <w:t>iami:</w:t>
      </w:r>
    </w:p>
    <w:p w14:paraId="7C9BAA47" w14:textId="194FB0C9" w:rsidR="00DC0ED4" w:rsidRPr="00AB3CE4" w:rsidRDefault="00DC0ED4" w:rsidP="00294B99">
      <w:pPr>
        <w:ind w:firstLine="1247"/>
        <w:jc w:val="both"/>
        <w:rPr>
          <w:color w:val="000000"/>
          <w:shd w:val="clear" w:color="auto" w:fill="FFFFFF"/>
        </w:rPr>
      </w:pPr>
      <w:r w:rsidRPr="00AB3CE4">
        <w:rPr>
          <w:color w:val="000000"/>
          <w:shd w:val="clear" w:color="auto" w:fill="FFFFFF"/>
        </w:rPr>
        <w:t>1</w:t>
      </w:r>
      <w:r w:rsidR="00FC5DA9" w:rsidRPr="00AB3CE4">
        <w:rPr>
          <w:color w:val="000000"/>
          <w:shd w:val="clear" w:color="auto" w:fill="FFFFFF"/>
        </w:rPr>
        <w:t>4</w:t>
      </w:r>
      <w:r w:rsidRPr="00AB3CE4">
        <w:rPr>
          <w:color w:val="000000"/>
          <w:shd w:val="clear" w:color="auto" w:fill="FFFFFF"/>
        </w:rPr>
        <w:t>.1. tiesiogiai atvykus į Skyrių ar Seniūniją;</w:t>
      </w:r>
    </w:p>
    <w:p w14:paraId="0A51264C" w14:textId="5D520628" w:rsidR="00DC0ED4" w:rsidRPr="00AB3CE4" w:rsidRDefault="00DC0ED4" w:rsidP="00294B99">
      <w:pPr>
        <w:ind w:firstLine="1247"/>
        <w:jc w:val="both"/>
        <w:rPr>
          <w:color w:val="000000"/>
          <w:shd w:val="clear" w:color="auto" w:fill="FFFFFF"/>
        </w:rPr>
      </w:pPr>
      <w:r w:rsidRPr="00AB3CE4">
        <w:rPr>
          <w:color w:val="000000"/>
          <w:shd w:val="clear" w:color="auto" w:fill="FFFFFF"/>
        </w:rPr>
        <w:t>1</w:t>
      </w:r>
      <w:r w:rsidR="00FC5DA9" w:rsidRPr="00AB3CE4">
        <w:rPr>
          <w:color w:val="000000"/>
          <w:shd w:val="clear" w:color="auto" w:fill="FFFFFF"/>
        </w:rPr>
        <w:t>4</w:t>
      </w:r>
      <w:r w:rsidRPr="00AB3CE4">
        <w:rPr>
          <w:color w:val="000000"/>
          <w:shd w:val="clear" w:color="auto" w:fill="FFFFFF"/>
        </w:rPr>
        <w:t>.2.</w:t>
      </w:r>
      <w:r w:rsidR="00B1464A" w:rsidRPr="00AB3CE4">
        <w:rPr>
          <w:color w:val="000000"/>
          <w:shd w:val="clear" w:color="auto" w:fill="FFFFFF"/>
        </w:rPr>
        <w:t xml:space="preserve"> per Socialinės paramos šeimai informacinę sistemą (toliau – SPIS)</w:t>
      </w:r>
      <w:r w:rsidRPr="00AB3CE4">
        <w:rPr>
          <w:color w:val="000000"/>
          <w:shd w:val="clear" w:color="auto" w:fill="FFFFFF"/>
        </w:rPr>
        <w:t>;</w:t>
      </w:r>
    </w:p>
    <w:p w14:paraId="7BFA00CC" w14:textId="0B3CD7A9" w:rsidR="00DC0ED4" w:rsidRPr="00AB3CE4" w:rsidRDefault="00DC0ED4" w:rsidP="00294B99">
      <w:pPr>
        <w:ind w:firstLine="1247"/>
        <w:jc w:val="both"/>
        <w:rPr>
          <w:color w:val="000000"/>
          <w:shd w:val="clear" w:color="auto" w:fill="FFFFFF"/>
        </w:rPr>
      </w:pPr>
      <w:r w:rsidRPr="00AB3CE4">
        <w:rPr>
          <w:color w:val="000000"/>
          <w:shd w:val="clear" w:color="auto" w:fill="FFFFFF"/>
        </w:rPr>
        <w:t>1</w:t>
      </w:r>
      <w:r w:rsidR="00FC5DA9" w:rsidRPr="00AB3CE4">
        <w:rPr>
          <w:color w:val="000000"/>
          <w:shd w:val="clear" w:color="auto" w:fill="FFFFFF"/>
        </w:rPr>
        <w:t>4</w:t>
      </w:r>
      <w:r w:rsidRPr="00AB3CE4">
        <w:rPr>
          <w:color w:val="000000"/>
          <w:shd w:val="clear" w:color="auto" w:fill="FFFFFF"/>
        </w:rPr>
        <w:t>.3.</w:t>
      </w:r>
      <w:r w:rsidR="00B1464A" w:rsidRPr="00AB3CE4">
        <w:rPr>
          <w:color w:val="000000"/>
          <w:shd w:val="clear" w:color="auto" w:fill="FFFFFF"/>
        </w:rPr>
        <w:t xml:space="preserve"> elektroniniu paštu</w:t>
      </w:r>
      <w:r w:rsidRPr="00AB3CE4">
        <w:rPr>
          <w:color w:val="000000"/>
          <w:shd w:val="clear" w:color="auto" w:fill="FFFFFF"/>
        </w:rPr>
        <w:t>;</w:t>
      </w:r>
    </w:p>
    <w:p w14:paraId="545D41DC" w14:textId="44B28A8D" w:rsidR="00DC0ED4" w:rsidRPr="00AB3CE4" w:rsidRDefault="00DC0ED4" w:rsidP="00294B99">
      <w:pPr>
        <w:ind w:firstLine="1247"/>
        <w:jc w:val="both"/>
        <w:rPr>
          <w:color w:val="000000"/>
          <w:shd w:val="clear" w:color="auto" w:fill="FFFFFF"/>
        </w:rPr>
      </w:pPr>
      <w:r w:rsidRPr="00AB3CE4">
        <w:rPr>
          <w:color w:val="000000"/>
          <w:shd w:val="clear" w:color="auto" w:fill="FFFFFF"/>
        </w:rPr>
        <w:t>1</w:t>
      </w:r>
      <w:r w:rsidR="00FC5DA9" w:rsidRPr="00AB3CE4">
        <w:rPr>
          <w:color w:val="000000"/>
          <w:shd w:val="clear" w:color="auto" w:fill="FFFFFF"/>
        </w:rPr>
        <w:t>4</w:t>
      </w:r>
      <w:r w:rsidRPr="00AB3CE4">
        <w:rPr>
          <w:color w:val="000000"/>
          <w:shd w:val="clear" w:color="auto" w:fill="FFFFFF"/>
        </w:rPr>
        <w:t xml:space="preserve">.4. </w:t>
      </w:r>
      <w:r w:rsidR="00B1464A" w:rsidRPr="00AB3CE4">
        <w:rPr>
          <w:color w:val="000000"/>
          <w:shd w:val="clear" w:color="auto" w:fill="FFFFFF"/>
        </w:rPr>
        <w:t>pašt</w:t>
      </w:r>
      <w:r w:rsidR="009B6244" w:rsidRPr="00AB3CE4">
        <w:rPr>
          <w:color w:val="000000"/>
          <w:shd w:val="clear" w:color="auto" w:fill="FFFFFF"/>
        </w:rPr>
        <w:t>u</w:t>
      </w:r>
      <w:r w:rsidRPr="00AB3CE4">
        <w:rPr>
          <w:color w:val="000000"/>
          <w:shd w:val="clear" w:color="auto" w:fill="FFFFFF"/>
        </w:rPr>
        <w:t>;</w:t>
      </w:r>
    </w:p>
    <w:p w14:paraId="7FCA40F3" w14:textId="3A23C4AE" w:rsidR="00DC0ED4" w:rsidRPr="00AB3CE4" w:rsidRDefault="00DC0ED4" w:rsidP="00294B99">
      <w:pPr>
        <w:ind w:firstLine="1247"/>
        <w:jc w:val="both"/>
        <w:rPr>
          <w:shd w:val="clear" w:color="auto" w:fill="FFFFFF"/>
        </w:rPr>
      </w:pPr>
      <w:r w:rsidRPr="00AB3CE4">
        <w:rPr>
          <w:color w:val="000000"/>
          <w:shd w:val="clear" w:color="auto" w:fill="FFFFFF"/>
        </w:rPr>
        <w:t>1</w:t>
      </w:r>
      <w:r w:rsidR="00FC5DA9" w:rsidRPr="00AB3CE4">
        <w:rPr>
          <w:color w:val="000000"/>
          <w:shd w:val="clear" w:color="auto" w:fill="FFFFFF"/>
        </w:rPr>
        <w:t>4</w:t>
      </w:r>
      <w:r w:rsidRPr="00AB3CE4">
        <w:rPr>
          <w:color w:val="000000"/>
          <w:shd w:val="clear" w:color="auto" w:fill="FFFFFF"/>
        </w:rPr>
        <w:t>.5.</w:t>
      </w:r>
      <w:r w:rsidR="00AF1421" w:rsidRPr="00AB3CE4">
        <w:rPr>
          <w:color w:val="000000"/>
          <w:shd w:val="clear" w:color="auto" w:fill="FFFFFF"/>
        </w:rPr>
        <w:t xml:space="preserve"> </w:t>
      </w:r>
      <w:r w:rsidR="00B1464A" w:rsidRPr="00AB3CE4">
        <w:rPr>
          <w:color w:val="000000"/>
          <w:shd w:val="clear" w:color="auto" w:fill="FFFFFF"/>
        </w:rPr>
        <w:t>per atstovą</w:t>
      </w:r>
      <w:r w:rsidRPr="00AB3CE4">
        <w:rPr>
          <w:shd w:val="clear" w:color="auto" w:fill="FFFFFF"/>
        </w:rPr>
        <w:t>;</w:t>
      </w:r>
    </w:p>
    <w:p w14:paraId="2581B47B" w14:textId="05199A0F" w:rsidR="00294B99" w:rsidRPr="00AB3CE4" w:rsidRDefault="00DC0ED4" w:rsidP="00294B99">
      <w:pPr>
        <w:ind w:firstLine="1247"/>
        <w:jc w:val="both"/>
        <w:rPr>
          <w:rFonts w:eastAsia="Calibri"/>
          <w:szCs w:val="24"/>
          <w:lang w:eastAsia="lt-LT"/>
        </w:rPr>
      </w:pPr>
      <w:r w:rsidRPr="00AB3CE4">
        <w:rPr>
          <w:shd w:val="clear" w:color="auto" w:fill="FFFFFF"/>
        </w:rPr>
        <w:t>1</w:t>
      </w:r>
      <w:r w:rsidR="00FC5DA9" w:rsidRPr="00AB3CE4">
        <w:rPr>
          <w:shd w:val="clear" w:color="auto" w:fill="FFFFFF"/>
        </w:rPr>
        <w:t>4</w:t>
      </w:r>
      <w:r w:rsidRPr="00AB3CE4">
        <w:rPr>
          <w:shd w:val="clear" w:color="auto" w:fill="FFFFFF"/>
        </w:rPr>
        <w:t xml:space="preserve">.6. </w:t>
      </w:r>
      <w:r w:rsidR="00B96DCD" w:rsidRPr="00AB3CE4">
        <w:t>kai nėra galimybės prašymo-paraiškos pateikti Aprašo 1</w:t>
      </w:r>
      <w:r w:rsidR="00FC5DA9" w:rsidRPr="00AB3CE4">
        <w:t>4</w:t>
      </w:r>
      <w:r w:rsidR="00B96DCD" w:rsidRPr="00AB3CE4">
        <w:t>.1–1</w:t>
      </w:r>
      <w:r w:rsidR="00FC5DA9" w:rsidRPr="00AB3CE4">
        <w:t>4</w:t>
      </w:r>
      <w:r w:rsidR="00B96DCD" w:rsidRPr="00AB3CE4">
        <w:t>.5 papunkčiuose nurodytais būdais ir asmeniui teikiamos socialinės paslaugos, prašymas-paraiška ir dokumentai gali būti pateikiami per šias paslaugas teikiantį darbuotoją.</w:t>
      </w:r>
    </w:p>
    <w:p w14:paraId="7DE7BB00" w14:textId="77950FE7" w:rsidR="00B96DCD" w:rsidRPr="00AB3CE4" w:rsidRDefault="00294B99" w:rsidP="00B96DCD">
      <w:pPr>
        <w:ind w:firstLine="1247"/>
        <w:jc w:val="both"/>
        <w:rPr>
          <w:color w:val="000000"/>
          <w:szCs w:val="24"/>
          <w:lang w:eastAsia="lt-LT"/>
        </w:rPr>
      </w:pPr>
      <w:r w:rsidRPr="00AB3CE4">
        <w:rPr>
          <w:color w:val="000000"/>
          <w:szCs w:val="24"/>
          <w:lang w:eastAsia="lt-LT"/>
        </w:rPr>
        <w:t>1</w:t>
      </w:r>
      <w:r w:rsidR="00FC5DA9" w:rsidRPr="00AB3CE4">
        <w:rPr>
          <w:color w:val="000000"/>
          <w:szCs w:val="24"/>
          <w:lang w:eastAsia="lt-LT"/>
        </w:rPr>
        <w:t>5</w:t>
      </w:r>
      <w:r w:rsidRPr="00AB3CE4">
        <w:rPr>
          <w:color w:val="000000"/>
          <w:szCs w:val="24"/>
          <w:lang w:eastAsia="lt-LT"/>
        </w:rPr>
        <w:t>. Jei</w:t>
      </w:r>
      <w:r w:rsidR="00B96DCD" w:rsidRPr="00AB3CE4">
        <w:rPr>
          <w:color w:val="000000"/>
          <w:szCs w:val="24"/>
          <w:lang w:eastAsia="lt-LT"/>
        </w:rPr>
        <w:t>gu</w:t>
      </w:r>
      <w:r w:rsidRPr="00AB3CE4">
        <w:rPr>
          <w:color w:val="000000"/>
          <w:szCs w:val="24"/>
          <w:lang w:eastAsia="lt-LT"/>
        </w:rPr>
        <w:t xml:space="preserve"> prašymas-paraiška ir dokumentai teikiami:</w:t>
      </w:r>
      <w:bookmarkStart w:id="14" w:name="part_1b9dbbd9364e4333b874578bd4bec7ae"/>
      <w:bookmarkEnd w:id="14"/>
    </w:p>
    <w:p w14:paraId="77FD4276" w14:textId="2B1384DC" w:rsidR="00B96DCD" w:rsidRPr="00AB3CE4" w:rsidRDefault="00B96DCD" w:rsidP="00B96DCD">
      <w:pPr>
        <w:ind w:firstLine="1247"/>
        <w:jc w:val="both"/>
        <w:rPr>
          <w:szCs w:val="24"/>
          <w:lang w:eastAsia="lt-LT"/>
        </w:rPr>
      </w:pPr>
      <w:r w:rsidRPr="00AB3CE4">
        <w:rPr>
          <w:szCs w:val="24"/>
          <w:lang w:eastAsia="lt-LT"/>
        </w:rPr>
        <w:t>1</w:t>
      </w:r>
      <w:r w:rsidR="00FC5DA9" w:rsidRPr="00AB3CE4">
        <w:rPr>
          <w:szCs w:val="24"/>
          <w:lang w:eastAsia="lt-LT"/>
        </w:rPr>
        <w:t>5</w:t>
      </w:r>
      <w:r w:rsidRPr="00AB3CE4">
        <w:rPr>
          <w:szCs w:val="24"/>
          <w:lang w:eastAsia="lt-LT"/>
        </w:rPr>
        <w:t>.1. per SPIS – asmens tapatybę patvirtinančio dokumento kopija neteikiama;</w:t>
      </w:r>
    </w:p>
    <w:p w14:paraId="3933FF1D" w14:textId="7B799F97" w:rsidR="00B96DCD" w:rsidRPr="00AB3CE4" w:rsidRDefault="00B96DCD" w:rsidP="00B96DCD">
      <w:pPr>
        <w:ind w:firstLine="1247"/>
        <w:jc w:val="both"/>
        <w:rPr>
          <w:szCs w:val="24"/>
          <w:lang w:eastAsia="lt-LT"/>
        </w:rPr>
      </w:pPr>
      <w:r w:rsidRPr="00AB3CE4">
        <w:rPr>
          <w:szCs w:val="24"/>
          <w:lang w:eastAsia="lt-LT"/>
        </w:rPr>
        <w:t>1</w:t>
      </w:r>
      <w:r w:rsidR="00FC5DA9" w:rsidRPr="00AB3CE4">
        <w:rPr>
          <w:szCs w:val="24"/>
          <w:lang w:eastAsia="lt-LT"/>
        </w:rPr>
        <w:t>5</w:t>
      </w:r>
      <w:r w:rsidRPr="00AB3CE4">
        <w:rPr>
          <w:szCs w:val="24"/>
          <w:lang w:eastAsia="lt-LT"/>
        </w:rPr>
        <w:t xml:space="preserve">.2. elektroniniu paštu – prašymas-paraiška turi būti pasirašytas kvalifikuotu elektroniniu parašu, </w:t>
      </w:r>
      <w:r w:rsidRPr="00AB3CE4">
        <w:rPr>
          <w:color w:val="000000"/>
          <w:szCs w:val="24"/>
          <w:lang w:eastAsia="lt-LT"/>
        </w:rPr>
        <w:t xml:space="preserve">atitinkančiu 2014 m. liepos 23 d. Europos Parlamento ir Tarybos reglamente (ES) Nr. 910/2014 dėl elektroninės atpažinties ir elektroninių operacijų patikimumo užtikrinimo paslaugų vidaus rinkoje, kuriuo panaikinama Direktyva 1999/93/EB, nustatytus kvalifikuotam elektroniniam parašui keliamus reikalavimus, </w:t>
      </w:r>
      <w:r w:rsidRPr="00AB3CE4">
        <w:t>asmens tapatybę patvirtinančio dokumento kopija neteikiama;</w:t>
      </w:r>
    </w:p>
    <w:p w14:paraId="29B9C641" w14:textId="1E8B07FD" w:rsidR="00B96DCD" w:rsidRPr="00AB3CE4" w:rsidRDefault="00B96DCD" w:rsidP="00B96DCD">
      <w:pPr>
        <w:ind w:firstLine="1247"/>
        <w:jc w:val="both"/>
        <w:rPr>
          <w:rFonts w:eastAsia="Calibri"/>
          <w:color w:val="FF0000"/>
          <w:szCs w:val="24"/>
          <w:lang w:eastAsia="lt-LT"/>
        </w:rPr>
      </w:pPr>
      <w:r w:rsidRPr="00AB3CE4">
        <w:rPr>
          <w:szCs w:val="24"/>
          <w:lang w:eastAsia="lt-LT"/>
        </w:rPr>
        <w:t>1</w:t>
      </w:r>
      <w:r w:rsidR="00FC5DA9" w:rsidRPr="00AB3CE4">
        <w:rPr>
          <w:szCs w:val="24"/>
          <w:lang w:eastAsia="lt-LT"/>
        </w:rPr>
        <w:t>5</w:t>
      </w:r>
      <w:r w:rsidRPr="00AB3CE4">
        <w:rPr>
          <w:szCs w:val="24"/>
          <w:lang w:eastAsia="lt-LT"/>
        </w:rPr>
        <w:t xml:space="preserve">.3. paštu – pateikiami </w:t>
      </w:r>
      <w:r w:rsidRPr="00AB3CE4">
        <w:rPr>
          <w:color w:val="000000"/>
          <w:szCs w:val="24"/>
          <w:lang w:eastAsia="lt-LT"/>
        </w:rPr>
        <w:t>visų reikiamų dokumentų originalai arba jų kopijos, patvirtintos teisės aktų nustatyta tvarka (įskaitant asmens tapatybę patvirtinančio dokumento kopiją);</w:t>
      </w:r>
    </w:p>
    <w:p w14:paraId="33503E21" w14:textId="5B9E276A" w:rsidR="00B96DCD" w:rsidRPr="00AB3CE4" w:rsidRDefault="00B96DCD" w:rsidP="00B96DCD">
      <w:pPr>
        <w:ind w:firstLine="1247"/>
        <w:jc w:val="both"/>
        <w:rPr>
          <w:szCs w:val="24"/>
          <w:lang w:eastAsia="lt-LT"/>
        </w:rPr>
      </w:pPr>
      <w:r w:rsidRPr="00AB3CE4">
        <w:rPr>
          <w:szCs w:val="24"/>
          <w:lang w:eastAsia="lt-LT"/>
        </w:rPr>
        <w:t>1</w:t>
      </w:r>
      <w:r w:rsidR="00FC5DA9" w:rsidRPr="00AB3CE4">
        <w:rPr>
          <w:szCs w:val="24"/>
          <w:lang w:eastAsia="lt-LT"/>
        </w:rPr>
        <w:t>5</w:t>
      </w:r>
      <w:r w:rsidRPr="00AB3CE4">
        <w:rPr>
          <w:szCs w:val="24"/>
          <w:lang w:eastAsia="lt-LT"/>
        </w:rPr>
        <w:t xml:space="preserve">.4. per atstovą – </w:t>
      </w:r>
      <w:r w:rsidRPr="00AB3CE4">
        <w:rPr>
          <w:color w:val="000000"/>
          <w:szCs w:val="24"/>
          <w:lang w:eastAsia="lt-LT"/>
        </w:rPr>
        <w:t>pateikiami galiojantys atstovo asmens tapatybę ir atstovavimą patvirtinantys dokumentai (</w:t>
      </w:r>
      <w:r w:rsidRPr="00AB3CE4">
        <w:rPr>
          <w:color w:val="000000"/>
          <w:szCs w:val="24"/>
          <w:shd w:val="clear" w:color="auto" w:fill="FFFFFF"/>
          <w:lang w:eastAsia="lt-LT"/>
        </w:rPr>
        <w:t>notaro ar kito asmens, įgalioto atlikti notarinius veiksmus, patvirtintas įgaliojimas, teismo sprendimas)</w:t>
      </w:r>
      <w:r w:rsidRPr="00AB3CE4">
        <w:rPr>
          <w:color w:val="000000"/>
          <w:szCs w:val="24"/>
          <w:lang w:eastAsia="lt-LT"/>
        </w:rPr>
        <w:t>;</w:t>
      </w:r>
    </w:p>
    <w:p w14:paraId="4506A122" w14:textId="06BFCC99" w:rsidR="00846239" w:rsidRPr="00AB3CE4" w:rsidRDefault="00B96DCD" w:rsidP="00B96DCD">
      <w:pPr>
        <w:ind w:firstLine="1247"/>
        <w:jc w:val="both"/>
        <w:rPr>
          <w:szCs w:val="24"/>
          <w:lang w:eastAsia="lt-LT"/>
        </w:rPr>
      </w:pPr>
      <w:r w:rsidRPr="00AB3CE4">
        <w:rPr>
          <w:szCs w:val="24"/>
          <w:lang w:eastAsia="lt-LT"/>
        </w:rPr>
        <w:lastRenderedPageBreak/>
        <w:t>1</w:t>
      </w:r>
      <w:r w:rsidR="00FC5DA9" w:rsidRPr="00AB3CE4">
        <w:rPr>
          <w:szCs w:val="24"/>
          <w:lang w:eastAsia="lt-LT"/>
        </w:rPr>
        <w:t>5</w:t>
      </w:r>
      <w:r w:rsidRPr="00AB3CE4">
        <w:rPr>
          <w:szCs w:val="24"/>
          <w:lang w:eastAsia="lt-LT"/>
        </w:rPr>
        <w:t>.5. per socialines paslaugas teikiantį darbuotoją –</w:t>
      </w:r>
      <w:r w:rsidR="00294B99" w:rsidRPr="00AB3CE4">
        <w:rPr>
          <w:szCs w:val="24"/>
          <w:shd w:val="clear" w:color="auto" w:fill="FFFFFF"/>
          <w:lang w:eastAsia="lt-LT"/>
        </w:rPr>
        <w:t xml:space="preserve"> darbuotojas priima asmens prašymą-paraišką ir pridedamus dokumentus arba jų kopijas (esant poreikiui, padeda asmeniui užpildyti prašymą-paraišką, padaro reikiamų dokumentų kopijas) ir perduoda juos </w:t>
      </w:r>
      <w:r w:rsidR="003C50C4" w:rsidRPr="00AB3CE4">
        <w:rPr>
          <w:szCs w:val="24"/>
          <w:shd w:val="clear" w:color="auto" w:fill="FFFFFF"/>
          <w:lang w:eastAsia="lt-LT"/>
        </w:rPr>
        <w:t>S</w:t>
      </w:r>
      <w:r w:rsidR="00294B99" w:rsidRPr="00AB3CE4">
        <w:rPr>
          <w:szCs w:val="24"/>
          <w:shd w:val="clear" w:color="auto" w:fill="FFFFFF"/>
          <w:lang w:eastAsia="lt-LT"/>
        </w:rPr>
        <w:t>kyriui</w:t>
      </w:r>
      <w:r w:rsidR="00A60A7B" w:rsidRPr="00AB3CE4">
        <w:t xml:space="preserve"> ar Skyriaus atsakingam </w:t>
      </w:r>
      <w:r w:rsidR="00473D2D" w:rsidRPr="00AB3CE4">
        <w:t>darbuotojui</w:t>
      </w:r>
      <w:r w:rsidR="00A60A7B" w:rsidRPr="00AB3CE4">
        <w:t xml:space="preserve"> </w:t>
      </w:r>
      <w:r w:rsidR="009A0306" w:rsidRPr="00AB3CE4">
        <w:t>S</w:t>
      </w:r>
      <w:r w:rsidR="00A60A7B" w:rsidRPr="00AB3CE4">
        <w:t>eniūnijoje.</w:t>
      </w:r>
    </w:p>
    <w:p w14:paraId="39CE2B29" w14:textId="5B95548F" w:rsidR="00E51C30" w:rsidRPr="00AB3CE4" w:rsidRDefault="00846239" w:rsidP="00E51C30">
      <w:pPr>
        <w:ind w:firstLine="1247"/>
        <w:jc w:val="both"/>
        <w:rPr>
          <w:rFonts w:eastAsia="Calibri"/>
          <w:szCs w:val="24"/>
          <w:lang w:eastAsia="lt-LT"/>
        </w:rPr>
      </w:pPr>
      <w:r w:rsidRPr="00AB3CE4">
        <w:rPr>
          <w:szCs w:val="24"/>
          <w:lang w:eastAsia="lt-LT"/>
        </w:rPr>
        <w:t>1</w:t>
      </w:r>
      <w:r w:rsidR="00FC5DA9" w:rsidRPr="00AB3CE4">
        <w:rPr>
          <w:szCs w:val="24"/>
          <w:lang w:eastAsia="lt-LT"/>
        </w:rPr>
        <w:t>6</w:t>
      </w:r>
      <w:r w:rsidRPr="00AB3CE4">
        <w:rPr>
          <w:szCs w:val="24"/>
          <w:lang w:eastAsia="lt-LT"/>
        </w:rPr>
        <w:t xml:space="preserve">. </w:t>
      </w:r>
      <w:r w:rsidR="006A6C50" w:rsidRPr="00AB3CE4">
        <w:rPr>
          <w:szCs w:val="24"/>
          <w:lang w:eastAsia="lt-LT"/>
        </w:rPr>
        <w:t xml:space="preserve">Skyriaus atsakingi </w:t>
      </w:r>
      <w:r w:rsidR="00A6730A" w:rsidRPr="00AB3CE4">
        <w:rPr>
          <w:szCs w:val="24"/>
          <w:lang w:eastAsia="lt-LT"/>
        </w:rPr>
        <w:t>darbuotojai</w:t>
      </w:r>
      <w:r w:rsidR="006A6C50" w:rsidRPr="00AB3CE4">
        <w:rPr>
          <w:szCs w:val="24"/>
          <w:lang w:eastAsia="lt-LT"/>
        </w:rPr>
        <w:t xml:space="preserve"> p</w:t>
      </w:r>
      <w:r w:rsidRPr="00AB3CE4">
        <w:rPr>
          <w:szCs w:val="24"/>
          <w:lang w:eastAsia="lt-LT"/>
        </w:rPr>
        <w:t>rašym</w:t>
      </w:r>
      <w:r w:rsidR="006A6C50" w:rsidRPr="00AB3CE4">
        <w:rPr>
          <w:szCs w:val="24"/>
          <w:lang w:eastAsia="lt-LT"/>
        </w:rPr>
        <w:t>ą</w:t>
      </w:r>
      <w:r w:rsidRPr="00AB3CE4">
        <w:rPr>
          <w:szCs w:val="24"/>
          <w:lang w:eastAsia="lt-LT"/>
        </w:rPr>
        <w:t>-paraišk</w:t>
      </w:r>
      <w:r w:rsidR="006A6C50" w:rsidRPr="00AB3CE4">
        <w:rPr>
          <w:szCs w:val="24"/>
          <w:lang w:eastAsia="lt-LT"/>
        </w:rPr>
        <w:t>ą</w:t>
      </w:r>
      <w:r w:rsidRPr="00AB3CE4">
        <w:rPr>
          <w:szCs w:val="24"/>
          <w:lang w:eastAsia="lt-LT"/>
        </w:rPr>
        <w:t xml:space="preserve"> </w:t>
      </w:r>
      <w:r w:rsidR="009B6244" w:rsidRPr="00AB3CE4">
        <w:rPr>
          <w:szCs w:val="24"/>
          <w:lang w:eastAsia="lt-LT"/>
        </w:rPr>
        <w:t>už</w:t>
      </w:r>
      <w:r w:rsidRPr="00AB3CE4">
        <w:rPr>
          <w:szCs w:val="24"/>
          <w:lang w:eastAsia="lt-LT"/>
        </w:rPr>
        <w:t xml:space="preserve">registruoja </w:t>
      </w:r>
      <w:r w:rsidR="009B6244" w:rsidRPr="00AB3CE4">
        <w:rPr>
          <w:color w:val="000000"/>
          <w:szCs w:val="24"/>
          <w:lang w:eastAsia="lt-LT"/>
        </w:rPr>
        <w:t xml:space="preserve">jos </w:t>
      </w:r>
      <w:r w:rsidRPr="00AB3CE4">
        <w:rPr>
          <w:color w:val="000000"/>
          <w:szCs w:val="24"/>
          <w:lang w:eastAsia="lt-LT"/>
        </w:rPr>
        <w:t>pateikimo dieną socialinės paramos apskaitos informacinėje sistemoje „Parama“</w:t>
      </w:r>
      <w:r w:rsidR="00164A9A" w:rsidRPr="00AB3CE4">
        <w:rPr>
          <w:color w:val="000000"/>
          <w:szCs w:val="24"/>
          <w:lang w:eastAsia="lt-LT"/>
        </w:rPr>
        <w:t xml:space="preserve"> (toliau –</w:t>
      </w:r>
      <w:r w:rsidR="00551A69" w:rsidRPr="00AB3CE4">
        <w:rPr>
          <w:color w:val="000000"/>
          <w:szCs w:val="24"/>
          <w:lang w:eastAsia="lt-LT"/>
        </w:rPr>
        <w:t xml:space="preserve"> informacinė</w:t>
      </w:r>
      <w:r w:rsidR="00164A9A" w:rsidRPr="00AB3CE4">
        <w:rPr>
          <w:color w:val="000000"/>
          <w:szCs w:val="24"/>
          <w:lang w:eastAsia="lt-LT"/>
        </w:rPr>
        <w:t xml:space="preserve"> </w:t>
      </w:r>
      <w:r w:rsidR="00164A9A" w:rsidRPr="00AB3CE4">
        <w:rPr>
          <w:szCs w:val="24"/>
          <w:lang w:eastAsia="lt-LT"/>
        </w:rPr>
        <w:t>sistema ,,Parama“)</w:t>
      </w:r>
      <w:r w:rsidRPr="00AB3CE4">
        <w:rPr>
          <w:szCs w:val="24"/>
          <w:lang w:eastAsia="lt-LT"/>
        </w:rPr>
        <w:t xml:space="preserve"> ir j</w:t>
      </w:r>
      <w:r w:rsidR="009B6244" w:rsidRPr="00AB3CE4">
        <w:rPr>
          <w:szCs w:val="24"/>
          <w:lang w:eastAsia="lt-LT"/>
        </w:rPr>
        <w:t>ą</w:t>
      </w:r>
      <w:r w:rsidRPr="00AB3CE4">
        <w:rPr>
          <w:szCs w:val="24"/>
          <w:lang w:eastAsia="lt-LT"/>
        </w:rPr>
        <w:t xml:space="preserve"> pateikusiam asmeniui įteikia (išsiunčia) </w:t>
      </w:r>
      <w:r w:rsidR="00164A9A" w:rsidRPr="00AB3CE4">
        <w:rPr>
          <w:szCs w:val="24"/>
          <w:shd w:val="clear" w:color="auto" w:fill="FFFFFF"/>
          <w:lang w:eastAsia="lt-LT"/>
        </w:rPr>
        <w:t>prašymo-paraiškos pried</w:t>
      </w:r>
      <w:r w:rsidR="006A6C50" w:rsidRPr="00AB3CE4">
        <w:rPr>
          <w:szCs w:val="24"/>
          <w:shd w:val="clear" w:color="auto" w:fill="FFFFFF"/>
          <w:lang w:eastAsia="lt-LT"/>
        </w:rPr>
        <w:t>ą</w:t>
      </w:r>
      <w:r w:rsidR="00164A9A" w:rsidRPr="00AB3CE4">
        <w:rPr>
          <w:szCs w:val="24"/>
          <w:shd w:val="clear" w:color="auto" w:fill="FFFFFF"/>
          <w:lang w:eastAsia="lt-LT"/>
        </w:rPr>
        <w:t xml:space="preserve"> „Informacinis lapelis“</w:t>
      </w:r>
      <w:r w:rsidRPr="00AB3CE4">
        <w:rPr>
          <w:szCs w:val="24"/>
          <w:lang w:eastAsia="lt-LT"/>
        </w:rPr>
        <w:t>.</w:t>
      </w:r>
      <w:bookmarkStart w:id="15" w:name="part_657fcf40e56d444d8aeedbb1e40fbd75"/>
      <w:bookmarkStart w:id="16" w:name="part_42ce6c9045b54ad486ea8fb638d7728f"/>
      <w:bookmarkEnd w:id="15"/>
      <w:bookmarkEnd w:id="16"/>
    </w:p>
    <w:p w14:paraId="7203541B" w14:textId="7510A669" w:rsidR="00B12127" w:rsidRPr="00AB3CE4" w:rsidRDefault="00846239" w:rsidP="00E51C30">
      <w:pPr>
        <w:ind w:firstLine="1247"/>
        <w:jc w:val="both"/>
        <w:rPr>
          <w:rFonts w:eastAsia="Calibri"/>
          <w:szCs w:val="24"/>
          <w:lang w:eastAsia="lt-LT"/>
        </w:rPr>
      </w:pPr>
      <w:r w:rsidRPr="00AB3CE4">
        <w:rPr>
          <w:color w:val="000000"/>
          <w:szCs w:val="24"/>
          <w:lang w:eastAsia="lt-LT"/>
        </w:rPr>
        <w:t>1</w:t>
      </w:r>
      <w:r w:rsidR="00FC5DA9" w:rsidRPr="00AB3CE4">
        <w:rPr>
          <w:color w:val="000000"/>
          <w:szCs w:val="24"/>
          <w:lang w:eastAsia="lt-LT"/>
        </w:rPr>
        <w:t>7</w:t>
      </w:r>
      <w:r w:rsidRPr="00AB3CE4">
        <w:rPr>
          <w:color w:val="000000"/>
          <w:szCs w:val="24"/>
          <w:lang w:eastAsia="lt-LT"/>
        </w:rPr>
        <w:t xml:space="preserve">. </w:t>
      </w:r>
      <w:r w:rsidR="00A6730A" w:rsidRPr="00AB3CE4">
        <w:rPr>
          <w:color w:val="000000"/>
          <w:szCs w:val="24"/>
          <w:lang w:eastAsia="lt-LT"/>
        </w:rPr>
        <w:t>Kai p</w:t>
      </w:r>
      <w:r w:rsidRPr="00AB3CE4">
        <w:rPr>
          <w:color w:val="000000"/>
          <w:szCs w:val="24"/>
          <w:lang w:eastAsia="lt-LT"/>
        </w:rPr>
        <w:t>rašyma</w:t>
      </w:r>
      <w:r w:rsidR="000655D2" w:rsidRPr="00AB3CE4">
        <w:rPr>
          <w:color w:val="000000"/>
          <w:szCs w:val="24"/>
          <w:lang w:eastAsia="lt-LT"/>
        </w:rPr>
        <w:t>s</w:t>
      </w:r>
      <w:r w:rsidRPr="00AB3CE4">
        <w:rPr>
          <w:color w:val="000000"/>
          <w:szCs w:val="24"/>
          <w:lang w:eastAsia="lt-LT"/>
        </w:rPr>
        <w:t>-paraišk</w:t>
      </w:r>
      <w:r w:rsidR="000655D2" w:rsidRPr="00AB3CE4">
        <w:rPr>
          <w:color w:val="000000"/>
          <w:szCs w:val="24"/>
          <w:lang w:eastAsia="lt-LT"/>
        </w:rPr>
        <w:t>a</w:t>
      </w:r>
      <w:r w:rsidRPr="00AB3CE4">
        <w:rPr>
          <w:color w:val="000000"/>
          <w:szCs w:val="24"/>
          <w:lang w:eastAsia="lt-LT"/>
        </w:rPr>
        <w:t>, pateikt</w:t>
      </w:r>
      <w:r w:rsidR="00615CE3">
        <w:rPr>
          <w:color w:val="000000"/>
          <w:szCs w:val="24"/>
          <w:lang w:eastAsia="lt-LT"/>
        </w:rPr>
        <w:t>a</w:t>
      </w:r>
      <w:r w:rsidRPr="00AB3CE4">
        <w:rPr>
          <w:color w:val="000000"/>
          <w:szCs w:val="24"/>
          <w:lang w:eastAsia="lt-LT"/>
        </w:rPr>
        <w:t xml:space="preserve"> nesilaikant Asmenų prašymų ir skundų nagrinėjimo viešojo administravimo subjektuose taisyklių, patvirtintų Lietuvos Respublikos Vyriausybės 2007 m. rugpjūčio 22 d. nutarimu Nr. 875 „Dėl Asmenų prašymų ir skundų nagrinėjimo viešojo administravimo subjektuose taisyklių patvirtinimo“ (toliau – Taisyklės), 23 ir 24 punktų reikalavimų, grąžinam</w:t>
      </w:r>
      <w:r w:rsidR="000655D2" w:rsidRPr="00AB3CE4">
        <w:rPr>
          <w:color w:val="000000"/>
          <w:szCs w:val="24"/>
          <w:lang w:eastAsia="lt-LT"/>
        </w:rPr>
        <w:t>as</w:t>
      </w:r>
      <w:r w:rsidRPr="00AB3CE4">
        <w:rPr>
          <w:color w:val="000000"/>
          <w:szCs w:val="24"/>
          <w:lang w:eastAsia="lt-LT"/>
        </w:rPr>
        <w:t xml:space="preserve"> asmen</w:t>
      </w:r>
      <w:r w:rsidR="000655D2" w:rsidRPr="00AB3CE4">
        <w:rPr>
          <w:color w:val="000000"/>
          <w:szCs w:val="24"/>
          <w:lang w:eastAsia="lt-LT"/>
        </w:rPr>
        <w:t>iui</w:t>
      </w:r>
      <w:r w:rsidRPr="00AB3CE4">
        <w:rPr>
          <w:color w:val="000000"/>
          <w:szCs w:val="24"/>
          <w:lang w:eastAsia="lt-LT"/>
        </w:rPr>
        <w:t xml:space="preserve"> Taisyklių 40 punkte nustatyta tvarka</w:t>
      </w:r>
      <w:r w:rsidRPr="00AB3CE4">
        <w:rPr>
          <w:szCs w:val="24"/>
          <w:lang w:eastAsia="lt-LT"/>
        </w:rPr>
        <w:t xml:space="preserve">. </w:t>
      </w:r>
      <w:r w:rsidR="00B12127" w:rsidRPr="00AB3CE4">
        <w:rPr>
          <w:szCs w:val="24"/>
          <w:lang w:eastAsia="lt-LT"/>
        </w:rPr>
        <w:t xml:space="preserve">Kai per 10 darbo </w:t>
      </w:r>
      <w:r w:rsidR="00E51C30" w:rsidRPr="00AB3CE4">
        <w:rPr>
          <w:szCs w:val="24"/>
          <w:lang w:eastAsia="lt-LT"/>
        </w:rPr>
        <w:t xml:space="preserve">dienų nuo prašymo asmeniui grąžinimo dienos </w:t>
      </w:r>
      <w:r w:rsidR="00B12127" w:rsidRPr="00AB3CE4">
        <w:rPr>
          <w:szCs w:val="24"/>
          <w:lang w:eastAsia="lt-LT"/>
        </w:rPr>
        <w:t>asmuo nepateikia pagal Taisyklių 23 ir 24</w:t>
      </w:r>
      <w:r w:rsidR="00F85B7E" w:rsidRPr="00AB3CE4">
        <w:rPr>
          <w:szCs w:val="24"/>
          <w:lang w:eastAsia="lt-LT"/>
        </w:rPr>
        <w:t xml:space="preserve"> </w:t>
      </w:r>
      <w:r w:rsidR="00B12127" w:rsidRPr="00AB3CE4">
        <w:rPr>
          <w:szCs w:val="24"/>
          <w:lang w:eastAsia="lt-LT"/>
        </w:rPr>
        <w:t>punktuose nustatytus reikalavimus įforminto prašymo-paraiškos, toks prašymas</w:t>
      </w:r>
      <w:r w:rsidR="00F85B7E" w:rsidRPr="00AB3CE4">
        <w:rPr>
          <w:szCs w:val="24"/>
          <w:lang w:eastAsia="lt-LT"/>
        </w:rPr>
        <w:t>-paraiška</w:t>
      </w:r>
      <w:r w:rsidR="00B12127" w:rsidRPr="00AB3CE4">
        <w:rPr>
          <w:szCs w:val="24"/>
          <w:lang w:eastAsia="lt-LT"/>
        </w:rPr>
        <w:t xml:space="preserve"> laikoma nep</w:t>
      </w:r>
      <w:r w:rsidR="00E51C30" w:rsidRPr="00AB3CE4">
        <w:rPr>
          <w:szCs w:val="24"/>
          <w:lang w:eastAsia="lt-LT"/>
        </w:rPr>
        <w:t>ateikt</w:t>
      </w:r>
      <w:r w:rsidR="00615CE3">
        <w:rPr>
          <w:szCs w:val="24"/>
          <w:lang w:eastAsia="lt-LT"/>
        </w:rPr>
        <w:t>a</w:t>
      </w:r>
      <w:r w:rsidR="00B12127" w:rsidRPr="00AB3CE4">
        <w:rPr>
          <w:szCs w:val="24"/>
          <w:lang w:eastAsia="lt-LT"/>
        </w:rPr>
        <w:t>.</w:t>
      </w:r>
    </w:p>
    <w:p w14:paraId="31F61258" w14:textId="12793CDF" w:rsidR="00FA7CE8" w:rsidRPr="00AB3CE4" w:rsidRDefault="00846239" w:rsidP="00FA7CE8">
      <w:pPr>
        <w:ind w:firstLine="1247"/>
        <w:jc w:val="both"/>
        <w:rPr>
          <w:rFonts w:eastAsia="Calibri"/>
          <w:color w:val="FF0000"/>
          <w:szCs w:val="24"/>
          <w:lang w:eastAsia="lt-LT"/>
        </w:rPr>
      </w:pPr>
      <w:r w:rsidRPr="00AB3CE4">
        <w:rPr>
          <w:color w:val="000000"/>
          <w:szCs w:val="24"/>
          <w:shd w:val="clear" w:color="auto" w:fill="FFFFFF"/>
          <w:lang w:eastAsia="lt-LT"/>
        </w:rPr>
        <w:t>1</w:t>
      </w:r>
      <w:r w:rsidR="00FC5DA9" w:rsidRPr="00AB3CE4">
        <w:rPr>
          <w:color w:val="000000"/>
          <w:szCs w:val="24"/>
          <w:shd w:val="clear" w:color="auto" w:fill="FFFFFF"/>
          <w:lang w:eastAsia="lt-LT"/>
        </w:rPr>
        <w:t>8</w:t>
      </w:r>
      <w:r w:rsidRPr="00AB3CE4">
        <w:rPr>
          <w:color w:val="000000"/>
          <w:szCs w:val="24"/>
          <w:shd w:val="clear" w:color="auto" w:fill="FFFFFF"/>
          <w:lang w:eastAsia="lt-LT"/>
        </w:rPr>
        <w:t xml:space="preserve">. Jei su prašymu-paraiška asmuo nepateikia visų reikiamų dokumentų, informacija apie trūkstamus dokumentus, teikiant prašymą-paraišką </w:t>
      </w:r>
      <w:r w:rsidR="00FA7CE8" w:rsidRPr="00AB3CE4">
        <w:rPr>
          <w:szCs w:val="24"/>
          <w:shd w:val="clear" w:color="auto" w:fill="FFFFFF"/>
          <w:lang w:eastAsia="lt-LT"/>
        </w:rPr>
        <w:t xml:space="preserve">Skyriuje ar </w:t>
      </w:r>
      <w:r w:rsidR="00164A9A" w:rsidRPr="00AB3CE4">
        <w:rPr>
          <w:szCs w:val="24"/>
          <w:shd w:val="clear" w:color="auto" w:fill="FFFFFF"/>
          <w:lang w:eastAsia="lt-LT"/>
        </w:rPr>
        <w:t>S</w:t>
      </w:r>
      <w:r w:rsidR="00FA7CE8" w:rsidRPr="00AB3CE4">
        <w:rPr>
          <w:szCs w:val="24"/>
          <w:shd w:val="clear" w:color="auto" w:fill="FFFFFF"/>
          <w:lang w:eastAsia="lt-LT"/>
        </w:rPr>
        <w:t>eniūnijoje</w:t>
      </w:r>
      <w:r w:rsidRPr="00AB3CE4">
        <w:rPr>
          <w:szCs w:val="24"/>
          <w:shd w:val="clear" w:color="auto" w:fill="FFFFFF"/>
          <w:lang w:eastAsia="lt-LT"/>
        </w:rPr>
        <w:t xml:space="preserve">, įrašoma </w:t>
      </w:r>
      <w:r w:rsidRPr="00AB3CE4">
        <w:rPr>
          <w:color w:val="000000"/>
          <w:szCs w:val="24"/>
          <w:shd w:val="clear" w:color="auto" w:fill="FFFFFF"/>
          <w:lang w:eastAsia="lt-LT"/>
        </w:rPr>
        <w:t>į</w:t>
      </w:r>
      <w:r w:rsidR="00FA7CE8" w:rsidRPr="00AB3CE4">
        <w:rPr>
          <w:color w:val="000000"/>
          <w:szCs w:val="24"/>
          <w:shd w:val="clear" w:color="auto" w:fill="FFFFFF"/>
          <w:lang w:eastAsia="lt-LT"/>
        </w:rPr>
        <w:t xml:space="preserve"> </w:t>
      </w:r>
      <w:bookmarkStart w:id="17" w:name="_Hlk202452352"/>
      <w:r w:rsidRPr="00AB3CE4">
        <w:rPr>
          <w:color w:val="000000"/>
          <w:szCs w:val="24"/>
          <w:shd w:val="clear" w:color="auto" w:fill="FFFFFF"/>
          <w:lang w:eastAsia="lt-LT"/>
        </w:rPr>
        <w:t>prašymo-paraiškos priedą „Informacinis lapelis“</w:t>
      </w:r>
      <w:bookmarkEnd w:id="17"/>
      <w:r w:rsidRPr="00AB3CE4">
        <w:rPr>
          <w:color w:val="000000"/>
          <w:szCs w:val="24"/>
          <w:shd w:val="clear" w:color="auto" w:fill="FFFFFF"/>
          <w:lang w:eastAsia="lt-LT"/>
        </w:rPr>
        <w:t>, kuris asmeniui</w:t>
      </w:r>
      <w:r w:rsidR="00F85B7E" w:rsidRPr="00AB3CE4">
        <w:rPr>
          <w:color w:val="000000"/>
          <w:szCs w:val="24"/>
          <w:shd w:val="clear" w:color="auto" w:fill="FFFFFF"/>
          <w:lang w:eastAsia="lt-LT"/>
        </w:rPr>
        <w:t xml:space="preserve"> įteikiamas (išsiunčiamas)</w:t>
      </w:r>
      <w:r w:rsidRPr="00AB3CE4">
        <w:rPr>
          <w:color w:val="000000"/>
          <w:szCs w:val="24"/>
          <w:shd w:val="clear" w:color="auto" w:fill="FFFFFF"/>
          <w:lang w:eastAsia="lt-LT"/>
        </w:rPr>
        <w:t>. Teikiant prašymą-paraišką kitais būdais arba, k</w:t>
      </w:r>
      <w:r w:rsidRPr="00AB3CE4">
        <w:rPr>
          <w:color w:val="000000"/>
          <w:szCs w:val="24"/>
          <w:lang w:eastAsia="lt-LT"/>
        </w:rPr>
        <w:t>ai trūkstamų dokumentų faktas nustatomas prašymo-paraiškos nagrinėjimo metu</w:t>
      </w:r>
      <w:r w:rsidRPr="00AB3CE4">
        <w:rPr>
          <w:color w:val="000000"/>
          <w:szCs w:val="24"/>
          <w:shd w:val="clear" w:color="auto" w:fill="FFFFFF"/>
          <w:lang w:eastAsia="lt-LT"/>
        </w:rPr>
        <w:t>, asmuo apie</w:t>
      </w:r>
      <w:r w:rsidR="00F85B7E" w:rsidRPr="00AB3CE4">
        <w:rPr>
          <w:color w:val="000000"/>
          <w:szCs w:val="24"/>
          <w:shd w:val="clear" w:color="auto" w:fill="FFFFFF"/>
          <w:lang w:eastAsia="lt-LT"/>
        </w:rPr>
        <w:t xml:space="preserve"> pareigą pateikti</w:t>
      </w:r>
      <w:r w:rsidRPr="00AB3CE4">
        <w:rPr>
          <w:color w:val="000000"/>
          <w:szCs w:val="24"/>
          <w:shd w:val="clear" w:color="auto" w:fill="FFFFFF"/>
          <w:lang w:eastAsia="lt-LT"/>
        </w:rPr>
        <w:t xml:space="preserve"> trūkstam</w:t>
      </w:r>
      <w:r w:rsidR="00F85B7E" w:rsidRPr="00AB3CE4">
        <w:rPr>
          <w:color w:val="000000"/>
          <w:szCs w:val="24"/>
          <w:shd w:val="clear" w:color="auto" w:fill="FFFFFF"/>
          <w:lang w:eastAsia="lt-LT"/>
        </w:rPr>
        <w:t>us</w:t>
      </w:r>
      <w:r w:rsidRPr="00AB3CE4">
        <w:rPr>
          <w:color w:val="000000"/>
          <w:szCs w:val="24"/>
          <w:shd w:val="clear" w:color="auto" w:fill="FFFFFF"/>
          <w:lang w:eastAsia="lt-LT"/>
        </w:rPr>
        <w:t xml:space="preserve"> dokument</w:t>
      </w:r>
      <w:r w:rsidR="00F85B7E" w:rsidRPr="00AB3CE4">
        <w:rPr>
          <w:color w:val="000000"/>
          <w:szCs w:val="24"/>
          <w:shd w:val="clear" w:color="auto" w:fill="FFFFFF"/>
          <w:lang w:eastAsia="lt-LT"/>
        </w:rPr>
        <w:t>us</w:t>
      </w:r>
      <w:r w:rsidRPr="00AB3CE4">
        <w:rPr>
          <w:color w:val="000000"/>
          <w:szCs w:val="24"/>
          <w:shd w:val="clear" w:color="auto" w:fill="FFFFFF"/>
          <w:lang w:eastAsia="lt-LT"/>
        </w:rPr>
        <w:t xml:space="preserve"> informuojamas jo prašyme-paraiškoje nurodytu būdu (</w:t>
      </w:r>
      <w:r w:rsidR="00B76073" w:rsidRPr="00AB3CE4">
        <w:rPr>
          <w:color w:val="000000"/>
          <w:szCs w:val="24"/>
          <w:shd w:val="clear" w:color="auto" w:fill="FFFFFF"/>
          <w:lang w:eastAsia="lt-LT"/>
        </w:rPr>
        <w:t>tele</w:t>
      </w:r>
      <w:r w:rsidR="003E34D7" w:rsidRPr="00AB3CE4">
        <w:rPr>
          <w:color w:val="000000"/>
          <w:szCs w:val="24"/>
          <w:shd w:val="clear" w:color="auto" w:fill="FFFFFF"/>
          <w:lang w:eastAsia="lt-LT"/>
        </w:rPr>
        <w:t xml:space="preserve">fonu, </w:t>
      </w:r>
      <w:r w:rsidRPr="00AB3CE4">
        <w:rPr>
          <w:color w:val="000000"/>
          <w:szCs w:val="24"/>
          <w:shd w:val="clear" w:color="auto" w:fill="FFFFFF"/>
          <w:lang w:eastAsia="lt-LT"/>
        </w:rPr>
        <w:t>elektroniniu paštu arba paštu).</w:t>
      </w:r>
      <w:bookmarkStart w:id="18" w:name="part_0319eacabf0e45aa901c2412ad7ca9f5"/>
      <w:bookmarkEnd w:id="18"/>
    </w:p>
    <w:p w14:paraId="66FB00B6" w14:textId="1B715C55" w:rsidR="00FA7CE8" w:rsidRPr="00AB3CE4" w:rsidRDefault="00846239" w:rsidP="00FA7CE8">
      <w:pPr>
        <w:ind w:firstLine="1247"/>
        <w:jc w:val="both"/>
        <w:rPr>
          <w:rFonts w:eastAsia="Calibri"/>
          <w:strike/>
          <w:color w:val="FF0000"/>
          <w:szCs w:val="24"/>
          <w:lang w:eastAsia="lt-LT"/>
        </w:rPr>
      </w:pPr>
      <w:r w:rsidRPr="00AB3CE4">
        <w:rPr>
          <w:color w:val="000000"/>
          <w:szCs w:val="24"/>
          <w:lang w:eastAsia="lt-LT"/>
        </w:rPr>
        <w:t>1</w:t>
      </w:r>
      <w:r w:rsidR="00FC5DA9" w:rsidRPr="00AB3CE4">
        <w:rPr>
          <w:color w:val="000000"/>
          <w:szCs w:val="24"/>
          <w:lang w:eastAsia="lt-LT"/>
        </w:rPr>
        <w:t>9</w:t>
      </w:r>
      <w:r w:rsidRPr="00AB3CE4">
        <w:rPr>
          <w:color w:val="000000"/>
          <w:szCs w:val="24"/>
          <w:lang w:eastAsia="lt-LT"/>
        </w:rPr>
        <w:t>.</w:t>
      </w:r>
      <w:r w:rsidR="00FA7CE8" w:rsidRPr="00AB3CE4">
        <w:rPr>
          <w:color w:val="000000"/>
          <w:szCs w:val="24"/>
          <w:lang w:eastAsia="lt-LT"/>
        </w:rPr>
        <w:t xml:space="preserve"> </w:t>
      </w:r>
      <w:r w:rsidRPr="00AB3CE4">
        <w:rPr>
          <w:color w:val="000000"/>
          <w:szCs w:val="24"/>
          <w:shd w:val="clear" w:color="auto" w:fill="FFFFFF"/>
          <w:lang w:eastAsia="lt-LT"/>
        </w:rPr>
        <w:t xml:space="preserve">Trūkstami dokumentai </w:t>
      </w:r>
      <w:r w:rsidR="00FA7CE8" w:rsidRPr="00AB3CE4">
        <w:rPr>
          <w:color w:val="000000"/>
          <w:szCs w:val="24"/>
          <w:shd w:val="clear" w:color="auto" w:fill="FFFFFF"/>
          <w:lang w:eastAsia="lt-LT"/>
        </w:rPr>
        <w:t xml:space="preserve">gali būti </w:t>
      </w:r>
      <w:r w:rsidRPr="00AB3CE4">
        <w:rPr>
          <w:color w:val="000000"/>
          <w:szCs w:val="24"/>
          <w:shd w:val="clear" w:color="auto" w:fill="FFFFFF"/>
          <w:lang w:eastAsia="lt-LT"/>
        </w:rPr>
        <w:t xml:space="preserve">pateikiami </w:t>
      </w:r>
      <w:r w:rsidR="00FA7CE8" w:rsidRPr="00AB3CE4">
        <w:rPr>
          <w:color w:val="000000"/>
          <w:szCs w:val="24"/>
          <w:shd w:val="clear" w:color="auto" w:fill="FFFFFF"/>
          <w:lang w:eastAsia="lt-LT"/>
        </w:rPr>
        <w:t>S</w:t>
      </w:r>
      <w:r w:rsidRPr="00AB3CE4">
        <w:rPr>
          <w:color w:val="000000"/>
          <w:szCs w:val="24"/>
          <w:shd w:val="clear" w:color="auto" w:fill="FFFFFF"/>
          <w:lang w:eastAsia="lt-LT"/>
        </w:rPr>
        <w:t xml:space="preserve">kyriui </w:t>
      </w:r>
      <w:r w:rsidR="00FA7CE8" w:rsidRPr="00AB3CE4">
        <w:rPr>
          <w:color w:val="000000"/>
          <w:szCs w:val="24"/>
          <w:shd w:val="clear" w:color="auto" w:fill="FFFFFF"/>
          <w:lang w:eastAsia="lt-LT"/>
        </w:rPr>
        <w:t>per SPIS</w:t>
      </w:r>
      <w:r w:rsidRPr="00AB3CE4">
        <w:rPr>
          <w:color w:val="000000"/>
          <w:szCs w:val="24"/>
          <w:lang w:eastAsia="lt-LT"/>
        </w:rPr>
        <w:t>,</w:t>
      </w:r>
      <w:r w:rsidR="00FA7CE8" w:rsidRPr="00AB3CE4">
        <w:rPr>
          <w:color w:val="000000"/>
          <w:szCs w:val="24"/>
          <w:shd w:val="clear" w:color="auto" w:fill="FFFFFF"/>
          <w:lang w:eastAsia="lt-LT"/>
        </w:rPr>
        <w:t xml:space="preserve"> </w:t>
      </w:r>
      <w:r w:rsidRPr="00AB3CE4">
        <w:rPr>
          <w:color w:val="000000"/>
          <w:szCs w:val="24"/>
          <w:shd w:val="clear" w:color="auto" w:fill="FFFFFF"/>
          <w:lang w:eastAsia="lt-LT"/>
        </w:rPr>
        <w:t>elektroniniu paštu, pašt</w:t>
      </w:r>
      <w:r w:rsidR="001F1792" w:rsidRPr="00AB3CE4">
        <w:rPr>
          <w:color w:val="000000"/>
          <w:szCs w:val="24"/>
          <w:shd w:val="clear" w:color="auto" w:fill="FFFFFF"/>
          <w:lang w:eastAsia="lt-LT"/>
        </w:rPr>
        <w:t>u</w:t>
      </w:r>
      <w:r w:rsidRPr="00AB3CE4">
        <w:rPr>
          <w:color w:val="000000"/>
          <w:szCs w:val="24"/>
          <w:shd w:val="clear" w:color="auto" w:fill="FFFFFF"/>
          <w:lang w:eastAsia="lt-LT"/>
        </w:rPr>
        <w:t xml:space="preserve"> ar</w:t>
      </w:r>
      <w:r w:rsidR="00A81049" w:rsidRPr="00AB3CE4">
        <w:rPr>
          <w:color w:val="000000"/>
          <w:szCs w:val="24"/>
          <w:shd w:val="clear" w:color="auto" w:fill="FFFFFF"/>
          <w:lang w:eastAsia="lt-LT"/>
        </w:rPr>
        <w:t xml:space="preserve"> asmeniškai </w:t>
      </w:r>
      <w:r w:rsidR="00FA7CE8" w:rsidRPr="00AB3CE4">
        <w:rPr>
          <w:color w:val="000000"/>
          <w:szCs w:val="24"/>
          <w:shd w:val="clear" w:color="auto" w:fill="FFFFFF"/>
          <w:lang w:eastAsia="lt-LT"/>
        </w:rPr>
        <w:t xml:space="preserve">atvykus į Skyrių </w:t>
      </w:r>
      <w:r w:rsidR="00FA7CE8" w:rsidRPr="00AB3CE4">
        <w:rPr>
          <w:szCs w:val="24"/>
          <w:shd w:val="clear" w:color="auto" w:fill="FFFFFF"/>
          <w:lang w:eastAsia="lt-LT"/>
        </w:rPr>
        <w:t xml:space="preserve">ar </w:t>
      </w:r>
      <w:r w:rsidR="00473D2D" w:rsidRPr="00AB3CE4">
        <w:rPr>
          <w:szCs w:val="24"/>
          <w:shd w:val="clear" w:color="auto" w:fill="FFFFFF"/>
          <w:lang w:eastAsia="lt-LT"/>
        </w:rPr>
        <w:t>Seniūni</w:t>
      </w:r>
      <w:r w:rsidR="002A5672" w:rsidRPr="00AB3CE4">
        <w:rPr>
          <w:szCs w:val="24"/>
          <w:shd w:val="clear" w:color="auto" w:fill="FFFFFF"/>
          <w:lang w:eastAsia="lt-LT"/>
        </w:rPr>
        <w:t>j</w:t>
      </w:r>
      <w:r w:rsidR="002F114C" w:rsidRPr="00AB3CE4">
        <w:rPr>
          <w:szCs w:val="24"/>
          <w:shd w:val="clear" w:color="auto" w:fill="FFFFFF"/>
          <w:lang w:eastAsia="lt-LT"/>
        </w:rPr>
        <w:t>ą</w:t>
      </w:r>
      <w:r w:rsidR="00473D2D" w:rsidRPr="00AB3CE4">
        <w:rPr>
          <w:szCs w:val="24"/>
          <w:shd w:val="clear" w:color="auto" w:fill="FFFFFF"/>
          <w:lang w:eastAsia="lt-LT"/>
        </w:rPr>
        <w:t xml:space="preserve"> </w:t>
      </w:r>
      <w:r w:rsidRPr="00AB3CE4">
        <w:rPr>
          <w:szCs w:val="24"/>
          <w:shd w:val="clear" w:color="auto" w:fill="FFFFFF"/>
          <w:lang w:eastAsia="lt-LT"/>
        </w:rPr>
        <w:t xml:space="preserve">ne vėliau kaip per </w:t>
      </w:r>
      <w:r w:rsidR="002F114C" w:rsidRPr="00AB3CE4">
        <w:rPr>
          <w:szCs w:val="24"/>
          <w:shd w:val="clear" w:color="auto" w:fill="FFFFFF"/>
          <w:lang w:eastAsia="lt-LT"/>
        </w:rPr>
        <w:t>1</w:t>
      </w:r>
      <w:r w:rsidRPr="00AB3CE4">
        <w:rPr>
          <w:szCs w:val="24"/>
          <w:shd w:val="clear" w:color="auto" w:fill="FFFFFF"/>
          <w:lang w:eastAsia="lt-LT"/>
        </w:rPr>
        <w:t xml:space="preserve"> mėnesį nuo prašymo-para</w:t>
      </w:r>
      <w:r w:rsidRPr="00AB3CE4">
        <w:rPr>
          <w:color w:val="000000"/>
          <w:szCs w:val="24"/>
          <w:shd w:val="clear" w:color="auto" w:fill="FFFFFF"/>
          <w:lang w:eastAsia="lt-LT"/>
        </w:rPr>
        <w:t>iškos pateikimo dienos, išskyrus atvejį, nurodytą Įstatymo 20 straipsnio 6 dalyje, kai trūkstami dokumentai pateikiami ne vėliau kaip per 2 mėnesius nuo prašymo-paraiškos pateikimo dienos.</w:t>
      </w:r>
      <w:bookmarkStart w:id="19" w:name="part_b373d5277b5d429e8f6bad8e21086d25"/>
      <w:bookmarkEnd w:id="19"/>
    </w:p>
    <w:p w14:paraId="1AC2867F" w14:textId="5C60EE82" w:rsidR="005404DD" w:rsidRPr="00AB3CE4" w:rsidRDefault="00FC5DA9" w:rsidP="00B8571C">
      <w:pPr>
        <w:ind w:firstLine="1247"/>
        <w:jc w:val="both"/>
        <w:rPr>
          <w:color w:val="000000"/>
          <w:szCs w:val="24"/>
          <w:lang w:eastAsia="lt-LT"/>
        </w:rPr>
      </w:pPr>
      <w:r w:rsidRPr="00AB3CE4">
        <w:rPr>
          <w:color w:val="000000"/>
          <w:szCs w:val="24"/>
          <w:shd w:val="clear" w:color="auto" w:fill="FFFFFF"/>
          <w:lang w:eastAsia="lt-LT"/>
        </w:rPr>
        <w:t>20</w:t>
      </w:r>
      <w:r w:rsidR="00846239" w:rsidRPr="00AB3CE4">
        <w:rPr>
          <w:color w:val="000000"/>
          <w:szCs w:val="24"/>
          <w:shd w:val="clear" w:color="auto" w:fill="FFFFFF"/>
          <w:lang w:eastAsia="lt-LT"/>
        </w:rPr>
        <w:t xml:space="preserve">. Jeigu asmuo </w:t>
      </w:r>
      <w:r w:rsidR="00FA7CE8" w:rsidRPr="00AB3CE4">
        <w:t>A</w:t>
      </w:r>
      <w:r w:rsidR="00846239" w:rsidRPr="00AB3CE4">
        <w:t>prašo</w:t>
      </w:r>
      <w:r w:rsidR="00846239" w:rsidRPr="00AB3CE4">
        <w:rPr>
          <w:szCs w:val="24"/>
          <w:shd w:val="clear" w:color="auto" w:fill="FFFFFF"/>
          <w:lang w:eastAsia="lt-LT"/>
        </w:rPr>
        <w:t xml:space="preserve"> </w:t>
      </w:r>
      <w:r w:rsidR="008D5E51" w:rsidRPr="00AB3CE4">
        <w:rPr>
          <w:szCs w:val="24"/>
          <w:shd w:val="clear" w:color="auto" w:fill="FFFFFF"/>
          <w:lang w:eastAsia="lt-LT"/>
        </w:rPr>
        <w:t>1</w:t>
      </w:r>
      <w:r w:rsidRPr="00AB3CE4">
        <w:rPr>
          <w:szCs w:val="24"/>
          <w:shd w:val="clear" w:color="auto" w:fill="FFFFFF"/>
          <w:lang w:eastAsia="lt-LT"/>
        </w:rPr>
        <w:t>9</w:t>
      </w:r>
      <w:r w:rsidR="00846239" w:rsidRPr="00AB3CE4">
        <w:rPr>
          <w:szCs w:val="24"/>
          <w:shd w:val="clear" w:color="auto" w:fill="FFFFFF"/>
          <w:lang w:eastAsia="lt-LT"/>
        </w:rPr>
        <w:t xml:space="preserve"> </w:t>
      </w:r>
      <w:r w:rsidR="00846239" w:rsidRPr="00AB3CE4">
        <w:rPr>
          <w:color w:val="000000"/>
          <w:szCs w:val="24"/>
          <w:shd w:val="clear" w:color="auto" w:fill="FFFFFF"/>
          <w:lang w:eastAsia="lt-LT"/>
        </w:rPr>
        <w:t>punkte</w:t>
      </w:r>
      <w:r w:rsidR="00FA7CE8" w:rsidRPr="00AB3CE4">
        <w:rPr>
          <w:color w:val="000000"/>
          <w:szCs w:val="24"/>
          <w:shd w:val="clear" w:color="auto" w:fill="FFFFFF"/>
          <w:lang w:eastAsia="lt-LT"/>
        </w:rPr>
        <w:t xml:space="preserve"> </w:t>
      </w:r>
      <w:r w:rsidR="00846239" w:rsidRPr="00AB3CE4">
        <w:rPr>
          <w:color w:val="000000"/>
          <w:szCs w:val="24"/>
          <w:lang w:eastAsia="lt-LT"/>
        </w:rPr>
        <w:t>nustatytais terminais nepateikia trūkstamų dokumentų, per 5 darbo dienas priima</w:t>
      </w:r>
      <w:r w:rsidR="00343B0A" w:rsidRPr="00AB3CE4">
        <w:rPr>
          <w:color w:val="000000"/>
          <w:szCs w:val="24"/>
          <w:lang w:eastAsia="lt-LT"/>
        </w:rPr>
        <w:t>mas</w:t>
      </w:r>
      <w:r w:rsidR="00846239" w:rsidRPr="00AB3CE4">
        <w:rPr>
          <w:color w:val="000000"/>
          <w:szCs w:val="24"/>
          <w:lang w:eastAsia="lt-LT"/>
        </w:rPr>
        <w:t xml:space="preserve"> sprendim</w:t>
      </w:r>
      <w:r w:rsidR="00343B0A" w:rsidRPr="00AB3CE4">
        <w:rPr>
          <w:color w:val="000000"/>
          <w:szCs w:val="24"/>
          <w:lang w:eastAsia="lt-LT"/>
        </w:rPr>
        <w:t>as</w:t>
      </w:r>
      <w:r w:rsidR="00846239" w:rsidRPr="00AB3CE4">
        <w:rPr>
          <w:color w:val="000000"/>
          <w:szCs w:val="24"/>
          <w:lang w:eastAsia="lt-LT"/>
        </w:rPr>
        <w:t xml:space="preserve"> ne</w:t>
      </w:r>
      <w:r w:rsidR="00B3004B" w:rsidRPr="00AB3CE4">
        <w:rPr>
          <w:color w:val="000000"/>
          <w:szCs w:val="24"/>
          <w:lang w:eastAsia="lt-LT"/>
        </w:rPr>
        <w:t>skirti</w:t>
      </w:r>
      <w:r w:rsidR="00846239" w:rsidRPr="00AB3CE4">
        <w:rPr>
          <w:color w:val="000000"/>
          <w:szCs w:val="24"/>
          <w:lang w:eastAsia="lt-LT"/>
        </w:rPr>
        <w:t xml:space="preserve"> piniginės socialinės paramos</w:t>
      </w:r>
      <w:r w:rsidR="00B3004B" w:rsidRPr="00AB3CE4">
        <w:rPr>
          <w:color w:val="000000"/>
          <w:szCs w:val="24"/>
          <w:lang w:eastAsia="lt-LT"/>
        </w:rPr>
        <w:t>.</w:t>
      </w:r>
    </w:p>
    <w:p w14:paraId="2005B445" w14:textId="77777777" w:rsidR="00AD7716" w:rsidRPr="00AB3CE4" w:rsidRDefault="00AD7716" w:rsidP="00B8571C">
      <w:pPr>
        <w:jc w:val="both"/>
        <w:rPr>
          <w:rFonts w:eastAsia="Calibri"/>
          <w:color w:val="FF0000"/>
          <w:szCs w:val="24"/>
          <w:lang w:eastAsia="lt-LT"/>
        </w:rPr>
      </w:pPr>
    </w:p>
    <w:p w14:paraId="5F5E82D3" w14:textId="24998FC1" w:rsidR="00A20A2E" w:rsidRPr="00AB3CE4" w:rsidRDefault="00A20A2E" w:rsidP="00A20A2E">
      <w:pPr>
        <w:jc w:val="center"/>
        <w:rPr>
          <w:b/>
          <w:szCs w:val="24"/>
          <w:lang w:eastAsia="lt-LT"/>
        </w:rPr>
      </w:pPr>
      <w:r w:rsidRPr="00AB3CE4">
        <w:rPr>
          <w:b/>
          <w:szCs w:val="24"/>
          <w:lang w:eastAsia="lt-LT"/>
        </w:rPr>
        <w:t>III SKYRIUS</w:t>
      </w:r>
    </w:p>
    <w:p w14:paraId="774D6AFE" w14:textId="00A86758" w:rsidR="00A20A2E" w:rsidRPr="00AB3CE4" w:rsidRDefault="00A20A2E" w:rsidP="00A20A2E">
      <w:pPr>
        <w:jc w:val="center"/>
        <w:rPr>
          <w:b/>
          <w:szCs w:val="24"/>
          <w:lang w:eastAsia="lt-LT"/>
        </w:rPr>
      </w:pPr>
      <w:r w:rsidRPr="00AB3CE4">
        <w:rPr>
          <w:b/>
          <w:szCs w:val="24"/>
          <w:lang w:eastAsia="lt-LT"/>
        </w:rPr>
        <w:t>PINIGINĖS SOCIALINĖS PARAMOS SKYRIMAS</w:t>
      </w:r>
      <w:r w:rsidR="00A86640" w:rsidRPr="00AB3CE4">
        <w:rPr>
          <w:b/>
          <w:szCs w:val="24"/>
          <w:lang w:eastAsia="lt-LT"/>
        </w:rPr>
        <w:t xml:space="preserve"> IR MOKĖJIMAS</w:t>
      </w:r>
    </w:p>
    <w:p w14:paraId="76063AAC" w14:textId="77777777" w:rsidR="001E4C36" w:rsidRPr="00AB3CE4" w:rsidRDefault="001E4C36" w:rsidP="00A20A2E">
      <w:pPr>
        <w:jc w:val="center"/>
        <w:rPr>
          <w:b/>
          <w:szCs w:val="24"/>
          <w:lang w:eastAsia="lt-LT"/>
        </w:rPr>
      </w:pPr>
    </w:p>
    <w:p w14:paraId="2DE8396A" w14:textId="6F08DCA5" w:rsidR="00971B22" w:rsidRPr="00AB3CE4" w:rsidRDefault="006A6C50" w:rsidP="00B8571C">
      <w:pPr>
        <w:ind w:firstLine="1247"/>
        <w:jc w:val="both"/>
        <w:rPr>
          <w:color w:val="000000"/>
          <w:szCs w:val="24"/>
          <w:lang w:eastAsia="lt-LT"/>
        </w:rPr>
      </w:pPr>
      <w:r w:rsidRPr="00AB3CE4">
        <w:rPr>
          <w:color w:val="000000"/>
          <w:szCs w:val="24"/>
          <w:lang w:eastAsia="lt-LT"/>
        </w:rPr>
        <w:t>2</w:t>
      </w:r>
      <w:r w:rsidR="00FC5DA9" w:rsidRPr="00AB3CE4">
        <w:rPr>
          <w:color w:val="000000"/>
          <w:szCs w:val="24"/>
          <w:lang w:eastAsia="lt-LT"/>
        </w:rPr>
        <w:t>1</w:t>
      </w:r>
      <w:r w:rsidR="009C1A8D" w:rsidRPr="00AB3CE4">
        <w:rPr>
          <w:color w:val="000000"/>
          <w:szCs w:val="24"/>
          <w:lang w:eastAsia="lt-LT"/>
        </w:rPr>
        <w:t>.</w:t>
      </w:r>
      <w:r w:rsidR="00FD7A1F" w:rsidRPr="00AB3CE4">
        <w:rPr>
          <w:color w:val="000000"/>
          <w:szCs w:val="24"/>
          <w:lang w:eastAsia="lt-LT"/>
        </w:rPr>
        <w:t xml:space="preserve"> Bendrai gyvenantiems asmenims ar</w:t>
      </w:r>
      <w:r w:rsidR="002F114C" w:rsidRPr="00AB3CE4">
        <w:rPr>
          <w:color w:val="000000"/>
          <w:szCs w:val="24"/>
          <w:lang w:eastAsia="lt-LT"/>
        </w:rPr>
        <w:t>ba</w:t>
      </w:r>
      <w:r w:rsidR="00FD7A1F" w:rsidRPr="00AB3CE4">
        <w:rPr>
          <w:color w:val="000000"/>
          <w:szCs w:val="24"/>
          <w:lang w:eastAsia="lt-LT"/>
        </w:rPr>
        <w:t xml:space="preserve"> vienam gyvenančiam asmeniui,</w:t>
      </w:r>
      <w:bookmarkStart w:id="20" w:name="_Hlk202520043"/>
      <w:r w:rsidR="002C2A0C" w:rsidRPr="00AB3CE4">
        <w:rPr>
          <w:color w:val="000000"/>
          <w:szCs w:val="24"/>
          <w:lang w:eastAsia="lt-LT"/>
        </w:rPr>
        <w:t xml:space="preserve"> atitinka</w:t>
      </w:r>
      <w:r w:rsidR="000553A3" w:rsidRPr="00AB3CE4">
        <w:rPr>
          <w:color w:val="000000"/>
          <w:szCs w:val="24"/>
          <w:lang w:eastAsia="lt-LT"/>
        </w:rPr>
        <w:t>ntiems</w:t>
      </w:r>
      <w:r w:rsidR="002C2A0C" w:rsidRPr="00AB3CE4">
        <w:rPr>
          <w:color w:val="000000"/>
          <w:szCs w:val="24"/>
          <w:lang w:eastAsia="lt-LT"/>
        </w:rPr>
        <w:t xml:space="preserve"> Įstatymo 6</w:t>
      </w:r>
      <w:r w:rsidRPr="00AB3CE4">
        <w:rPr>
          <w:color w:val="000000"/>
          <w:szCs w:val="24"/>
          <w:lang w:eastAsia="lt-LT"/>
        </w:rPr>
        <w:t>–</w:t>
      </w:r>
      <w:r w:rsidR="002C2A0C" w:rsidRPr="00AB3CE4">
        <w:rPr>
          <w:color w:val="000000"/>
          <w:szCs w:val="24"/>
          <w:lang w:eastAsia="lt-LT"/>
        </w:rPr>
        <w:t>8 straipsniuose nustatytus reikalavimus</w:t>
      </w:r>
      <w:r w:rsidR="000553A3" w:rsidRPr="00AB3CE4">
        <w:rPr>
          <w:color w:val="000000"/>
          <w:szCs w:val="24"/>
          <w:lang w:eastAsia="lt-LT"/>
        </w:rPr>
        <w:t>,</w:t>
      </w:r>
      <w:r w:rsidR="009C1A8D" w:rsidRPr="00AB3CE4">
        <w:rPr>
          <w:color w:val="000000"/>
          <w:szCs w:val="24"/>
          <w:lang w:eastAsia="lt-LT"/>
        </w:rPr>
        <w:t xml:space="preserve"> skiriama </w:t>
      </w:r>
      <w:bookmarkEnd w:id="20"/>
      <w:r w:rsidR="009C1A8D" w:rsidRPr="00AB3CE4">
        <w:rPr>
          <w:color w:val="000000"/>
          <w:szCs w:val="24"/>
          <w:lang w:eastAsia="lt-LT"/>
        </w:rPr>
        <w:t>ši piniginė socialinė parama:</w:t>
      </w:r>
      <w:bookmarkStart w:id="21" w:name="part_fd682e3c57b74dea8817519be16ae72f"/>
      <w:bookmarkEnd w:id="21"/>
    </w:p>
    <w:p w14:paraId="3505FD74" w14:textId="69657D92" w:rsidR="009C1A8D" w:rsidRPr="00AB3CE4" w:rsidRDefault="001F1792" w:rsidP="00971B22">
      <w:pPr>
        <w:ind w:firstLine="1247"/>
        <w:jc w:val="both"/>
        <w:rPr>
          <w:color w:val="000000"/>
          <w:szCs w:val="24"/>
          <w:lang w:eastAsia="lt-LT"/>
        </w:rPr>
      </w:pPr>
      <w:r w:rsidRPr="00AB3CE4">
        <w:rPr>
          <w:color w:val="000000"/>
          <w:szCs w:val="24"/>
          <w:lang w:eastAsia="lt-LT"/>
        </w:rPr>
        <w:t>2</w:t>
      </w:r>
      <w:r w:rsidR="00FC5DA9" w:rsidRPr="00AB3CE4">
        <w:rPr>
          <w:color w:val="000000"/>
          <w:szCs w:val="24"/>
          <w:lang w:eastAsia="lt-LT"/>
        </w:rPr>
        <w:t>1</w:t>
      </w:r>
      <w:r w:rsidR="009C1A8D" w:rsidRPr="00AB3CE4">
        <w:rPr>
          <w:color w:val="000000"/>
          <w:szCs w:val="24"/>
          <w:lang w:eastAsia="lt-LT"/>
        </w:rPr>
        <w:t>.1. socialinė pašalpa;</w:t>
      </w:r>
    </w:p>
    <w:p w14:paraId="319570CD" w14:textId="102C573B" w:rsidR="00173AD9" w:rsidRPr="00AB3CE4" w:rsidRDefault="001F1792" w:rsidP="00173AD9">
      <w:pPr>
        <w:ind w:firstLine="1247"/>
        <w:jc w:val="both"/>
        <w:rPr>
          <w:color w:val="000000"/>
          <w:szCs w:val="24"/>
          <w:lang w:eastAsia="lt-LT"/>
        </w:rPr>
      </w:pPr>
      <w:bookmarkStart w:id="22" w:name="part_cd550a1aff9b48da92fcb89ba39a6def"/>
      <w:bookmarkEnd w:id="22"/>
      <w:r w:rsidRPr="00AB3CE4">
        <w:rPr>
          <w:color w:val="000000"/>
          <w:szCs w:val="24"/>
          <w:lang w:eastAsia="lt-LT"/>
        </w:rPr>
        <w:t>2</w:t>
      </w:r>
      <w:r w:rsidR="00FC5DA9" w:rsidRPr="00AB3CE4">
        <w:rPr>
          <w:color w:val="000000"/>
          <w:szCs w:val="24"/>
          <w:lang w:eastAsia="lt-LT"/>
        </w:rPr>
        <w:t>1</w:t>
      </w:r>
      <w:r w:rsidR="009C1A8D" w:rsidRPr="00AB3CE4">
        <w:rPr>
          <w:color w:val="000000"/>
          <w:szCs w:val="24"/>
          <w:lang w:eastAsia="lt-LT"/>
        </w:rPr>
        <w:t>.2. būsto šildymo išlaidų, geriamojo vandens išlaidų ir karšto vandens išlaidų kompensacijos (toliau – kompensacijos).</w:t>
      </w:r>
    </w:p>
    <w:p w14:paraId="26D7E175" w14:textId="22FAB70D" w:rsidR="00C70C64" w:rsidRPr="00AB3CE4" w:rsidRDefault="00C70C64" w:rsidP="00B8571C">
      <w:pPr>
        <w:ind w:firstLine="1247"/>
        <w:jc w:val="both"/>
        <w:rPr>
          <w:szCs w:val="24"/>
          <w:shd w:val="clear" w:color="auto" w:fill="FFFFFF"/>
        </w:rPr>
      </w:pPr>
      <w:r w:rsidRPr="00AB3CE4">
        <w:t>2</w:t>
      </w:r>
      <w:r w:rsidR="00FC5DA9" w:rsidRPr="00AB3CE4">
        <w:t>2</w:t>
      </w:r>
      <w:r w:rsidRPr="00AB3CE4">
        <w:t>. Bendrai gyvenančių asmenų ar</w:t>
      </w:r>
      <w:r w:rsidR="002F114C" w:rsidRPr="00AB3CE4">
        <w:t>ba</w:t>
      </w:r>
      <w:r w:rsidRPr="00AB3CE4">
        <w:t xml:space="preserve"> vieno gyvenančio asmens teisę į piniginę socialinę paramą, išskyrus Aprašo </w:t>
      </w:r>
      <w:r w:rsidR="009F5D49" w:rsidRPr="00AB3CE4">
        <w:t>6</w:t>
      </w:r>
      <w:r w:rsidR="00D1018B" w:rsidRPr="00AB3CE4">
        <w:t>3</w:t>
      </w:r>
      <w:r w:rsidRPr="00AB3CE4">
        <w:t xml:space="preserve"> punkte nustatyt</w:t>
      </w:r>
      <w:r w:rsidR="000553A3" w:rsidRPr="00AB3CE4">
        <w:t>us</w:t>
      </w:r>
      <w:r w:rsidRPr="00AB3CE4">
        <w:t xml:space="preserve"> atvej</w:t>
      </w:r>
      <w:r w:rsidR="000553A3" w:rsidRPr="00AB3CE4">
        <w:t>us</w:t>
      </w:r>
      <w:r w:rsidRPr="00AB3CE4">
        <w:t>,</w:t>
      </w:r>
      <w:r w:rsidR="000553A3" w:rsidRPr="00AB3CE4">
        <w:t xml:space="preserve"> </w:t>
      </w:r>
      <w:r w:rsidRPr="00AB3CE4">
        <w:t>vadovaudamiesi Įstatymo ir Aprašo nuostatomis, pagal pateiktą prašymą-paraišką ir dokumentus, naudodami informacinę sistemą „Parama“, SPIS ir SPIS duomenų apdorojimo posistemį (SPIS DAP), nustato Skyriaus atsakingi darbuotojai.</w:t>
      </w:r>
    </w:p>
    <w:p w14:paraId="40269F07" w14:textId="3A43968C" w:rsidR="00DE6828" w:rsidRPr="00AB3CE4" w:rsidRDefault="00173AD9" w:rsidP="00DE6828">
      <w:pPr>
        <w:ind w:firstLine="1247"/>
        <w:jc w:val="both"/>
      </w:pPr>
      <w:r w:rsidRPr="00AB3CE4">
        <w:rPr>
          <w:szCs w:val="24"/>
          <w:shd w:val="clear" w:color="auto" w:fill="FFFFFF"/>
        </w:rPr>
        <w:t>2</w:t>
      </w:r>
      <w:r w:rsidR="00FC5DA9" w:rsidRPr="00AB3CE4">
        <w:rPr>
          <w:szCs w:val="24"/>
          <w:shd w:val="clear" w:color="auto" w:fill="FFFFFF"/>
        </w:rPr>
        <w:t>3</w:t>
      </w:r>
      <w:r w:rsidRPr="00AB3CE4">
        <w:rPr>
          <w:szCs w:val="24"/>
          <w:shd w:val="clear" w:color="auto" w:fill="FFFFFF"/>
        </w:rPr>
        <w:t xml:space="preserve">. </w:t>
      </w:r>
      <w:r w:rsidRPr="00AB3CE4">
        <w:rPr>
          <w:bCs/>
          <w:szCs w:val="24"/>
        </w:rPr>
        <w:t>Bendrai gyvenančių asmenų ar</w:t>
      </w:r>
      <w:r w:rsidR="002F114C" w:rsidRPr="00AB3CE4">
        <w:rPr>
          <w:bCs/>
          <w:szCs w:val="24"/>
        </w:rPr>
        <w:t>ba</w:t>
      </w:r>
      <w:r w:rsidRPr="00AB3CE4">
        <w:rPr>
          <w:bCs/>
          <w:szCs w:val="24"/>
        </w:rPr>
        <w:t xml:space="preserve"> vieno gyvenančio asmens </w:t>
      </w:r>
      <w:r w:rsidRPr="00AB3CE4">
        <w:rPr>
          <w:szCs w:val="24"/>
          <w:shd w:val="clear" w:color="auto" w:fill="FFFFFF"/>
        </w:rPr>
        <w:t xml:space="preserve">teisę į piniginę socialinę paramą, esant Aprašo </w:t>
      </w:r>
      <w:r w:rsidR="009F5D49" w:rsidRPr="00AB3CE4">
        <w:rPr>
          <w:szCs w:val="24"/>
          <w:shd w:val="clear" w:color="auto" w:fill="FFFFFF"/>
        </w:rPr>
        <w:t>6</w:t>
      </w:r>
      <w:r w:rsidR="00D1018B" w:rsidRPr="00AB3CE4">
        <w:rPr>
          <w:szCs w:val="24"/>
          <w:shd w:val="clear" w:color="auto" w:fill="FFFFFF"/>
        </w:rPr>
        <w:t>3</w:t>
      </w:r>
      <w:r w:rsidRPr="00AB3CE4">
        <w:rPr>
          <w:szCs w:val="24"/>
          <w:shd w:val="clear" w:color="auto" w:fill="FFFFFF"/>
        </w:rPr>
        <w:t xml:space="preserve"> punkte nustatytoms aplinkybėms, nustato</w:t>
      </w:r>
      <w:r w:rsidR="004A3B07" w:rsidRPr="00AB3CE4">
        <w:rPr>
          <w:szCs w:val="24"/>
          <w:shd w:val="clear" w:color="auto" w:fill="FFFFFF"/>
        </w:rPr>
        <w:t xml:space="preserve"> Savivaldybės</w:t>
      </w:r>
      <w:r w:rsidRPr="00AB3CE4">
        <w:rPr>
          <w:szCs w:val="24"/>
          <w:shd w:val="clear" w:color="auto" w:fill="FFFFFF"/>
        </w:rPr>
        <w:t xml:space="preserve"> mero potvarkiu sudaryta </w:t>
      </w:r>
      <w:r w:rsidR="00DE6828" w:rsidRPr="00AB3CE4">
        <w:rPr>
          <w:szCs w:val="24"/>
        </w:rPr>
        <w:t>Savivaldybės s</w:t>
      </w:r>
      <w:r w:rsidRPr="00AB3CE4">
        <w:rPr>
          <w:szCs w:val="24"/>
        </w:rPr>
        <w:t>ocialinės paramos skyrimo komisija (toliau – Komisija)</w:t>
      </w:r>
      <w:r w:rsidRPr="00AB3CE4">
        <w:rPr>
          <w:szCs w:val="24"/>
          <w:shd w:val="clear" w:color="auto" w:fill="FFFFFF"/>
        </w:rPr>
        <w:t xml:space="preserve"> vadovaudamasi Įstatymo, Aprašo </w:t>
      </w:r>
      <w:r w:rsidR="001943DF" w:rsidRPr="00AB3CE4">
        <w:rPr>
          <w:szCs w:val="24"/>
          <w:shd w:val="clear" w:color="auto" w:fill="FFFFFF"/>
        </w:rPr>
        <w:t xml:space="preserve">nuostatomis </w:t>
      </w:r>
      <w:r w:rsidRPr="00AB3CE4">
        <w:rPr>
          <w:szCs w:val="24"/>
          <w:shd w:val="clear" w:color="auto" w:fill="FFFFFF"/>
        </w:rPr>
        <w:t>ir Savivaldybės mero potvarkiu tvirtinamais</w:t>
      </w:r>
      <w:r w:rsidRPr="00AB3CE4">
        <w:rPr>
          <w:szCs w:val="24"/>
        </w:rPr>
        <w:t xml:space="preserve"> </w:t>
      </w:r>
      <w:r w:rsidR="001943DF" w:rsidRPr="00AB3CE4">
        <w:rPr>
          <w:szCs w:val="24"/>
        </w:rPr>
        <w:t>K</w:t>
      </w:r>
      <w:r w:rsidRPr="00AB3CE4">
        <w:rPr>
          <w:szCs w:val="24"/>
        </w:rPr>
        <w:t xml:space="preserve">omisijos </w:t>
      </w:r>
      <w:r w:rsidR="00DE6828" w:rsidRPr="00AB3CE4">
        <w:t>veiklos nuostatais</w:t>
      </w:r>
      <w:r w:rsidR="00640BA0" w:rsidRPr="00AB3CE4">
        <w:t>.</w:t>
      </w:r>
    </w:p>
    <w:p w14:paraId="06B81C63" w14:textId="2C491026" w:rsidR="00DC4511" w:rsidRPr="00AB3CE4" w:rsidRDefault="00DC4511" w:rsidP="00C70C64">
      <w:pPr>
        <w:ind w:firstLine="1247"/>
        <w:jc w:val="both"/>
        <w:rPr>
          <w:szCs w:val="24"/>
          <w:lang w:eastAsia="lt-LT"/>
        </w:rPr>
      </w:pPr>
      <w:r w:rsidRPr="00AB3CE4">
        <w:rPr>
          <w:szCs w:val="24"/>
          <w:shd w:val="clear" w:color="auto" w:fill="FFFFFF"/>
        </w:rPr>
        <w:t>2</w:t>
      </w:r>
      <w:r w:rsidR="00FC5DA9" w:rsidRPr="00AB3CE4">
        <w:rPr>
          <w:szCs w:val="24"/>
          <w:shd w:val="clear" w:color="auto" w:fill="FFFFFF"/>
        </w:rPr>
        <w:t>4</w:t>
      </w:r>
      <w:r w:rsidRPr="00AB3CE4">
        <w:rPr>
          <w:szCs w:val="24"/>
          <w:shd w:val="clear" w:color="auto" w:fill="FFFFFF"/>
        </w:rPr>
        <w:t>. Sprendimus dėl piniginės socialinės paramos skyrimo, neskyrimo, mokėjimo stabdymo</w:t>
      </w:r>
      <w:r w:rsidR="001943DF" w:rsidRPr="00AB3CE4">
        <w:rPr>
          <w:szCs w:val="24"/>
          <w:shd w:val="clear" w:color="auto" w:fill="FFFFFF"/>
        </w:rPr>
        <w:t xml:space="preserve"> ar</w:t>
      </w:r>
      <w:r w:rsidR="00B8571C" w:rsidRPr="00AB3CE4">
        <w:rPr>
          <w:szCs w:val="24"/>
          <w:shd w:val="clear" w:color="auto" w:fill="FFFFFF"/>
        </w:rPr>
        <w:t xml:space="preserve"> atnaujinimo</w:t>
      </w:r>
      <w:r w:rsidRPr="00AB3CE4">
        <w:rPr>
          <w:szCs w:val="24"/>
          <w:shd w:val="clear" w:color="auto" w:fill="FFFFFF"/>
        </w:rPr>
        <w:t xml:space="preserve"> </w:t>
      </w:r>
      <w:r w:rsidR="00640BA0" w:rsidRPr="00AB3CE4">
        <w:rPr>
          <w:szCs w:val="24"/>
          <w:shd w:val="clear" w:color="auto" w:fill="FFFFFF"/>
        </w:rPr>
        <w:t>parengia Skyriaus atsakingi darbuotojai</w:t>
      </w:r>
      <w:r w:rsidR="001943DF" w:rsidRPr="00AB3CE4">
        <w:rPr>
          <w:szCs w:val="24"/>
          <w:shd w:val="clear" w:color="auto" w:fill="FFFFFF"/>
        </w:rPr>
        <w:t>. S</w:t>
      </w:r>
      <w:r w:rsidR="00640BA0" w:rsidRPr="00AB3CE4">
        <w:rPr>
          <w:szCs w:val="24"/>
          <w:shd w:val="clear" w:color="auto" w:fill="FFFFFF"/>
        </w:rPr>
        <w:t>prendim</w:t>
      </w:r>
      <w:r w:rsidR="00AA0CBA" w:rsidRPr="00AB3CE4">
        <w:rPr>
          <w:szCs w:val="24"/>
          <w:shd w:val="clear" w:color="auto" w:fill="FFFFFF"/>
        </w:rPr>
        <w:t>a</w:t>
      </w:r>
      <w:r w:rsidR="002F114C" w:rsidRPr="00AB3CE4">
        <w:rPr>
          <w:szCs w:val="24"/>
          <w:shd w:val="clear" w:color="auto" w:fill="FFFFFF"/>
        </w:rPr>
        <w:t>i</w:t>
      </w:r>
      <w:r w:rsidR="00AA0CBA" w:rsidRPr="00AB3CE4">
        <w:rPr>
          <w:szCs w:val="24"/>
          <w:shd w:val="clear" w:color="auto" w:fill="FFFFFF"/>
        </w:rPr>
        <w:t xml:space="preserve"> priimam</w:t>
      </w:r>
      <w:r w:rsidR="007613C8" w:rsidRPr="00AB3CE4">
        <w:rPr>
          <w:szCs w:val="24"/>
          <w:shd w:val="clear" w:color="auto" w:fill="FFFFFF"/>
        </w:rPr>
        <w:t>i</w:t>
      </w:r>
      <w:r w:rsidR="00AA0CBA" w:rsidRPr="00AB3CE4">
        <w:rPr>
          <w:szCs w:val="24"/>
          <w:shd w:val="clear" w:color="auto" w:fill="FFFFFF"/>
        </w:rPr>
        <w:t xml:space="preserve"> Savivaldybės mero nustatyta tvarka.</w:t>
      </w:r>
    </w:p>
    <w:p w14:paraId="7D523ABB" w14:textId="53F465AE" w:rsidR="008D02A3" w:rsidRPr="00AB3CE4" w:rsidRDefault="00C70C64" w:rsidP="00C70C64">
      <w:pPr>
        <w:ind w:firstLine="1247"/>
        <w:jc w:val="both"/>
      </w:pPr>
      <w:r w:rsidRPr="00AB3CE4">
        <w:lastRenderedPageBreak/>
        <w:t>2</w:t>
      </w:r>
      <w:r w:rsidR="00FC5DA9" w:rsidRPr="00AB3CE4">
        <w:t>5</w:t>
      </w:r>
      <w:r w:rsidRPr="00AB3CE4">
        <w:t>. Sprendima</w:t>
      </w:r>
      <w:r w:rsidR="002F114C" w:rsidRPr="00AB3CE4">
        <w:t>i</w:t>
      </w:r>
      <w:r w:rsidRPr="00AB3CE4">
        <w:t>, nurodant Įstatymo 8 straipsnio 1 dalies sąlygą (sąlygas), kuriai (kurioms) esant paskirta piniginė socialinė parama, priimam</w:t>
      </w:r>
      <w:r w:rsidR="002F114C" w:rsidRPr="00AB3CE4">
        <w:t>i</w:t>
      </w:r>
      <w:r w:rsidRPr="00AB3CE4">
        <w:t xml:space="preserve"> ne vėliau kaip per</w:t>
      </w:r>
      <w:r w:rsidR="002F114C" w:rsidRPr="00AB3CE4">
        <w:t xml:space="preserve"> 1</w:t>
      </w:r>
      <w:r w:rsidRPr="00AB3CE4">
        <w:t xml:space="preserve"> mėnesį nuo prašymo-paraiškos ir dokumentų gavimo dienos Savivaldybės mero nustatyta tvarka.</w:t>
      </w:r>
    </w:p>
    <w:p w14:paraId="2FE6CB24" w14:textId="72739A4C" w:rsidR="00A64640" w:rsidRPr="00AB3CE4" w:rsidRDefault="00C36DCB" w:rsidP="00A64640">
      <w:pPr>
        <w:ind w:firstLine="1247"/>
        <w:jc w:val="both"/>
        <w:rPr>
          <w:szCs w:val="24"/>
          <w:shd w:val="clear" w:color="auto" w:fill="FFFFFF"/>
          <w:lang w:eastAsia="lt-LT"/>
        </w:rPr>
      </w:pPr>
      <w:r w:rsidRPr="00AB3CE4">
        <w:rPr>
          <w:szCs w:val="24"/>
          <w:shd w:val="clear" w:color="auto" w:fill="FFFFFF"/>
          <w:lang w:eastAsia="lt-LT"/>
        </w:rPr>
        <w:t>2</w:t>
      </w:r>
      <w:r w:rsidR="00FC5DA9" w:rsidRPr="00AB3CE4">
        <w:rPr>
          <w:szCs w:val="24"/>
          <w:shd w:val="clear" w:color="auto" w:fill="FFFFFF"/>
          <w:lang w:eastAsia="lt-LT"/>
        </w:rPr>
        <w:t>6</w:t>
      </w:r>
      <w:r w:rsidRPr="00AB3CE4">
        <w:rPr>
          <w:szCs w:val="24"/>
          <w:shd w:val="clear" w:color="auto" w:fill="FFFFFF"/>
          <w:lang w:eastAsia="lt-LT"/>
        </w:rPr>
        <w:t>. Piniginės socialinės paramos skyrimo laikotarpiai numatyti Įstatymo 21 straipsnyje.</w:t>
      </w:r>
    </w:p>
    <w:p w14:paraId="3597B720" w14:textId="0876A8B3" w:rsidR="002D0630" w:rsidRPr="00AB3CE4" w:rsidRDefault="001F4259" w:rsidP="001F4038">
      <w:pPr>
        <w:ind w:firstLine="1247"/>
        <w:jc w:val="both"/>
        <w:rPr>
          <w:szCs w:val="24"/>
          <w:shd w:val="clear" w:color="auto" w:fill="FFFFFF"/>
        </w:rPr>
      </w:pPr>
      <w:r w:rsidRPr="00AB3CE4">
        <w:rPr>
          <w:szCs w:val="24"/>
          <w:lang w:eastAsia="lt-LT"/>
        </w:rPr>
        <w:t>2</w:t>
      </w:r>
      <w:r w:rsidR="00FC5DA9" w:rsidRPr="00AB3CE4">
        <w:rPr>
          <w:szCs w:val="24"/>
          <w:lang w:eastAsia="lt-LT"/>
        </w:rPr>
        <w:t>7</w:t>
      </w:r>
      <w:r w:rsidRPr="00AB3CE4">
        <w:rPr>
          <w:szCs w:val="24"/>
          <w:lang w:eastAsia="lt-LT"/>
        </w:rPr>
        <w:t xml:space="preserve">. Piniginė socialinė parama </w:t>
      </w:r>
      <w:r w:rsidR="001943DF" w:rsidRPr="00AB3CE4">
        <w:rPr>
          <w:szCs w:val="24"/>
          <w:shd w:val="clear" w:color="auto" w:fill="FFFFFF"/>
        </w:rPr>
        <w:t xml:space="preserve">Aprašo </w:t>
      </w:r>
      <w:r w:rsidR="00AA0CBA" w:rsidRPr="00AB3CE4">
        <w:rPr>
          <w:szCs w:val="24"/>
          <w:shd w:val="clear" w:color="auto" w:fill="FFFFFF"/>
        </w:rPr>
        <w:t>6</w:t>
      </w:r>
      <w:r w:rsidR="00D1018B" w:rsidRPr="00AB3CE4">
        <w:rPr>
          <w:szCs w:val="24"/>
          <w:shd w:val="clear" w:color="auto" w:fill="FFFFFF"/>
        </w:rPr>
        <w:t>3</w:t>
      </w:r>
      <w:r w:rsidR="001943DF" w:rsidRPr="00AB3CE4">
        <w:rPr>
          <w:szCs w:val="24"/>
          <w:shd w:val="clear" w:color="auto" w:fill="FFFFFF"/>
        </w:rPr>
        <w:t xml:space="preserve"> punkte nustatytais atvejais</w:t>
      </w:r>
      <w:r w:rsidR="001943DF" w:rsidRPr="00AB3CE4">
        <w:rPr>
          <w:szCs w:val="24"/>
          <w:lang w:eastAsia="lt-LT"/>
        </w:rPr>
        <w:t xml:space="preserve"> </w:t>
      </w:r>
      <w:r w:rsidRPr="00AB3CE4">
        <w:rPr>
          <w:szCs w:val="24"/>
          <w:lang w:eastAsia="lt-LT"/>
        </w:rPr>
        <w:t>gali būti skiriama trumpesniam negu 3 mėnesių laikotarpiui</w:t>
      </w:r>
      <w:bookmarkStart w:id="23" w:name="part_f3b1ab37bef64bc8badd2e778f821b8f"/>
      <w:bookmarkStart w:id="24" w:name="part_7e08b9eb193143c38b24069b53d88af4"/>
      <w:bookmarkEnd w:id="23"/>
      <w:bookmarkEnd w:id="24"/>
      <w:r w:rsidR="002D0630" w:rsidRPr="00AB3CE4">
        <w:rPr>
          <w:szCs w:val="24"/>
          <w:shd w:val="clear" w:color="auto" w:fill="FFFFFF"/>
        </w:rPr>
        <w:t>.</w:t>
      </w:r>
    </w:p>
    <w:p w14:paraId="05666813" w14:textId="53A98154" w:rsidR="005F1ABA" w:rsidRPr="00AB3CE4" w:rsidRDefault="005F1ABA" w:rsidP="001F4038">
      <w:pPr>
        <w:ind w:firstLine="1247"/>
        <w:jc w:val="both"/>
        <w:rPr>
          <w:color w:val="000000"/>
          <w:szCs w:val="24"/>
          <w:lang w:eastAsia="lt-LT"/>
        </w:rPr>
      </w:pPr>
      <w:r w:rsidRPr="00AB3CE4">
        <w:rPr>
          <w:color w:val="000000"/>
          <w:szCs w:val="24"/>
          <w:lang w:eastAsia="lt-LT"/>
        </w:rPr>
        <w:t>2</w:t>
      </w:r>
      <w:r w:rsidR="00FC5DA9" w:rsidRPr="00AB3CE4">
        <w:rPr>
          <w:color w:val="000000"/>
          <w:szCs w:val="24"/>
          <w:lang w:eastAsia="lt-LT"/>
        </w:rPr>
        <w:t>8</w:t>
      </w:r>
      <w:r w:rsidRPr="00AB3CE4">
        <w:rPr>
          <w:color w:val="000000"/>
          <w:szCs w:val="24"/>
          <w:lang w:eastAsia="lt-LT"/>
        </w:rPr>
        <w:t>. Socialinės pašalpos dydį, vadovaudam</w:t>
      </w:r>
      <w:r w:rsidR="002D0630" w:rsidRPr="00AB3CE4">
        <w:rPr>
          <w:color w:val="000000"/>
          <w:szCs w:val="24"/>
          <w:lang w:eastAsia="lt-LT"/>
        </w:rPr>
        <w:t>iesi</w:t>
      </w:r>
      <w:r w:rsidRPr="00AB3CE4">
        <w:rPr>
          <w:color w:val="000000"/>
          <w:szCs w:val="24"/>
          <w:lang w:eastAsia="lt-LT"/>
        </w:rPr>
        <w:t xml:space="preserve"> Įstatymu</w:t>
      </w:r>
      <w:r w:rsidR="001943DF" w:rsidRPr="00AB3CE4">
        <w:rPr>
          <w:color w:val="000000"/>
          <w:szCs w:val="24"/>
          <w:lang w:eastAsia="lt-LT"/>
        </w:rPr>
        <w:t>,</w:t>
      </w:r>
      <w:r w:rsidRPr="00AB3CE4">
        <w:rPr>
          <w:color w:val="000000"/>
          <w:szCs w:val="24"/>
          <w:lang w:eastAsia="lt-LT"/>
        </w:rPr>
        <w:t xml:space="preserve"> </w:t>
      </w:r>
      <w:r w:rsidR="001943DF" w:rsidRPr="00AB3CE4">
        <w:rPr>
          <w:color w:val="000000"/>
          <w:szCs w:val="24"/>
          <w:lang w:eastAsia="lt-LT"/>
        </w:rPr>
        <w:t>Skyriaus atsakingi darbuotojai apskaičiuoja</w:t>
      </w:r>
      <w:r w:rsidR="001943DF" w:rsidRPr="00AB3CE4">
        <w:t xml:space="preserve"> </w:t>
      </w:r>
      <w:r w:rsidRPr="00AB3CE4">
        <w:rPr>
          <w:color w:val="000000"/>
          <w:szCs w:val="24"/>
          <w:lang w:eastAsia="lt-LT"/>
        </w:rPr>
        <w:t>įvertinę asmens pateiktus dokumentus (duomenis)</w:t>
      </w:r>
      <w:r w:rsidR="001943DF" w:rsidRPr="00AB3CE4">
        <w:rPr>
          <w:color w:val="000000"/>
          <w:szCs w:val="24"/>
          <w:lang w:eastAsia="lt-LT"/>
        </w:rPr>
        <w:t>,</w:t>
      </w:r>
      <w:r w:rsidR="00996581" w:rsidRPr="00AB3CE4">
        <w:rPr>
          <w:color w:val="000000"/>
          <w:szCs w:val="24"/>
          <w:lang w:eastAsia="lt-LT"/>
        </w:rPr>
        <w:t xml:space="preserve"> </w:t>
      </w:r>
      <w:r w:rsidRPr="00AB3CE4">
        <w:rPr>
          <w:color w:val="000000"/>
          <w:szCs w:val="24"/>
          <w:lang w:eastAsia="lt-LT"/>
        </w:rPr>
        <w:t>valstybės</w:t>
      </w:r>
      <w:r w:rsidR="00A25CAF" w:rsidRPr="00AB3CE4">
        <w:rPr>
          <w:color w:val="000000"/>
          <w:szCs w:val="24"/>
          <w:lang w:eastAsia="lt-LT"/>
        </w:rPr>
        <w:t xml:space="preserve"> </w:t>
      </w:r>
      <w:r w:rsidRPr="00AB3CE4">
        <w:rPr>
          <w:color w:val="000000"/>
          <w:szCs w:val="24"/>
          <w:lang w:eastAsia="lt-LT"/>
        </w:rPr>
        <w:t>ir žinybinių</w:t>
      </w:r>
      <w:r w:rsidR="00A25CAF" w:rsidRPr="00AB3CE4">
        <w:rPr>
          <w:color w:val="000000"/>
          <w:szCs w:val="24"/>
          <w:lang w:eastAsia="lt-LT"/>
        </w:rPr>
        <w:t xml:space="preserve"> </w:t>
      </w:r>
      <w:r w:rsidRPr="00AB3CE4">
        <w:rPr>
          <w:color w:val="000000"/>
          <w:szCs w:val="24"/>
          <w:lang w:eastAsia="lt-LT"/>
        </w:rPr>
        <w:t xml:space="preserve">registrų </w:t>
      </w:r>
      <w:r w:rsidR="001943DF" w:rsidRPr="00AB3CE4">
        <w:rPr>
          <w:color w:val="000000"/>
          <w:szCs w:val="24"/>
          <w:lang w:eastAsia="lt-LT"/>
        </w:rPr>
        <w:t xml:space="preserve">bei </w:t>
      </w:r>
      <w:r w:rsidRPr="00AB3CE4">
        <w:rPr>
          <w:color w:val="000000"/>
          <w:szCs w:val="24"/>
          <w:lang w:eastAsia="lt-LT"/>
        </w:rPr>
        <w:t>valstybės informacinių sistemų duomenis</w:t>
      </w:r>
      <w:r w:rsidR="00996581" w:rsidRPr="00AB3CE4">
        <w:rPr>
          <w:color w:val="000000"/>
          <w:szCs w:val="24"/>
          <w:lang w:eastAsia="lt-LT"/>
        </w:rPr>
        <w:t>,</w:t>
      </w:r>
      <w:r w:rsidRPr="00AB3CE4">
        <w:rPr>
          <w:color w:val="000000"/>
          <w:szCs w:val="24"/>
          <w:lang w:eastAsia="lt-LT"/>
        </w:rPr>
        <w:t xml:space="preserve"> </w:t>
      </w:r>
      <w:r w:rsidR="001943DF" w:rsidRPr="00AB3CE4">
        <w:rPr>
          <w:color w:val="000000"/>
          <w:szCs w:val="24"/>
          <w:lang w:eastAsia="lt-LT"/>
        </w:rPr>
        <w:t>taip pat</w:t>
      </w:r>
      <w:r w:rsidRPr="00AB3CE4">
        <w:rPr>
          <w:color w:val="000000"/>
          <w:szCs w:val="24"/>
          <w:lang w:eastAsia="lt-LT"/>
        </w:rPr>
        <w:t xml:space="preserve"> iš kitų institucijų gaut</w:t>
      </w:r>
      <w:r w:rsidR="001943DF" w:rsidRPr="00AB3CE4">
        <w:rPr>
          <w:color w:val="000000"/>
          <w:szCs w:val="24"/>
          <w:lang w:eastAsia="lt-LT"/>
        </w:rPr>
        <w:t>ą informaciją.</w:t>
      </w:r>
    </w:p>
    <w:p w14:paraId="1A010B13" w14:textId="4E70A08A" w:rsidR="00B149CA" w:rsidRPr="00AB3CE4" w:rsidRDefault="001E4C36" w:rsidP="00B149CA">
      <w:pPr>
        <w:ind w:firstLine="1247"/>
        <w:jc w:val="both"/>
        <w:rPr>
          <w:szCs w:val="24"/>
          <w:lang w:eastAsia="lt-LT"/>
        </w:rPr>
      </w:pPr>
      <w:r w:rsidRPr="00AB3CE4">
        <w:rPr>
          <w:szCs w:val="24"/>
          <w:lang w:eastAsia="lt-LT"/>
        </w:rPr>
        <w:t>2</w:t>
      </w:r>
      <w:r w:rsidR="00FC5DA9" w:rsidRPr="00AB3CE4">
        <w:rPr>
          <w:szCs w:val="24"/>
          <w:lang w:eastAsia="lt-LT"/>
        </w:rPr>
        <w:t>9</w:t>
      </w:r>
      <w:r w:rsidR="00B149CA" w:rsidRPr="00AB3CE4">
        <w:rPr>
          <w:szCs w:val="24"/>
          <w:lang w:eastAsia="lt-LT"/>
        </w:rPr>
        <w:t>. Socialinė pašalpa gali būti teikiama:</w:t>
      </w:r>
    </w:p>
    <w:p w14:paraId="35128C81" w14:textId="0D25CB10" w:rsidR="00B149CA" w:rsidRPr="00AB3CE4" w:rsidRDefault="001E4C36" w:rsidP="00B149CA">
      <w:pPr>
        <w:ind w:firstLine="1247"/>
        <w:jc w:val="both"/>
        <w:rPr>
          <w:szCs w:val="24"/>
          <w:lang w:eastAsia="lt-LT"/>
        </w:rPr>
      </w:pPr>
      <w:r w:rsidRPr="00AB3CE4">
        <w:rPr>
          <w:szCs w:val="24"/>
          <w:lang w:eastAsia="lt-LT"/>
        </w:rPr>
        <w:t>2</w:t>
      </w:r>
      <w:r w:rsidR="00FC5DA9" w:rsidRPr="00AB3CE4">
        <w:rPr>
          <w:szCs w:val="24"/>
          <w:lang w:eastAsia="lt-LT"/>
        </w:rPr>
        <w:t>9</w:t>
      </w:r>
      <w:r w:rsidR="00B149CA" w:rsidRPr="00AB3CE4">
        <w:rPr>
          <w:szCs w:val="24"/>
          <w:lang w:eastAsia="lt-LT"/>
        </w:rPr>
        <w:t>.1. pinigais</w:t>
      </w:r>
      <w:r w:rsidR="001943DF" w:rsidRPr="00AB3CE4">
        <w:rPr>
          <w:szCs w:val="24"/>
          <w:lang w:eastAsia="lt-LT"/>
        </w:rPr>
        <w:t xml:space="preserve"> –</w:t>
      </w:r>
      <w:r w:rsidR="00B149CA" w:rsidRPr="00AB3CE4">
        <w:rPr>
          <w:szCs w:val="24"/>
          <w:lang w:eastAsia="lt-LT"/>
        </w:rPr>
        <w:t xml:space="preserve"> pervedant </w:t>
      </w:r>
      <w:r w:rsidR="001943DF" w:rsidRPr="00AB3CE4">
        <w:rPr>
          <w:szCs w:val="24"/>
          <w:lang w:eastAsia="lt-LT"/>
        </w:rPr>
        <w:t xml:space="preserve">ją </w:t>
      </w:r>
      <w:r w:rsidR="00B149CA" w:rsidRPr="00AB3CE4">
        <w:rPr>
          <w:szCs w:val="24"/>
          <w:lang w:eastAsia="lt-LT"/>
        </w:rPr>
        <w:t>į asmen</w:t>
      </w:r>
      <w:r w:rsidR="001943DF" w:rsidRPr="00AB3CE4">
        <w:rPr>
          <w:szCs w:val="24"/>
          <w:lang w:eastAsia="lt-LT"/>
        </w:rPr>
        <w:t>s</w:t>
      </w:r>
      <w:r w:rsidR="00B149CA" w:rsidRPr="00AB3CE4">
        <w:rPr>
          <w:szCs w:val="24"/>
          <w:lang w:eastAsia="lt-LT"/>
        </w:rPr>
        <w:t xml:space="preserve"> atsiskaitomą</w:t>
      </w:r>
      <w:r w:rsidR="001943DF" w:rsidRPr="00AB3CE4">
        <w:rPr>
          <w:szCs w:val="24"/>
          <w:lang w:eastAsia="lt-LT"/>
        </w:rPr>
        <w:t>ją</w:t>
      </w:r>
      <w:r w:rsidR="00B149CA" w:rsidRPr="00AB3CE4">
        <w:rPr>
          <w:szCs w:val="24"/>
          <w:lang w:eastAsia="lt-LT"/>
        </w:rPr>
        <w:t xml:space="preserve"> sąskait</w:t>
      </w:r>
      <w:r w:rsidR="001943DF" w:rsidRPr="00AB3CE4">
        <w:rPr>
          <w:szCs w:val="24"/>
          <w:lang w:eastAsia="lt-LT"/>
        </w:rPr>
        <w:t>ą</w:t>
      </w:r>
      <w:r w:rsidR="00B149CA" w:rsidRPr="00AB3CE4">
        <w:rPr>
          <w:szCs w:val="24"/>
          <w:lang w:eastAsia="lt-LT"/>
        </w:rPr>
        <w:t xml:space="preserve"> Lietuvos Respublikos teritorijoje esanči</w:t>
      </w:r>
      <w:r w:rsidR="001943DF" w:rsidRPr="00AB3CE4">
        <w:rPr>
          <w:szCs w:val="24"/>
          <w:lang w:eastAsia="lt-LT"/>
        </w:rPr>
        <w:t>ame</w:t>
      </w:r>
      <w:r w:rsidR="00B149CA" w:rsidRPr="00AB3CE4">
        <w:rPr>
          <w:szCs w:val="24"/>
          <w:lang w:eastAsia="lt-LT"/>
        </w:rPr>
        <w:t xml:space="preserve"> bank</w:t>
      </w:r>
      <w:r w:rsidR="001943DF" w:rsidRPr="00AB3CE4">
        <w:rPr>
          <w:szCs w:val="24"/>
          <w:lang w:eastAsia="lt-LT"/>
        </w:rPr>
        <w:t>e</w:t>
      </w:r>
      <w:r w:rsidR="00B149CA" w:rsidRPr="00AB3CE4">
        <w:rPr>
          <w:szCs w:val="24"/>
          <w:lang w:eastAsia="lt-LT"/>
        </w:rPr>
        <w:t xml:space="preserve"> (toliau – bankas) ar</w:t>
      </w:r>
      <w:r w:rsidR="001943DF" w:rsidRPr="00AB3CE4">
        <w:rPr>
          <w:szCs w:val="24"/>
          <w:lang w:eastAsia="lt-LT"/>
        </w:rPr>
        <w:t>ba</w:t>
      </w:r>
      <w:r w:rsidR="00B149CA" w:rsidRPr="00AB3CE4">
        <w:rPr>
          <w:szCs w:val="24"/>
          <w:lang w:eastAsia="lt-LT"/>
        </w:rPr>
        <w:t xml:space="preserve"> išmokant</w:t>
      </w:r>
      <w:r w:rsidR="00891E02" w:rsidRPr="00AB3CE4">
        <w:rPr>
          <w:szCs w:val="24"/>
          <w:lang w:eastAsia="lt-LT"/>
        </w:rPr>
        <w:t xml:space="preserve"> per</w:t>
      </w:r>
      <w:r w:rsidR="00B149CA" w:rsidRPr="00AB3CE4">
        <w:rPr>
          <w:szCs w:val="24"/>
          <w:lang w:eastAsia="lt-LT"/>
        </w:rPr>
        <w:t xml:space="preserve"> AB Lietuvos pašto skyri</w:t>
      </w:r>
      <w:r w:rsidR="00891E02" w:rsidRPr="00AB3CE4">
        <w:rPr>
          <w:szCs w:val="24"/>
          <w:lang w:eastAsia="lt-LT"/>
        </w:rPr>
        <w:t>ų</w:t>
      </w:r>
      <w:r w:rsidR="00B149CA" w:rsidRPr="00AB3CE4">
        <w:rPr>
          <w:szCs w:val="24"/>
          <w:lang w:eastAsia="lt-LT"/>
        </w:rPr>
        <w:t xml:space="preserve"> kiekvieno mėnesio 10–25 dienomis;</w:t>
      </w:r>
    </w:p>
    <w:p w14:paraId="578376C7" w14:textId="5D620EB5" w:rsidR="00B149CA" w:rsidRPr="00AB3CE4" w:rsidRDefault="001E4C36" w:rsidP="00B149CA">
      <w:pPr>
        <w:ind w:firstLine="1247"/>
        <w:jc w:val="both"/>
        <w:rPr>
          <w:szCs w:val="24"/>
          <w:lang w:eastAsia="lt-LT"/>
        </w:rPr>
      </w:pPr>
      <w:r w:rsidRPr="00AB3CE4">
        <w:rPr>
          <w:szCs w:val="24"/>
          <w:lang w:eastAsia="lt-LT"/>
        </w:rPr>
        <w:t>2</w:t>
      </w:r>
      <w:r w:rsidR="00FC5DA9" w:rsidRPr="00AB3CE4">
        <w:rPr>
          <w:szCs w:val="24"/>
          <w:lang w:eastAsia="lt-LT"/>
        </w:rPr>
        <w:t>9</w:t>
      </w:r>
      <w:r w:rsidR="00B149CA" w:rsidRPr="00AB3CE4">
        <w:rPr>
          <w:szCs w:val="24"/>
          <w:lang w:eastAsia="lt-LT"/>
        </w:rPr>
        <w:t xml:space="preserve">.2. ne pinigine forma </w:t>
      </w:r>
      <w:r w:rsidR="001943DF" w:rsidRPr="00AB3CE4">
        <w:rPr>
          <w:szCs w:val="24"/>
          <w:lang w:eastAsia="lt-LT"/>
        </w:rPr>
        <w:t>–</w:t>
      </w:r>
      <w:r w:rsidR="00AA0CBA" w:rsidRPr="00AB3CE4">
        <w:rPr>
          <w:szCs w:val="24"/>
          <w:lang w:eastAsia="lt-LT"/>
        </w:rPr>
        <w:t xml:space="preserve"> </w:t>
      </w:r>
      <w:bookmarkStart w:id="25" w:name="_Hlk229027943"/>
      <w:r w:rsidR="00AA0CBA" w:rsidRPr="00AB3CE4">
        <w:rPr>
          <w:szCs w:val="24"/>
          <w:lang w:eastAsia="lt-LT"/>
        </w:rPr>
        <w:t>Aprašo</w:t>
      </w:r>
      <w:r w:rsidR="001943DF" w:rsidRPr="00AB3CE4">
        <w:rPr>
          <w:szCs w:val="24"/>
          <w:lang w:eastAsia="lt-LT"/>
        </w:rPr>
        <w:t xml:space="preserve"> </w:t>
      </w:r>
      <w:r w:rsidR="00AA0CBA" w:rsidRPr="00AB3CE4">
        <w:rPr>
          <w:szCs w:val="24"/>
          <w:lang w:eastAsia="lt-LT"/>
        </w:rPr>
        <w:t>IV skyriuje</w:t>
      </w:r>
      <w:bookmarkEnd w:id="25"/>
      <w:r w:rsidR="00B149CA" w:rsidRPr="00AB3CE4">
        <w:rPr>
          <w:szCs w:val="24"/>
          <w:lang w:eastAsia="lt-LT"/>
        </w:rPr>
        <w:t xml:space="preserve"> nustatyta tvarka.</w:t>
      </w:r>
    </w:p>
    <w:p w14:paraId="2E05B076" w14:textId="6C14AE36" w:rsidR="0049184F" w:rsidRPr="00AB3CE4" w:rsidRDefault="005E7018" w:rsidP="00B149CA">
      <w:pPr>
        <w:ind w:firstLine="1247"/>
        <w:jc w:val="both"/>
        <w:rPr>
          <w:szCs w:val="24"/>
          <w:lang w:eastAsia="lt-LT"/>
        </w:rPr>
      </w:pPr>
      <w:r w:rsidRPr="00AB3CE4">
        <w:rPr>
          <w:szCs w:val="24"/>
          <w:lang w:eastAsia="lt-LT"/>
        </w:rPr>
        <w:t>30</w:t>
      </w:r>
      <w:r w:rsidR="001E4C36" w:rsidRPr="00AB3CE4">
        <w:rPr>
          <w:szCs w:val="24"/>
          <w:lang w:eastAsia="lt-LT"/>
        </w:rPr>
        <w:t xml:space="preserve">. </w:t>
      </w:r>
      <w:r w:rsidR="0049184F" w:rsidRPr="00AB3CE4">
        <w:rPr>
          <w:szCs w:val="24"/>
          <w:lang w:eastAsia="lt-LT"/>
        </w:rPr>
        <w:t>Kompensacijos gali būti teikiamos:</w:t>
      </w:r>
    </w:p>
    <w:p w14:paraId="0BE4A4BF" w14:textId="509D4CF1" w:rsidR="0049184F" w:rsidRPr="00AB3CE4" w:rsidRDefault="005E7018" w:rsidP="0049184F">
      <w:pPr>
        <w:ind w:firstLine="1247"/>
        <w:jc w:val="both"/>
        <w:rPr>
          <w:szCs w:val="24"/>
          <w:lang w:eastAsia="lt-LT"/>
        </w:rPr>
      </w:pPr>
      <w:r w:rsidRPr="00AB3CE4">
        <w:rPr>
          <w:szCs w:val="24"/>
          <w:lang w:eastAsia="lt-LT"/>
        </w:rPr>
        <w:t>30</w:t>
      </w:r>
      <w:r w:rsidR="0049184F" w:rsidRPr="00AB3CE4">
        <w:rPr>
          <w:szCs w:val="24"/>
          <w:lang w:eastAsia="lt-LT"/>
        </w:rPr>
        <w:t xml:space="preserve">.1. pinigais – Aprašo </w:t>
      </w:r>
      <w:r w:rsidR="00640BA0" w:rsidRPr="00AB3CE4">
        <w:rPr>
          <w:szCs w:val="24"/>
          <w:lang w:eastAsia="lt-LT"/>
        </w:rPr>
        <w:t>3</w:t>
      </w:r>
      <w:r w:rsidR="00D1018B" w:rsidRPr="00AB3CE4">
        <w:rPr>
          <w:szCs w:val="24"/>
          <w:lang w:eastAsia="lt-LT"/>
        </w:rPr>
        <w:t>8</w:t>
      </w:r>
      <w:r w:rsidR="0049184F" w:rsidRPr="00AB3CE4">
        <w:rPr>
          <w:szCs w:val="24"/>
          <w:lang w:eastAsia="lt-LT"/>
        </w:rPr>
        <w:t xml:space="preserve"> ir </w:t>
      </w:r>
      <w:r w:rsidR="00640BA0" w:rsidRPr="00AB3CE4">
        <w:rPr>
          <w:szCs w:val="24"/>
          <w:lang w:eastAsia="lt-LT"/>
        </w:rPr>
        <w:t>3</w:t>
      </w:r>
      <w:r w:rsidR="00D1018B" w:rsidRPr="00AB3CE4">
        <w:rPr>
          <w:szCs w:val="24"/>
          <w:lang w:eastAsia="lt-LT"/>
        </w:rPr>
        <w:t>9</w:t>
      </w:r>
      <w:r w:rsidR="0049184F" w:rsidRPr="00AB3CE4">
        <w:rPr>
          <w:szCs w:val="24"/>
          <w:lang w:eastAsia="lt-LT"/>
        </w:rPr>
        <w:t xml:space="preserve"> punktuose nurodytas kompensacijas pervedant į asmen</w:t>
      </w:r>
      <w:r w:rsidR="00100F11" w:rsidRPr="00AB3CE4">
        <w:rPr>
          <w:szCs w:val="24"/>
          <w:lang w:eastAsia="lt-LT"/>
        </w:rPr>
        <w:t>s</w:t>
      </w:r>
      <w:r w:rsidR="0049184F" w:rsidRPr="00AB3CE4">
        <w:rPr>
          <w:szCs w:val="24"/>
          <w:lang w:eastAsia="lt-LT"/>
        </w:rPr>
        <w:t xml:space="preserve"> atsiskaitomą</w:t>
      </w:r>
      <w:r w:rsidR="00100F11" w:rsidRPr="00AB3CE4">
        <w:rPr>
          <w:szCs w:val="24"/>
          <w:lang w:eastAsia="lt-LT"/>
        </w:rPr>
        <w:t>ją</w:t>
      </w:r>
      <w:r w:rsidR="0049184F" w:rsidRPr="00AB3CE4">
        <w:rPr>
          <w:szCs w:val="24"/>
          <w:lang w:eastAsia="lt-LT"/>
        </w:rPr>
        <w:t xml:space="preserve"> sąskait</w:t>
      </w:r>
      <w:r w:rsidR="00100F11" w:rsidRPr="00AB3CE4">
        <w:rPr>
          <w:szCs w:val="24"/>
          <w:lang w:eastAsia="lt-LT"/>
        </w:rPr>
        <w:t>ą</w:t>
      </w:r>
      <w:r w:rsidR="0049184F" w:rsidRPr="00AB3CE4">
        <w:rPr>
          <w:szCs w:val="24"/>
          <w:lang w:eastAsia="lt-LT"/>
        </w:rPr>
        <w:t xml:space="preserve"> bank</w:t>
      </w:r>
      <w:r w:rsidR="00100F11" w:rsidRPr="00AB3CE4">
        <w:rPr>
          <w:szCs w:val="24"/>
          <w:lang w:eastAsia="lt-LT"/>
        </w:rPr>
        <w:t>e</w:t>
      </w:r>
      <w:r w:rsidR="0049184F" w:rsidRPr="00AB3CE4">
        <w:rPr>
          <w:szCs w:val="24"/>
          <w:lang w:eastAsia="lt-LT"/>
        </w:rPr>
        <w:t xml:space="preserve"> arba išmokant </w:t>
      </w:r>
      <w:r w:rsidR="00891E02" w:rsidRPr="00AB3CE4">
        <w:rPr>
          <w:szCs w:val="24"/>
          <w:lang w:eastAsia="lt-LT"/>
        </w:rPr>
        <w:t>per AB Lietuvos pašto skyrių</w:t>
      </w:r>
      <w:r w:rsidR="0049184F" w:rsidRPr="00AB3CE4">
        <w:rPr>
          <w:szCs w:val="24"/>
          <w:lang w:eastAsia="lt-LT"/>
        </w:rPr>
        <w:t xml:space="preserve"> kiekvieno mėnesio 10</w:t>
      </w:r>
      <w:r w:rsidR="00615CE3" w:rsidRPr="00AB3CE4">
        <w:rPr>
          <w:szCs w:val="24"/>
          <w:lang w:eastAsia="lt-LT"/>
        </w:rPr>
        <w:t>–</w:t>
      </w:r>
      <w:r w:rsidR="0049184F" w:rsidRPr="00AB3CE4">
        <w:rPr>
          <w:szCs w:val="24"/>
          <w:lang w:eastAsia="lt-LT"/>
        </w:rPr>
        <w:t>25 dienomis;</w:t>
      </w:r>
    </w:p>
    <w:p w14:paraId="5D90EAC2" w14:textId="1983A9BA" w:rsidR="0049184F" w:rsidRPr="00025C1D" w:rsidRDefault="005E7018" w:rsidP="0049184F">
      <w:pPr>
        <w:ind w:firstLine="1247"/>
        <w:jc w:val="both"/>
        <w:rPr>
          <w:szCs w:val="24"/>
          <w:lang w:eastAsia="lt-LT"/>
        </w:rPr>
      </w:pPr>
      <w:r w:rsidRPr="00025C1D">
        <w:rPr>
          <w:szCs w:val="24"/>
          <w:lang w:eastAsia="lt-LT"/>
        </w:rPr>
        <w:t>30</w:t>
      </w:r>
      <w:r w:rsidR="0049184F" w:rsidRPr="00025C1D">
        <w:rPr>
          <w:szCs w:val="24"/>
          <w:lang w:eastAsia="lt-LT"/>
        </w:rPr>
        <w:t xml:space="preserve">.2. </w:t>
      </w:r>
      <w:r w:rsidR="00100F11" w:rsidRPr="00025C1D">
        <w:rPr>
          <w:szCs w:val="24"/>
          <w:lang w:eastAsia="lt-LT"/>
        </w:rPr>
        <w:t xml:space="preserve">pervedant </w:t>
      </w:r>
      <w:r w:rsidR="0049184F" w:rsidRPr="00025C1D">
        <w:rPr>
          <w:szCs w:val="24"/>
          <w:lang w:eastAsia="lt-LT"/>
        </w:rPr>
        <w:t>apskaičiuot</w:t>
      </w:r>
      <w:r w:rsidR="00100F11" w:rsidRPr="00025C1D">
        <w:rPr>
          <w:szCs w:val="24"/>
          <w:lang w:eastAsia="lt-LT"/>
        </w:rPr>
        <w:t>as</w:t>
      </w:r>
      <w:r w:rsidR="0049184F" w:rsidRPr="00025C1D">
        <w:rPr>
          <w:szCs w:val="24"/>
          <w:lang w:eastAsia="lt-LT"/>
        </w:rPr>
        <w:t xml:space="preserve"> kompensacijų sum</w:t>
      </w:r>
      <w:r w:rsidR="00100F11" w:rsidRPr="00025C1D">
        <w:rPr>
          <w:szCs w:val="24"/>
          <w:lang w:eastAsia="lt-LT"/>
        </w:rPr>
        <w:t>as</w:t>
      </w:r>
      <w:r w:rsidR="0049184F" w:rsidRPr="00025C1D">
        <w:rPr>
          <w:szCs w:val="24"/>
          <w:lang w:eastAsia="lt-LT"/>
        </w:rPr>
        <w:t xml:space="preserve"> į</w:t>
      </w:r>
      <w:r w:rsidR="00100F11" w:rsidRPr="00025C1D">
        <w:rPr>
          <w:szCs w:val="24"/>
          <w:lang w:eastAsia="lt-LT"/>
        </w:rPr>
        <w:t xml:space="preserve"> </w:t>
      </w:r>
      <w:r w:rsidR="00100F11" w:rsidRPr="00025C1D">
        <w:rPr>
          <w:strike/>
          <w:szCs w:val="24"/>
          <w:lang w:eastAsia="lt-LT"/>
        </w:rPr>
        <w:t>šias paslaugas</w:t>
      </w:r>
      <w:r w:rsidR="00100F11" w:rsidRPr="00025C1D">
        <w:rPr>
          <w:szCs w:val="24"/>
          <w:lang w:eastAsia="lt-LT"/>
        </w:rPr>
        <w:t xml:space="preserve"> </w:t>
      </w:r>
      <w:r w:rsidR="00025C1D" w:rsidRPr="00025C1D">
        <w:rPr>
          <w:b/>
          <w:szCs w:val="24"/>
          <w:lang w:eastAsia="lt-LT"/>
        </w:rPr>
        <w:t xml:space="preserve">energiją, kurą, geriamąjį ir karštą vandenį </w:t>
      </w:r>
      <w:r w:rsidR="0049184F" w:rsidRPr="00025C1D">
        <w:rPr>
          <w:szCs w:val="24"/>
          <w:lang w:eastAsia="lt-LT"/>
        </w:rPr>
        <w:t xml:space="preserve">tiekiančių </w:t>
      </w:r>
      <w:r w:rsidR="0049184F" w:rsidRPr="00025C1D">
        <w:rPr>
          <w:strike/>
          <w:szCs w:val="24"/>
          <w:lang w:eastAsia="lt-LT"/>
        </w:rPr>
        <w:t>tiekėjų</w:t>
      </w:r>
      <w:r w:rsidR="00025C1D" w:rsidRPr="00025C1D">
        <w:rPr>
          <w:szCs w:val="24"/>
          <w:lang w:eastAsia="lt-LT"/>
        </w:rPr>
        <w:t xml:space="preserve"> </w:t>
      </w:r>
      <w:r w:rsidR="00025C1D" w:rsidRPr="00025C1D">
        <w:rPr>
          <w:b/>
          <w:szCs w:val="24"/>
          <w:lang w:eastAsia="lt-LT"/>
        </w:rPr>
        <w:t>įmonių</w:t>
      </w:r>
      <w:r w:rsidR="00025C1D" w:rsidRPr="00025C1D">
        <w:rPr>
          <w:szCs w:val="24"/>
          <w:lang w:eastAsia="lt-LT"/>
        </w:rPr>
        <w:t xml:space="preserve"> </w:t>
      </w:r>
      <w:r w:rsidR="0049184F" w:rsidRPr="00025C1D">
        <w:rPr>
          <w:szCs w:val="24"/>
          <w:lang w:eastAsia="lt-LT"/>
        </w:rPr>
        <w:t>ir</w:t>
      </w:r>
      <w:r w:rsidR="00025C1D" w:rsidRPr="00025C1D">
        <w:rPr>
          <w:szCs w:val="24"/>
          <w:lang w:eastAsia="lt-LT"/>
        </w:rPr>
        <w:t xml:space="preserve"> </w:t>
      </w:r>
      <w:r w:rsidR="00025C1D" w:rsidRPr="00025C1D">
        <w:rPr>
          <w:b/>
          <w:szCs w:val="24"/>
          <w:lang w:eastAsia="lt-LT"/>
        </w:rPr>
        <w:t>(ar)</w:t>
      </w:r>
      <w:r w:rsidR="0049184F" w:rsidRPr="00025C1D">
        <w:rPr>
          <w:szCs w:val="24"/>
          <w:lang w:eastAsia="lt-LT"/>
        </w:rPr>
        <w:t xml:space="preserve"> bendrojo naudojimo objektų valdytojų (toliau </w:t>
      </w:r>
      <w:r w:rsidR="00090C60" w:rsidRPr="00025C1D">
        <w:rPr>
          <w:szCs w:val="24"/>
          <w:lang w:eastAsia="lt-LT"/>
        </w:rPr>
        <w:t>– Tiekėjai</w:t>
      </w:r>
      <w:r w:rsidR="0049184F" w:rsidRPr="00025C1D">
        <w:rPr>
          <w:szCs w:val="24"/>
          <w:lang w:eastAsia="lt-LT"/>
        </w:rPr>
        <w:t>) atsiskaitomąsias sąskaitas bankuose</w:t>
      </w:r>
      <w:r w:rsidR="002F114C" w:rsidRPr="00025C1D">
        <w:rPr>
          <w:szCs w:val="24"/>
          <w:lang w:eastAsia="lt-LT"/>
        </w:rPr>
        <w:t>, kai būsto šildymas, geriamasis vanduo ir karštas vanduo tiekiami centralizuotai</w:t>
      </w:r>
      <w:r w:rsidR="0049184F" w:rsidRPr="00025C1D">
        <w:rPr>
          <w:szCs w:val="24"/>
          <w:lang w:eastAsia="lt-LT"/>
        </w:rPr>
        <w:t>;</w:t>
      </w:r>
    </w:p>
    <w:p w14:paraId="513FE91E" w14:textId="6462E192" w:rsidR="000D29A7" w:rsidRPr="00AB3CE4" w:rsidRDefault="005E7018" w:rsidP="00090C60">
      <w:pPr>
        <w:ind w:firstLine="1247"/>
        <w:jc w:val="both"/>
        <w:rPr>
          <w:rFonts w:eastAsia="Calibri"/>
          <w:szCs w:val="24"/>
          <w:lang w:eastAsia="lt-LT"/>
        </w:rPr>
      </w:pPr>
      <w:r w:rsidRPr="00AB3CE4">
        <w:rPr>
          <w:szCs w:val="24"/>
          <w:lang w:eastAsia="lt-LT"/>
        </w:rPr>
        <w:t>30</w:t>
      </w:r>
      <w:r w:rsidR="0049184F" w:rsidRPr="00AB3CE4">
        <w:rPr>
          <w:szCs w:val="24"/>
          <w:lang w:eastAsia="lt-LT"/>
        </w:rPr>
        <w:t>.3. nepinigine forma</w:t>
      </w:r>
      <w:r w:rsidR="00100F11" w:rsidRPr="00AB3CE4">
        <w:rPr>
          <w:szCs w:val="24"/>
          <w:lang w:eastAsia="lt-LT"/>
        </w:rPr>
        <w:t xml:space="preserve"> –</w:t>
      </w:r>
      <w:r w:rsidR="0049184F" w:rsidRPr="00AB3CE4">
        <w:rPr>
          <w:szCs w:val="24"/>
          <w:lang w:eastAsia="lt-LT"/>
        </w:rPr>
        <w:t xml:space="preserve"> </w:t>
      </w:r>
      <w:r w:rsidR="00AA0CBA" w:rsidRPr="00AB3CE4">
        <w:rPr>
          <w:szCs w:val="24"/>
          <w:lang w:eastAsia="lt-LT"/>
        </w:rPr>
        <w:t>Aprašo IV skyriuje</w:t>
      </w:r>
      <w:r w:rsidR="00090C60" w:rsidRPr="00AB3CE4">
        <w:rPr>
          <w:szCs w:val="24"/>
          <w:lang w:eastAsia="lt-LT"/>
        </w:rPr>
        <w:t xml:space="preserve"> nustatyta tvarka</w:t>
      </w:r>
      <w:r w:rsidR="00100F11" w:rsidRPr="00AB3CE4">
        <w:rPr>
          <w:szCs w:val="24"/>
          <w:lang w:eastAsia="lt-LT"/>
        </w:rPr>
        <w:t>.</w:t>
      </w:r>
    </w:p>
    <w:p w14:paraId="44B35367" w14:textId="166288E6" w:rsidR="005F1ABA" w:rsidRPr="00AB3CE4" w:rsidRDefault="008D5E51" w:rsidP="001F4038">
      <w:pPr>
        <w:ind w:firstLine="1247"/>
        <w:jc w:val="both"/>
        <w:rPr>
          <w:color w:val="000000"/>
          <w:szCs w:val="24"/>
          <w:lang w:eastAsia="lt-LT"/>
        </w:rPr>
      </w:pPr>
      <w:bookmarkStart w:id="26" w:name="part_d94fae72512c4d9fbb5e4c05e31f3273"/>
      <w:bookmarkEnd w:id="26"/>
      <w:r w:rsidRPr="00AB3CE4">
        <w:rPr>
          <w:color w:val="000000"/>
          <w:szCs w:val="24"/>
          <w:lang w:eastAsia="lt-LT"/>
        </w:rPr>
        <w:t>3</w:t>
      </w:r>
      <w:r w:rsidR="005E7018" w:rsidRPr="00AB3CE4">
        <w:rPr>
          <w:color w:val="000000"/>
          <w:szCs w:val="24"/>
          <w:lang w:eastAsia="lt-LT"/>
        </w:rPr>
        <w:t>1</w:t>
      </w:r>
      <w:r w:rsidR="005F1ABA" w:rsidRPr="00AB3CE4">
        <w:rPr>
          <w:color w:val="000000"/>
          <w:szCs w:val="24"/>
          <w:lang w:eastAsia="lt-LT"/>
        </w:rPr>
        <w:t xml:space="preserve">. Kompensacijų dydį </w:t>
      </w:r>
      <w:r w:rsidR="002F114C" w:rsidRPr="00AB3CE4">
        <w:rPr>
          <w:color w:val="000000"/>
          <w:szCs w:val="24"/>
          <w:lang w:eastAsia="lt-LT"/>
        </w:rPr>
        <w:t xml:space="preserve">pagal </w:t>
      </w:r>
      <w:r w:rsidR="005F1ABA" w:rsidRPr="00AB3CE4">
        <w:rPr>
          <w:color w:val="000000"/>
          <w:szCs w:val="24"/>
          <w:lang w:eastAsia="lt-LT"/>
        </w:rPr>
        <w:t>Lietuvos Respublikos socialinės apsaugos ir darbo ministro įsakymu patvirtint</w:t>
      </w:r>
      <w:r w:rsidR="002F114C" w:rsidRPr="00AB3CE4">
        <w:rPr>
          <w:color w:val="000000"/>
          <w:szCs w:val="24"/>
          <w:lang w:eastAsia="lt-LT"/>
        </w:rPr>
        <w:t>as</w:t>
      </w:r>
      <w:r w:rsidR="005F1ABA" w:rsidRPr="00AB3CE4">
        <w:rPr>
          <w:color w:val="000000"/>
          <w:szCs w:val="24"/>
          <w:lang w:eastAsia="lt-LT"/>
        </w:rPr>
        <w:t xml:space="preserve"> form</w:t>
      </w:r>
      <w:r w:rsidR="002F114C" w:rsidRPr="00AB3CE4">
        <w:rPr>
          <w:color w:val="000000"/>
          <w:szCs w:val="24"/>
          <w:lang w:eastAsia="lt-LT"/>
        </w:rPr>
        <w:t>a</w:t>
      </w:r>
      <w:r w:rsidR="005F1ABA" w:rsidRPr="00AB3CE4">
        <w:rPr>
          <w:color w:val="000000"/>
          <w:szCs w:val="24"/>
          <w:lang w:eastAsia="lt-LT"/>
        </w:rPr>
        <w:t xml:space="preserve">s, </w:t>
      </w:r>
      <w:r w:rsidR="002F114C" w:rsidRPr="00AB3CE4">
        <w:rPr>
          <w:color w:val="000000"/>
          <w:szCs w:val="24"/>
          <w:lang w:eastAsia="lt-LT"/>
        </w:rPr>
        <w:t xml:space="preserve">vadovaudamiesi Įstatymu, </w:t>
      </w:r>
      <w:r w:rsidR="005F1ABA" w:rsidRPr="00AB3CE4">
        <w:rPr>
          <w:color w:val="000000"/>
          <w:szCs w:val="24"/>
          <w:lang w:eastAsia="lt-LT"/>
        </w:rPr>
        <w:t>apskaičiuoja:</w:t>
      </w:r>
    </w:p>
    <w:p w14:paraId="6ECCD2F2" w14:textId="44D61166" w:rsidR="00A25CAF" w:rsidRPr="00AB3CE4" w:rsidRDefault="008D5E51" w:rsidP="001F4038">
      <w:pPr>
        <w:ind w:firstLine="1247"/>
        <w:jc w:val="both"/>
        <w:rPr>
          <w:color w:val="000000"/>
          <w:szCs w:val="24"/>
          <w:lang w:eastAsia="lt-LT"/>
        </w:rPr>
      </w:pPr>
      <w:r w:rsidRPr="00AB3CE4">
        <w:rPr>
          <w:color w:val="000000"/>
          <w:szCs w:val="24"/>
          <w:lang w:eastAsia="lt-LT"/>
        </w:rPr>
        <w:t>3</w:t>
      </w:r>
      <w:r w:rsidR="005E7018" w:rsidRPr="00AB3CE4">
        <w:rPr>
          <w:color w:val="000000"/>
          <w:szCs w:val="24"/>
          <w:lang w:eastAsia="lt-LT"/>
        </w:rPr>
        <w:t>1</w:t>
      </w:r>
      <w:r w:rsidR="00A25CAF" w:rsidRPr="00AB3CE4">
        <w:rPr>
          <w:color w:val="000000"/>
          <w:szCs w:val="24"/>
          <w:lang w:eastAsia="lt-LT"/>
        </w:rPr>
        <w:t>.</w:t>
      </w:r>
      <w:r w:rsidR="000E5571" w:rsidRPr="00AB3CE4">
        <w:rPr>
          <w:color w:val="000000"/>
          <w:szCs w:val="24"/>
          <w:lang w:eastAsia="lt-LT"/>
        </w:rPr>
        <w:t>1</w:t>
      </w:r>
      <w:r w:rsidR="00A25CAF" w:rsidRPr="00AB3CE4">
        <w:rPr>
          <w:color w:val="000000"/>
          <w:szCs w:val="24"/>
          <w:lang w:eastAsia="lt-LT"/>
        </w:rPr>
        <w:t xml:space="preserve">. Skyriaus atsakingi </w:t>
      </w:r>
      <w:r w:rsidR="002D0630" w:rsidRPr="00AB3CE4">
        <w:rPr>
          <w:color w:val="000000"/>
          <w:szCs w:val="24"/>
          <w:lang w:eastAsia="lt-LT"/>
        </w:rPr>
        <w:t>darbuotojai</w:t>
      </w:r>
      <w:r w:rsidR="00A25CAF" w:rsidRPr="00AB3CE4">
        <w:rPr>
          <w:color w:val="000000"/>
          <w:szCs w:val="24"/>
          <w:lang w:eastAsia="lt-LT"/>
        </w:rPr>
        <w:t>, kai būsto šildymui ir</w:t>
      </w:r>
      <w:r w:rsidR="00E96965" w:rsidRPr="00AB3CE4">
        <w:rPr>
          <w:color w:val="000000"/>
          <w:szCs w:val="24"/>
          <w:lang w:eastAsia="lt-LT"/>
        </w:rPr>
        <w:t xml:space="preserve"> (ar)</w:t>
      </w:r>
      <w:r w:rsidR="00A25CAF" w:rsidRPr="00AB3CE4">
        <w:rPr>
          <w:color w:val="000000"/>
          <w:szCs w:val="24"/>
          <w:lang w:eastAsia="lt-LT"/>
        </w:rPr>
        <w:t xml:space="preserve"> karšto vandens ruošimui naudojamos kitos energijos ir kuro rūšys (kietasis kuras, </w:t>
      </w:r>
      <w:r w:rsidR="00E96965" w:rsidRPr="00AB3CE4">
        <w:rPr>
          <w:color w:val="000000"/>
          <w:szCs w:val="24"/>
          <w:lang w:eastAsia="lt-LT"/>
        </w:rPr>
        <w:t xml:space="preserve">gamtinės </w:t>
      </w:r>
      <w:r w:rsidR="00A25CAF" w:rsidRPr="00AB3CE4">
        <w:rPr>
          <w:color w:val="000000"/>
          <w:szCs w:val="24"/>
          <w:lang w:eastAsia="lt-LT"/>
        </w:rPr>
        <w:t>dujos, elektros energija ar kt.)</w:t>
      </w:r>
      <w:r w:rsidR="006844A3" w:rsidRPr="00AB3CE4">
        <w:rPr>
          <w:color w:val="000000"/>
          <w:szCs w:val="24"/>
          <w:lang w:eastAsia="lt-LT"/>
        </w:rPr>
        <w:t>;</w:t>
      </w:r>
    </w:p>
    <w:p w14:paraId="2E938098" w14:textId="660E41A1" w:rsidR="005F1ABA" w:rsidRPr="00AB3CE4" w:rsidRDefault="008D5E51" w:rsidP="001F4038">
      <w:pPr>
        <w:ind w:firstLine="1247"/>
        <w:jc w:val="both"/>
        <w:rPr>
          <w:color w:val="000000"/>
          <w:szCs w:val="24"/>
          <w:lang w:eastAsia="lt-LT"/>
        </w:rPr>
      </w:pPr>
      <w:bookmarkStart w:id="27" w:name="part_6771e3ba3de54f758d522099a067a2db"/>
      <w:bookmarkEnd w:id="27"/>
      <w:r w:rsidRPr="00AB3CE4">
        <w:rPr>
          <w:color w:val="000000"/>
          <w:szCs w:val="24"/>
          <w:lang w:eastAsia="lt-LT"/>
        </w:rPr>
        <w:t>3</w:t>
      </w:r>
      <w:r w:rsidR="005E7018" w:rsidRPr="00AB3CE4">
        <w:rPr>
          <w:color w:val="000000"/>
          <w:szCs w:val="24"/>
          <w:lang w:eastAsia="lt-LT"/>
        </w:rPr>
        <w:t>1</w:t>
      </w:r>
      <w:r w:rsidR="005F1ABA" w:rsidRPr="00AB3CE4">
        <w:rPr>
          <w:color w:val="000000"/>
          <w:szCs w:val="24"/>
          <w:lang w:eastAsia="lt-LT"/>
        </w:rPr>
        <w:t>.</w:t>
      </w:r>
      <w:r w:rsidR="000E5571" w:rsidRPr="00AB3CE4">
        <w:rPr>
          <w:color w:val="000000"/>
          <w:szCs w:val="24"/>
          <w:lang w:eastAsia="lt-LT"/>
        </w:rPr>
        <w:t>2</w:t>
      </w:r>
      <w:r w:rsidR="005F1ABA" w:rsidRPr="00AB3CE4">
        <w:rPr>
          <w:color w:val="000000"/>
          <w:szCs w:val="24"/>
          <w:lang w:eastAsia="lt-LT"/>
        </w:rPr>
        <w:t xml:space="preserve">. </w:t>
      </w:r>
      <w:r w:rsidR="004D312A" w:rsidRPr="00AB3CE4">
        <w:rPr>
          <w:color w:val="000000"/>
          <w:szCs w:val="24"/>
          <w:lang w:eastAsia="lt-LT"/>
        </w:rPr>
        <w:t>Tiekėjai</w:t>
      </w:r>
      <w:r w:rsidR="00B4115B" w:rsidRPr="00AB3CE4">
        <w:rPr>
          <w:color w:val="000000"/>
          <w:szCs w:val="24"/>
          <w:lang w:eastAsia="lt-LT"/>
        </w:rPr>
        <w:t xml:space="preserve">, </w:t>
      </w:r>
      <w:bookmarkStart w:id="28" w:name="_Hlk202798238"/>
      <w:r w:rsidR="00B4115B" w:rsidRPr="00AB3CE4">
        <w:rPr>
          <w:color w:val="000000"/>
          <w:szCs w:val="24"/>
          <w:lang w:eastAsia="lt-LT"/>
        </w:rPr>
        <w:t>kai būsto šildymas, geriamasis vanduo ir karštas vanduo tiekiami centralizuotai.</w:t>
      </w:r>
      <w:bookmarkEnd w:id="28"/>
    </w:p>
    <w:p w14:paraId="6F9E4420" w14:textId="24067E27" w:rsidR="00086202" w:rsidRPr="00AB3CE4" w:rsidRDefault="008D5E51" w:rsidP="001F4038">
      <w:pPr>
        <w:ind w:firstLine="1247"/>
        <w:jc w:val="both"/>
        <w:rPr>
          <w:color w:val="000000"/>
          <w:szCs w:val="24"/>
          <w:lang w:eastAsia="lt-LT"/>
        </w:rPr>
      </w:pPr>
      <w:r w:rsidRPr="00AB3CE4">
        <w:rPr>
          <w:color w:val="000000"/>
          <w:szCs w:val="24"/>
          <w:lang w:eastAsia="lt-LT"/>
        </w:rPr>
        <w:t>3</w:t>
      </w:r>
      <w:r w:rsidR="005E7018" w:rsidRPr="00AB3CE4">
        <w:rPr>
          <w:color w:val="000000"/>
          <w:szCs w:val="24"/>
          <w:lang w:eastAsia="lt-LT"/>
        </w:rPr>
        <w:t>2</w:t>
      </w:r>
      <w:r w:rsidR="00086202" w:rsidRPr="00AB3CE4">
        <w:rPr>
          <w:color w:val="000000"/>
          <w:szCs w:val="24"/>
          <w:lang w:eastAsia="lt-LT"/>
        </w:rPr>
        <w:t xml:space="preserve">. Pažymas </w:t>
      </w:r>
      <w:r w:rsidR="000E5571" w:rsidRPr="00AB3CE4">
        <w:rPr>
          <w:color w:val="000000"/>
          <w:szCs w:val="24"/>
          <w:lang w:eastAsia="lt-LT"/>
        </w:rPr>
        <w:t>apie bendrai gyvenančių asmenų ar</w:t>
      </w:r>
      <w:r w:rsidR="002F114C" w:rsidRPr="00AB3CE4">
        <w:rPr>
          <w:color w:val="000000"/>
          <w:szCs w:val="24"/>
          <w:lang w:eastAsia="lt-LT"/>
        </w:rPr>
        <w:t>ba</w:t>
      </w:r>
      <w:r w:rsidR="000E5571" w:rsidRPr="00AB3CE4">
        <w:rPr>
          <w:color w:val="000000"/>
          <w:szCs w:val="24"/>
          <w:lang w:eastAsia="lt-LT"/>
        </w:rPr>
        <w:t xml:space="preserve"> vieno gyvenančio asmens</w:t>
      </w:r>
      <w:r w:rsidR="00086202" w:rsidRPr="00AB3CE4">
        <w:rPr>
          <w:color w:val="000000"/>
          <w:szCs w:val="24"/>
          <w:lang w:eastAsia="lt-LT"/>
        </w:rPr>
        <w:t xml:space="preserve"> pajamas</w:t>
      </w:r>
      <w:r w:rsidR="00100F11" w:rsidRPr="00AB3CE4">
        <w:rPr>
          <w:color w:val="000000"/>
          <w:szCs w:val="24"/>
          <w:lang w:eastAsia="lt-LT"/>
        </w:rPr>
        <w:t>, reikalingas</w:t>
      </w:r>
      <w:r w:rsidR="00086202" w:rsidRPr="00AB3CE4">
        <w:rPr>
          <w:color w:val="000000"/>
          <w:szCs w:val="24"/>
          <w:lang w:eastAsia="lt-LT"/>
        </w:rPr>
        <w:t xml:space="preserve"> kompensacijoms apskaičiuoti</w:t>
      </w:r>
      <w:r w:rsidR="00100F11" w:rsidRPr="00AB3CE4">
        <w:rPr>
          <w:color w:val="000000"/>
          <w:szCs w:val="24"/>
          <w:lang w:eastAsia="lt-LT"/>
        </w:rPr>
        <w:t>,</w:t>
      </w:r>
      <w:r w:rsidR="00086202" w:rsidRPr="00AB3CE4">
        <w:rPr>
          <w:color w:val="000000"/>
          <w:szCs w:val="24"/>
          <w:lang w:eastAsia="lt-LT"/>
        </w:rPr>
        <w:t xml:space="preserve"> pasirašo jas </w:t>
      </w:r>
      <w:r w:rsidR="00AA0CBA" w:rsidRPr="00AB3CE4">
        <w:rPr>
          <w:color w:val="000000"/>
          <w:szCs w:val="24"/>
          <w:lang w:eastAsia="lt-LT"/>
        </w:rPr>
        <w:t>pa</w:t>
      </w:r>
      <w:r w:rsidR="00086202" w:rsidRPr="00AB3CE4">
        <w:rPr>
          <w:color w:val="000000"/>
          <w:szCs w:val="24"/>
          <w:lang w:eastAsia="lt-LT"/>
        </w:rPr>
        <w:t>reng</w:t>
      </w:r>
      <w:r w:rsidR="00100F11" w:rsidRPr="00AB3CE4">
        <w:rPr>
          <w:color w:val="000000"/>
          <w:szCs w:val="24"/>
          <w:lang w:eastAsia="lt-LT"/>
        </w:rPr>
        <w:t>ę</w:t>
      </w:r>
      <w:r w:rsidR="00086202" w:rsidRPr="00AB3CE4">
        <w:rPr>
          <w:color w:val="000000"/>
          <w:szCs w:val="24"/>
          <w:lang w:eastAsia="lt-LT"/>
        </w:rPr>
        <w:t xml:space="preserve"> Skyriaus atsakingi </w:t>
      </w:r>
      <w:r w:rsidR="00C70C64" w:rsidRPr="00AB3CE4">
        <w:rPr>
          <w:color w:val="000000"/>
          <w:szCs w:val="24"/>
          <w:lang w:eastAsia="lt-LT"/>
        </w:rPr>
        <w:t>darbuotojai</w:t>
      </w:r>
      <w:r w:rsidR="00086202" w:rsidRPr="00AB3CE4">
        <w:rPr>
          <w:color w:val="000000"/>
          <w:szCs w:val="24"/>
          <w:lang w:eastAsia="lt-LT"/>
        </w:rPr>
        <w:t>.</w:t>
      </w:r>
    </w:p>
    <w:p w14:paraId="465A6962" w14:textId="3C0C4F86" w:rsidR="00100F11" w:rsidRPr="00AB3CE4" w:rsidRDefault="00A60A7B" w:rsidP="00100F11">
      <w:pPr>
        <w:ind w:firstLine="1247"/>
        <w:jc w:val="both"/>
        <w:rPr>
          <w:color w:val="000000"/>
          <w:szCs w:val="24"/>
          <w:lang w:eastAsia="lt-LT"/>
        </w:rPr>
      </w:pPr>
      <w:bookmarkStart w:id="29" w:name="part_d57d03329eb5439d944edbb6dbac90ea"/>
      <w:bookmarkEnd w:id="29"/>
      <w:r w:rsidRPr="00AB3CE4">
        <w:rPr>
          <w:color w:val="000000"/>
          <w:szCs w:val="24"/>
          <w:lang w:eastAsia="lt-LT"/>
        </w:rPr>
        <w:t>3</w:t>
      </w:r>
      <w:r w:rsidR="005E7018" w:rsidRPr="00AB3CE4">
        <w:rPr>
          <w:color w:val="000000"/>
          <w:szCs w:val="24"/>
          <w:lang w:eastAsia="lt-LT"/>
        </w:rPr>
        <w:t>3</w:t>
      </w:r>
      <w:r w:rsidR="00086202" w:rsidRPr="00AB3CE4">
        <w:rPr>
          <w:color w:val="000000"/>
          <w:szCs w:val="24"/>
          <w:lang w:eastAsia="lt-LT"/>
        </w:rPr>
        <w:t xml:space="preserve">. Skyriaus atsakingi </w:t>
      </w:r>
      <w:r w:rsidR="00C70C64" w:rsidRPr="00AB3CE4">
        <w:rPr>
          <w:color w:val="000000"/>
          <w:szCs w:val="24"/>
          <w:lang w:eastAsia="lt-LT"/>
        </w:rPr>
        <w:t>darbuotojai</w:t>
      </w:r>
      <w:r w:rsidR="00086202" w:rsidRPr="00AB3CE4">
        <w:rPr>
          <w:color w:val="000000"/>
          <w:szCs w:val="24"/>
          <w:lang w:eastAsia="lt-LT"/>
        </w:rPr>
        <w:t xml:space="preserve"> parengia sąrašus apie </w:t>
      </w:r>
      <w:r w:rsidR="00C22A54" w:rsidRPr="00AB3CE4">
        <w:rPr>
          <w:bCs/>
          <w:szCs w:val="24"/>
        </w:rPr>
        <w:t>bendrai gyvenančių asmenų ar</w:t>
      </w:r>
      <w:r w:rsidR="002F114C" w:rsidRPr="00AB3CE4">
        <w:rPr>
          <w:bCs/>
          <w:szCs w:val="24"/>
        </w:rPr>
        <w:t>ba</w:t>
      </w:r>
      <w:r w:rsidR="00C22A54" w:rsidRPr="00AB3CE4">
        <w:rPr>
          <w:bCs/>
          <w:szCs w:val="24"/>
        </w:rPr>
        <w:t xml:space="preserve"> vieno gyvenančio asmens</w:t>
      </w:r>
      <w:r w:rsidR="00086202" w:rsidRPr="00AB3CE4">
        <w:rPr>
          <w:color w:val="000000"/>
          <w:szCs w:val="24"/>
          <w:lang w:eastAsia="lt-LT"/>
        </w:rPr>
        <w:t xml:space="preserve"> pajamas kompensacijoms apskaičiuoti. Sąrašus pasirašo juos </w:t>
      </w:r>
      <w:r w:rsidR="00100F11" w:rsidRPr="00AB3CE4">
        <w:rPr>
          <w:color w:val="000000"/>
          <w:szCs w:val="24"/>
          <w:lang w:eastAsia="lt-LT"/>
        </w:rPr>
        <w:t>pa</w:t>
      </w:r>
      <w:r w:rsidR="00086202" w:rsidRPr="00AB3CE4">
        <w:rPr>
          <w:color w:val="000000"/>
          <w:szCs w:val="24"/>
          <w:lang w:eastAsia="lt-LT"/>
        </w:rPr>
        <w:t>rengę Skyriaus atsaking</w:t>
      </w:r>
      <w:r w:rsidR="00AA0CBA" w:rsidRPr="00AB3CE4">
        <w:rPr>
          <w:color w:val="000000"/>
          <w:szCs w:val="24"/>
          <w:lang w:eastAsia="lt-LT"/>
        </w:rPr>
        <w:t>i</w:t>
      </w:r>
      <w:r w:rsidR="00086202" w:rsidRPr="00AB3CE4">
        <w:rPr>
          <w:color w:val="000000"/>
          <w:szCs w:val="24"/>
          <w:lang w:eastAsia="lt-LT"/>
        </w:rPr>
        <w:t xml:space="preserve"> </w:t>
      </w:r>
      <w:r w:rsidR="00C70C64" w:rsidRPr="00AB3CE4">
        <w:rPr>
          <w:color w:val="000000"/>
          <w:szCs w:val="24"/>
          <w:lang w:eastAsia="lt-LT"/>
        </w:rPr>
        <w:t>darbuotoja</w:t>
      </w:r>
      <w:r w:rsidR="00AA0CBA" w:rsidRPr="00AB3CE4">
        <w:rPr>
          <w:color w:val="000000"/>
          <w:szCs w:val="24"/>
          <w:lang w:eastAsia="lt-LT"/>
        </w:rPr>
        <w:t>i</w:t>
      </w:r>
      <w:r w:rsidR="00086202" w:rsidRPr="00AB3CE4">
        <w:rPr>
          <w:color w:val="000000"/>
          <w:szCs w:val="24"/>
          <w:lang w:eastAsia="lt-LT"/>
        </w:rPr>
        <w:t xml:space="preserve"> ir Skyriaus vedėjas.</w:t>
      </w:r>
      <w:bookmarkStart w:id="30" w:name="part_d7272f0cb2374f4a8d2d03fcf67f866f"/>
      <w:bookmarkEnd w:id="30"/>
    </w:p>
    <w:p w14:paraId="28E36719" w14:textId="1244F070" w:rsidR="00100F11" w:rsidRPr="00AB3CE4" w:rsidRDefault="00086202" w:rsidP="00100F11">
      <w:pPr>
        <w:ind w:firstLine="1247"/>
        <w:jc w:val="both"/>
        <w:rPr>
          <w:color w:val="000000"/>
          <w:szCs w:val="24"/>
          <w:lang w:eastAsia="lt-LT"/>
        </w:rPr>
      </w:pPr>
      <w:r w:rsidRPr="00AB3CE4">
        <w:rPr>
          <w:color w:val="000000"/>
          <w:szCs w:val="24"/>
          <w:lang w:eastAsia="lt-LT"/>
        </w:rPr>
        <w:t>3</w:t>
      </w:r>
      <w:r w:rsidR="005E7018" w:rsidRPr="00AB3CE4">
        <w:rPr>
          <w:color w:val="000000"/>
          <w:szCs w:val="24"/>
          <w:lang w:eastAsia="lt-LT"/>
        </w:rPr>
        <w:t>4</w:t>
      </w:r>
      <w:r w:rsidRPr="00AB3CE4">
        <w:rPr>
          <w:color w:val="000000"/>
          <w:szCs w:val="24"/>
          <w:lang w:eastAsia="lt-LT"/>
        </w:rPr>
        <w:t xml:space="preserve">. </w:t>
      </w:r>
      <w:r w:rsidR="00100F11" w:rsidRPr="00AB3CE4">
        <w:rPr>
          <w:szCs w:val="24"/>
          <w:lang w:eastAsia="lt-LT"/>
        </w:rPr>
        <w:t>Kai būsto šildymas, geriamasis vanduo ir karštas vanduo tiekiami centralizuotai, Aprašo 3</w:t>
      </w:r>
      <w:r w:rsidR="005E7018" w:rsidRPr="00AB3CE4">
        <w:rPr>
          <w:szCs w:val="24"/>
          <w:lang w:eastAsia="lt-LT"/>
        </w:rPr>
        <w:t>3</w:t>
      </w:r>
      <w:r w:rsidR="00100F11" w:rsidRPr="00AB3CE4">
        <w:rPr>
          <w:szCs w:val="24"/>
          <w:lang w:eastAsia="lt-LT"/>
        </w:rPr>
        <w:t xml:space="preserve"> punkte nurodyti sąrašai Tiekėjams pateikiami ne vėliau kaip kiekvieno mėnesio pirmą darbo dieną.</w:t>
      </w:r>
    </w:p>
    <w:p w14:paraId="1EC227C2" w14:textId="2111A97C" w:rsidR="00100F11" w:rsidRPr="00AB3CE4" w:rsidRDefault="009E2371" w:rsidP="00100F11">
      <w:pPr>
        <w:ind w:firstLine="1247"/>
        <w:jc w:val="both"/>
        <w:rPr>
          <w:color w:val="000000"/>
          <w:szCs w:val="24"/>
          <w:lang w:eastAsia="lt-LT"/>
        </w:rPr>
      </w:pPr>
      <w:r w:rsidRPr="00AB3CE4">
        <w:rPr>
          <w:color w:val="000000"/>
        </w:rPr>
        <w:t>3</w:t>
      </w:r>
      <w:r w:rsidR="005E7018" w:rsidRPr="00AB3CE4">
        <w:rPr>
          <w:color w:val="000000"/>
        </w:rPr>
        <w:t>5</w:t>
      </w:r>
      <w:r w:rsidR="001F4259" w:rsidRPr="00AB3CE4">
        <w:rPr>
          <w:color w:val="000000"/>
        </w:rPr>
        <w:t xml:space="preserve">. </w:t>
      </w:r>
      <w:r w:rsidR="001F4259" w:rsidRPr="00AB3CE4">
        <w:rPr>
          <w:color w:val="000000"/>
          <w:szCs w:val="24"/>
          <w:lang w:eastAsia="lt-LT"/>
        </w:rPr>
        <w:t>Tiekėjai</w:t>
      </w:r>
      <w:r w:rsidR="001F4259" w:rsidRPr="00AB3CE4">
        <w:rPr>
          <w:color w:val="000000"/>
        </w:rPr>
        <w:t xml:space="preserve"> kompensacijas apskaičiuoja asmenims, </w:t>
      </w:r>
      <w:r w:rsidR="00100F11" w:rsidRPr="00AB3CE4">
        <w:rPr>
          <w:color w:val="000000"/>
        </w:rPr>
        <w:t>turintiems teisę jas gauti</w:t>
      </w:r>
      <w:r w:rsidR="001F4259" w:rsidRPr="00AB3CE4">
        <w:rPr>
          <w:color w:val="000000"/>
        </w:rPr>
        <w:t xml:space="preserve">, ir </w:t>
      </w:r>
      <w:r w:rsidR="00100F11" w:rsidRPr="00AB3CE4">
        <w:rPr>
          <w:color w:val="000000"/>
        </w:rPr>
        <w:t>už laikotarpį</w:t>
      </w:r>
      <w:r w:rsidR="001F4259" w:rsidRPr="00AB3CE4">
        <w:rPr>
          <w:color w:val="000000"/>
        </w:rPr>
        <w:t>, kuri</w:t>
      </w:r>
      <w:r w:rsidR="00100F11" w:rsidRPr="00AB3CE4">
        <w:rPr>
          <w:color w:val="000000"/>
        </w:rPr>
        <w:t>am</w:t>
      </w:r>
      <w:r w:rsidR="001F4259" w:rsidRPr="00AB3CE4">
        <w:rPr>
          <w:color w:val="000000"/>
        </w:rPr>
        <w:t xml:space="preserve"> </w:t>
      </w:r>
      <w:r w:rsidR="00100F11" w:rsidRPr="00AB3CE4">
        <w:rPr>
          <w:color w:val="000000"/>
        </w:rPr>
        <w:t xml:space="preserve">ši teisė </w:t>
      </w:r>
      <w:r w:rsidR="001F4259" w:rsidRPr="00AB3CE4">
        <w:rPr>
          <w:color w:val="000000"/>
        </w:rPr>
        <w:t>suteikta</w:t>
      </w:r>
      <w:r w:rsidR="00100F11" w:rsidRPr="00AB3CE4">
        <w:rPr>
          <w:color w:val="000000"/>
        </w:rPr>
        <w:t>.</w:t>
      </w:r>
      <w:r w:rsidR="00100F11" w:rsidRPr="00AB3CE4">
        <w:rPr>
          <w:szCs w:val="24"/>
          <w:lang w:eastAsia="lt-LT"/>
        </w:rPr>
        <w:t xml:space="preserve"> Apskaičiuotų kompensacijų suma mažinamas mokestis už kiekvieną praėjusį mėnesį suteiktas būsto šildymo, geriamojo vandens ir karšto vandens paslaugas.</w:t>
      </w:r>
    </w:p>
    <w:p w14:paraId="2DF470F5" w14:textId="36150E35" w:rsidR="001F4259" w:rsidRPr="00AB3CE4" w:rsidRDefault="00A60A7B" w:rsidP="001F4259">
      <w:pPr>
        <w:ind w:firstLine="1247"/>
        <w:jc w:val="both"/>
        <w:rPr>
          <w:szCs w:val="24"/>
          <w:lang w:eastAsia="lt-LT"/>
        </w:rPr>
      </w:pPr>
      <w:r w:rsidRPr="00AB3CE4">
        <w:rPr>
          <w:color w:val="000000"/>
          <w:szCs w:val="24"/>
          <w:lang w:eastAsia="lt-LT"/>
        </w:rPr>
        <w:t>3</w:t>
      </w:r>
      <w:r w:rsidR="005E7018" w:rsidRPr="00AB3CE4">
        <w:rPr>
          <w:color w:val="000000"/>
          <w:szCs w:val="24"/>
          <w:lang w:eastAsia="lt-LT"/>
        </w:rPr>
        <w:t>6</w:t>
      </w:r>
      <w:r w:rsidR="001F4259" w:rsidRPr="00AB3CE4">
        <w:rPr>
          <w:color w:val="000000"/>
          <w:szCs w:val="24"/>
          <w:lang w:eastAsia="lt-LT"/>
        </w:rPr>
        <w:t xml:space="preserve">. </w:t>
      </w:r>
      <w:r w:rsidR="001F4259" w:rsidRPr="00AB3CE4">
        <w:rPr>
          <w:szCs w:val="24"/>
          <w:lang w:eastAsia="lt-LT"/>
        </w:rPr>
        <w:t xml:space="preserve">Tiekėjai iki </w:t>
      </w:r>
      <w:r w:rsidR="00B4115B" w:rsidRPr="00AB3CE4">
        <w:rPr>
          <w:szCs w:val="24"/>
          <w:lang w:eastAsia="lt-LT"/>
        </w:rPr>
        <w:t xml:space="preserve">einamojo mėnesio </w:t>
      </w:r>
      <w:r w:rsidR="001F4259" w:rsidRPr="00AB3CE4">
        <w:rPr>
          <w:szCs w:val="24"/>
          <w:lang w:eastAsia="lt-LT"/>
        </w:rPr>
        <w:t xml:space="preserve">10 dienos pateikia </w:t>
      </w:r>
      <w:r w:rsidR="00AA0CBA" w:rsidRPr="00AB3CE4">
        <w:rPr>
          <w:szCs w:val="24"/>
          <w:lang w:eastAsia="lt-LT"/>
        </w:rPr>
        <w:t xml:space="preserve">Savivaldybės administracijai </w:t>
      </w:r>
      <w:r w:rsidR="001F4259" w:rsidRPr="00AB3CE4">
        <w:rPr>
          <w:szCs w:val="24"/>
          <w:lang w:eastAsia="lt-LT"/>
        </w:rPr>
        <w:t>kompensacijų gavėjų vardin</w:t>
      </w:r>
      <w:r w:rsidR="00100F11" w:rsidRPr="00AB3CE4">
        <w:rPr>
          <w:szCs w:val="24"/>
          <w:lang w:eastAsia="lt-LT"/>
        </w:rPr>
        <w:t>ius</w:t>
      </w:r>
      <w:r w:rsidR="001F4259" w:rsidRPr="00AB3CE4">
        <w:rPr>
          <w:szCs w:val="24"/>
          <w:lang w:eastAsia="lt-LT"/>
        </w:rPr>
        <w:t xml:space="preserve"> sąraš</w:t>
      </w:r>
      <w:r w:rsidR="00100F11" w:rsidRPr="00AB3CE4">
        <w:rPr>
          <w:szCs w:val="24"/>
          <w:lang w:eastAsia="lt-LT"/>
        </w:rPr>
        <w:t>us</w:t>
      </w:r>
      <w:r w:rsidR="001F4259" w:rsidRPr="00AB3CE4">
        <w:rPr>
          <w:szCs w:val="24"/>
          <w:lang w:eastAsia="lt-LT"/>
        </w:rPr>
        <w:t xml:space="preserve"> </w:t>
      </w:r>
      <w:r w:rsidR="00B8571C" w:rsidRPr="00AB3CE4">
        <w:rPr>
          <w:szCs w:val="24"/>
          <w:lang w:eastAsia="lt-LT"/>
        </w:rPr>
        <w:t>(</w:t>
      </w:r>
      <w:r w:rsidR="001F4259" w:rsidRPr="00AB3CE4">
        <w:rPr>
          <w:szCs w:val="24"/>
          <w:lang w:eastAsia="lt-LT"/>
        </w:rPr>
        <w:t>elektronin</w:t>
      </w:r>
      <w:r w:rsidR="00100F11" w:rsidRPr="00AB3CE4">
        <w:rPr>
          <w:szCs w:val="24"/>
          <w:lang w:eastAsia="lt-LT"/>
        </w:rPr>
        <w:t>e</w:t>
      </w:r>
      <w:r w:rsidR="001F4259" w:rsidRPr="00AB3CE4">
        <w:rPr>
          <w:szCs w:val="24"/>
          <w:lang w:eastAsia="lt-LT"/>
        </w:rPr>
        <w:t xml:space="preserve"> form</w:t>
      </w:r>
      <w:r w:rsidR="00100F11" w:rsidRPr="00AB3CE4">
        <w:rPr>
          <w:szCs w:val="24"/>
          <w:lang w:eastAsia="lt-LT"/>
        </w:rPr>
        <w:t>a</w:t>
      </w:r>
      <w:r w:rsidR="001F4259" w:rsidRPr="00AB3CE4">
        <w:rPr>
          <w:szCs w:val="24"/>
          <w:lang w:eastAsia="lt-LT"/>
        </w:rPr>
        <w:t>), paraišk</w:t>
      </w:r>
      <w:r w:rsidR="00100F11" w:rsidRPr="00AB3CE4">
        <w:rPr>
          <w:szCs w:val="24"/>
          <w:lang w:eastAsia="lt-LT"/>
        </w:rPr>
        <w:t>as</w:t>
      </w:r>
      <w:r w:rsidR="001F4259" w:rsidRPr="00AB3CE4">
        <w:rPr>
          <w:szCs w:val="24"/>
          <w:lang w:eastAsia="lt-LT"/>
        </w:rPr>
        <w:t>-apskaičiavim</w:t>
      </w:r>
      <w:r w:rsidR="00100F11" w:rsidRPr="00AB3CE4">
        <w:rPr>
          <w:szCs w:val="24"/>
          <w:lang w:eastAsia="lt-LT"/>
        </w:rPr>
        <w:t>us</w:t>
      </w:r>
      <w:r w:rsidR="001F4259" w:rsidRPr="00AB3CE4">
        <w:rPr>
          <w:szCs w:val="24"/>
          <w:lang w:eastAsia="lt-LT"/>
        </w:rPr>
        <w:t xml:space="preserve"> </w:t>
      </w:r>
      <w:r w:rsidR="00C22A54" w:rsidRPr="00AB3CE4">
        <w:rPr>
          <w:szCs w:val="24"/>
          <w:lang w:eastAsia="lt-LT"/>
        </w:rPr>
        <w:t>k</w:t>
      </w:r>
      <w:r w:rsidR="001F4259" w:rsidRPr="00AB3CE4">
        <w:rPr>
          <w:szCs w:val="24"/>
          <w:lang w:eastAsia="lt-LT"/>
        </w:rPr>
        <w:t xml:space="preserve">ompensacijoms gauti ir </w:t>
      </w:r>
      <w:r w:rsidR="00C22A54" w:rsidRPr="00AB3CE4">
        <w:rPr>
          <w:szCs w:val="24"/>
          <w:lang w:eastAsia="lt-LT"/>
        </w:rPr>
        <w:t>k</w:t>
      </w:r>
      <w:r w:rsidR="001F4259" w:rsidRPr="00AB3CE4">
        <w:rPr>
          <w:szCs w:val="24"/>
          <w:lang w:eastAsia="lt-LT"/>
        </w:rPr>
        <w:t>ompensacijų skaičiavimo žiniaraščius. Gautų paraiškų-apskaičiavimų</w:t>
      </w:r>
      <w:r w:rsidR="00C22A54" w:rsidRPr="00AB3CE4">
        <w:rPr>
          <w:szCs w:val="24"/>
          <w:lang w:eastAsia="lt-LT"/>
        </w:rPr>
        <w:t xml:space="preserve"> kompensacijoms gauti</w:t>
      </w:r>
      <w:r w:rsidR="001F4259" w:rsidRPr="00AB3CE4">
        <w:rPr>
          <w:szCs w:val="24"/>
          <w:lang w:eastAsia="lt-LT"/>
        </w:rPr>
        <w:t xml:space="preserve"> duomen</w:t>
      </w:r>
      <w:r w:rsidR="001A7300" w:rsidRPr="00AB3CE4">
        <w:rPr>
          <w:szCs w:val="24"/>
          <w:lang w:eastAsia="lt-LT"/>
        </w:rPr>
        <w:t>is</w:t>
      </w:r>
      <w:r w:rsidR="001F4259" w:rsidRPr="00AB3CE4">
        <w:rPr>
          <w:szCs w:val="24"/>
          <w:lang w:eastAsia="lt-LT"/>
        </w:rPr>
        <w:t xml:space="preserve"> </w:t>
      </w:r>
      <w:r w:rsidR="00297309" w:rsidRPr="00AB3CE4">
        <w:rPr>
          <w:szCs w:val="24"/>
          <w:lang w:eastAsia="lt-LT"/>
        </w:rPr>
        <w:t>sutikrina</w:t>
      </w:r>
      <w:r w:rsidR="001A7300" w:rsidRPr="00AB3CE4">
        <w:rPr>
          <w:szCs w:val="24"/>
          <w:lang w:eastAsia="lt-LT"/>
        </w:rPr>
        <w:t xml:space="preserve"> Skyriaus atsakingi darbuotojai</w:t>
      </w:r>
      <w:r w:rsidR="002F114C" w:rsidRPr="00AB3CE4">
        <w:rPr>
          <w:szCs w:val="24"/>
          <w:lang w:eastAsia="lt-LT"/>
        </w:rPr>
        <w:t>, po to</w:t>
      </w:r>
      <w:r w:rsidR="001A7300" w:rsidRPr="00AB3CE4">
        <w:rPr>
          <w:szCs w:val="24"/>
          <w:lang w:eastAsia="lt-LT"/>
        </w:rPr>
        <w:t xml:space="preserve"> duomenys</w:t>
      </w:r>
      <w:r w:rsidR="00297309" w:rsidRPr="00AB3CE4">
        <w:rPr>
          <w:szCs w:val="24"/>
          <w:lang w:eastAsia="lt-LT"/>
        </w:rPr>
        <w:t xml:space="preserve"> </w:t>
      </w:r>
      <w:r w:rsidR="001F4259" w:rsidRPr="00AB3CE4">
        <w:rPr>
          <w:szCs w:val="24"/>
          <w:lang w:eastAsia="lt-LT"/>
        </w:rPr>
        <w:t>importuojami į informacinę sistemą „Parama“.</w:t>
      </w:r>
    </w:p>
    <w:p w14:paraId="72B1B592" w14:textId="50AEB2D2" w:rsidR="001F4259" w:rsidRPr="00AB3CE4" w:rsidRDefault="00A60A7B" w:rsidP="001F4259">
      <w:pPr>
        <w:ind w:firstLine="1247"/>
        <w:jc w:val="both"/>
        <w:rPr>
          <w:b/>
          <w:szCs w:val="24"/>
          <w:lang w:eastAsia="lt-LT"/>
        </w:rPr>
      </w:pPr>
      <w:r w:rsidRPr="00AB3CE4">
        <w:rPr>
          <w:szCs w:val="24"/>
          <w:lang w:eastAsia="lt-LT"/>
        </w:rPr>
        <w:t>3</w:t>
      </w:r>
      <w:r w:rsidR="005E7018" w:rsidRPr="00AB3CE4">
        <w:rPr>
          <w:szCs w:val="24"/>
          <w:lang w:eastAsia="lt-LT"/>
        </w:rPr>
        <w:t>7</w:t>
      </w:r>
      <w:r w:rsidR="000C7981" w:rsidRPr="00AB3CE4">
        <w:rPr>
          <w:szCs w:val="24"/>
          <w:lang w:eastAsia="lt-LT"/>
        </w:rPr>
        <w:t xml:space="preserve">. </w:t>
      </w:r>
      <w:r w:rsidR="00297309" w:rsidRPr="00AB3CE4">
        <w:rPr>
          <w:szCs w:val="24"/>
          <w:lang w:eastAsia="lt-LT"/>
        </w:rPr>
        <w:t xml:space="preserve">Už </w:t>
      </w:r>
      <w:r w:rsidR="00297309" w:rsidRPr="00AB3CE4">
        <w:rPr>
          <w:color w:val="000000"/>
          <w:szCs w:val="24"/>
          <w:lang w:eastAsia="lt-LT"/>
        </w:rPr>
        <w:t xml:space="preserve">kiekvieną praėjusį mėnesį </w:t>
      </w:r>
      <w:r w:rsidR="00B4115B" w:rsidRPr="00AB3CE4">
        <w:rPr>
          <w:color w:val="000000"/>
          <w:szCs w:val="24"/>
          <w:lang w:eastAsia="lt-LT"/>
        </w:rPr>
        <w:t>a</w:t>
      </w:r>
      <w:r w:rsidR="001F4259" w:rsidRPr="00AB3CE4">
        <w:rPr>
          <w:color w:val="000000"/>
          <w:szCs w:val="24"/>
          <w:lang w:eastAsia="lt-LT"/>
        </w:rPr>
        <w:t>pskaičiuotų kompensacijų sum</w:t>
      </w:r>
      <w:r w:rsidR="00460B44" w:rsidRPr="00AB3CE4">
        <w:rPr>
          <w:color w:val="000000"/>
          <w:szCs w:val="24"/>
          <w:lang w:eastAsia="lt-LT"/>
        </w:rPr>
        <w:t>as</w:t>
      </w:r>
      <w:r w:rsidR="00297309" w:rsidRPr="00AB3CE4">
        <w:rPr>
          <w:color w:val="000000"/>
          <w:szCs w:val="24"/>
          <w:lang w:eastAsia="lt-LT"/>
        </w:rPr>
        <w:t>, pagal pateiktas paraiškas</w:t>
      </w:r>
      <w:r w:rsidR="00B4115B" w:rsidRPr="00AB3CE4">
        <w:rPr>
          <w:color w:val="000000"/>
          <w:szCs w:val="24"/>
          <w:lang w:eastAsia="lt-LT"/>
        </w:rPr>
        <w:t>-apskaičiavimus</w:t>
      </w:r>
      <w:r w:rsidR="00297309" w:rsidRPr="00AB3CE4">
        <w:rPr>
          <w:color w:val="000000"/>
          <w:szCs w:val="24"/>
          <w:lang w:eastAsia="lt-LT"/>
        </w:rPr>
        <w:t xml:space="preserve"> </w:t>
      </w:r>
      <w:r w:rsidR="00C22A54" w:rsidRPr="00AB3CE4">
        <w:rPr>
          <w:color w:val="000000"/>
          <w:szCs w:val="24"/>
          <w:lang w:eastAsia="lt-LT"/>
        </w:rPr>
        <w:t>S</w:t>
      </w:r>
      <w:r w:rsidR="00297309" w:rsidRPr="00AB3CE4">
        <w:rPr>
          <w:color w:val="000000"/>
          <w:szCs w:val="24"/>
          <w:lang w:eastAsia="lt-LT"/>
        </w:rPr>
        <w:t>avivaldybės administracijos Apskaitos skyrius</w:t>
      </w:r>
      <w:r w:rsidR="00A64640" w:rsidRPr="00AB3CE4">
        <w:rPr>
          <w:color w:val="000000"/>
          <w:szCs w:val="24"/>
          <w:lang w:eastAsia="lt-LT"/>
        </w:rPr>
        <w:t xml:space="preserve"> </w:t>
      </w:r>
      <w:r w:rsidR="00A64640" w:rsidRPr="00AB3CE4">
        <w:rPr>
          <w:szCs w:val="24"/>
          <w:lang w:eastAsia="lt-LT"/>
        </w:rPr>
        <w:t xml:space="preserve">(toliau – Apskaitos </w:t>
      </w:r>
      <w:r w:rsidR="00615CE3">
        <w:rPr>
          <w:szCs w:val="24"/>
          <w:lang w:eastAsia="lt-LT"/>
        </w:rPr>
        <w:t>s</w:t>
      </w:r>
      <w:r w:rsidR="00A64640" w:rsidRPr="00AB3CE4">
        <w:rPr>
          <w:szCs w:val="24"/>
          <w:lang w:eastAsia="lt-LT"/>
        </w:rPr>
        <w:t>kyrius)</w:t>
      </w:r>
      <w:r w:rsidR="001F4259" w:rsidRPr="00AB3CE4">
        <w:rPr>
          <w:szCs w:val="24"/>
          <w:lang w:eastAsia="lt-LT"/>
        </w:rPr>
        <w:t xml:space="preserve"> perveda į Tiekėjų </w:t>
      </w:r>
      <w:r w:rsidR="00A64640" w:rsidRPr="00AB3CE4">
        <w:rPr>
          <w:szCs w:val="24"/>
          <w:lang w:eastAsia="lt-LT"/>
        </w:rPr>
        <w:t xml:space="preserve">atsiskaitomąsias </w:t>
      </w:r>
      <w:r w:rsidR="001F4259" w:rsidRPr="00AB3CE4">
        <w:rPr>
          <w:szCs w:val="24"/>
          <w:lang w:eastAsia="lt-LT"/>
        </w:rPr>
        <w:t>sąskaitas</w:t>
      </w:r>
      <w:r w:rsidR="00A64640" w:rsidRPr="00AB3CE4">
        <w:rPr>
          <w:szCs w:val="24"/>
          <w:lang w:eastAsia="lt-LT"/>
        </w:rPr>
        <w:t xml:space="preserve"> bankuose </w:t>
      </w:r>
      <w:r w:rsidR="000C7981" w:rsidRPr="00AB3CE4">
        <w:rPr>
          <w:szCs w:val="24"/>
          <w:lang w:eastAsia="lt-LT"/>
        </w:rPr>
        <w:t>iki einamojo mėnesio 25 d.</w:t>
      </w:r>
    </w:p>
    <w:p w14:paraId="606CD83C" w14:textId="1C7D5296" w:rsidR="00D70C63" w:rsidRPr="00AB3CE4" w:rsidRDefault="00A60A7B" w:rsidP="009D47A2">
      <w:pPr>
        <w:ind w:firstLine="1247"/>
        <w:jc w:val="both"/>
        <w:rPr>
          <w:szCs w:val="24"/>
          <w:lang w:eastAsia="lt-LT"/>
        </w:rPr>
      </w:pPr>
      <w:r w:rsidRPr="00AB3CE4">
        <w:rPr>
          <w:color w:val="000000"/>
          <w:szCs w:val="24"/>
          <w:lang w:eastAsia="lt-LT"/>
        </w:rPr>
        <w:t>3</w:t>
      </w:r>
      <w:r w:rsidR="005E7018" w:rsidRPr="00AB3CE4">
        <w:rPr>
          <w:color w:val="000000"/>
          <w:szCs w:val="24"/>
          <w:lang w:eastAsia="lt-LT"/>
        </w:rPr>
        <w:t>8</w:t>
      </w:r>
      <w:r w:rsidR="009D47A2" w:rsidRPr="00AB3CE4">
        <w:rPr>
          <w:color w:val="000000"/>
          <w:szCs w:val="24"/>
          <w:lang w:eastAsia="lt-LT"/>
        </w:rPr>
        <w:t xml:space="preserve">. </w:t>
      </w:r>
      <w:bookmarkStart w:id="31" w:name="_Hlk202854143"/>
      <w:r w:rsidR="009D47A2" w:rsidRPr="00AB3CE4">
        <w:rPr>
          <w:color w:val="000000"/>
          <w:szCs w:val="24"/>
          <w:lang w:eastAsia="lt-LT"/>
        </w:rPr>
        <w:t>Kai būst</w:t>
      </w:r>
      <w:r w:rsidR="000E5571" w:rsidRPr="00AB3CE4">
        <w:rPr>
          <w:color w:val="000000"/>
          <w:szCs w:val="24"/>
          <w:lang w:eastAsia="lt-LT"/>
        </w:rPr>
        <w:t>o</w:t>
      </w:r>
      <w:r w:rsidR="009D47A2" w:rsidRPr="00AB3CE4">
        <w:rPr>
          <w:color w:val="000000"/>
          <w:szCs w:val="24"/>
          <w:lang w:eastAsia="lt-LT"/>
        </w:rPr>
        <w:t xml:space="preserve"> šildy</w:t>
      </w:r>
      <w:r w:rsidR="000E5571" w:rsidRPr="00AB3CE4">
        <w:rPr>
          <w:color w:val="000000"/>
          <w:szCs w:val="24"/>
          <w:lang w:eastAsia="lt-LT"/>
        </w:rPr>
        <w:t>mui</w:t>
      </w:r>
      <w:r w:rsidR="009D47A2" w:rsidRPr="00AB3CE4">
        <w:rPr>
          <w:color w:val="000000"/>
          <w:szCs w:val="24"/>
          <w:lang w:eastAsia="lt-LT"/>
        </w:rPr>
        <w:t xml:space="preserve"> ir (ar) karštam vandeniui ruošti naudojamos gamtinės dujos </w:t>
      </w:r>
      <w:bookmarkEnd w:id="31"/>
      <w:r w:rsidR="009D47A2" w:rsidRPr="00AB3CE4">
        <w:rPr>
          <w:color w:val="000000"/>
          <w:szCs w:val="24"/>
          <w:lang w:eastAsia="lt-LT"/>
        </w:rPr>
        <w:t>ar elektr</w:t>
      </w:r>
      <w:r w:rsidR="00330532" w:rsidRPr="00AB3CE4">
        <w:rPr>
          <w:color w:val="000000"/>
          <w:szCs w:val="24"/>
          <w:lang w:eastAsia="lt-LT"/>
        </w:rPr>
        <w:t>os energija</w:t>
      </w:r>
      <w:r w:rsidR="009D47A2" w:rsidRPr="00AB3CE4">
        <w:rPr>
          <w:color w:val="000000"/>
          <w:szCs w:val="24"/>
          <w:lang w:eastAsia="lt-LT"/>
        </w:rPr>
        <w:t>,</w:t>
      </w:r>
      <w:r w:rsidR="00DC3F9F" w:rsidRPr="00AB3CE4">
        <w:rPr>
          <w:color w:val="000000"/>
          <w:szCs w:val="24"/>
          <w:lang w:eastAsia="lt-LT"/>
        </w:rPr>
        <w:t xml:space="preserve"> kompensacijos skiriamos už </w:t>
      </w:r>
      <w:r w:rsidR="002F114C" w:rsidRPr="00AB3CE4">
        <w:rPr>
          <w:color w:val="000000"/>
          <w:szCs w:val="24"/>
          <w:lang w:eastAsia="lt-LT"/>
        </w:rPr>
        <w:t xml:space="preserve">per </w:t>
      </w:r>
      <w:r w:rsidR="00DC3F9F" w:rsidRPr="00AB3CE4">
        <w:rPr>
          <w:color w:val="000000"/>
          <w:szCs w:val="24"/>
          <w:lang w:eastAsia="lt-LT"/>
        </w:rPr>
        <w:t>praėjusius mėnesius</w:t>
      </w:r>
      <w:r w:rsidR="00460B44" w:rsidRPr="00AB3CE4">
        <w:rPr>
          <w:color w:val="000000"/>
          <w:szCs w:val="24"/>
          <w:lang w:eastAsia="lt-LT"/>
        </w:rPr>
        <w:t xml:space="preserve"> faktiškai suvartotą energijos kiekį, taikant tiekėjų nustatytas kainas. </w:t>
      </w:r>
      <w:r w:rsidR="00D70C63" w:rsidRPr="00AB3CE4">
        <w:rPr>
          <w:szCs w:val="24"/>
          <w:lang w:eastAsia="lt-LT"/>
        </w:rPr>
        <w:t>Š</w:t>
      </w:r>
      <w:r w:rsidR="00DC3F9F" w:rsidRPr="00AB3CE4">
        <w:rPr>
          <w:szCs w:val="24"/>
          <w:lang w:eastAsia="lt-LT"/>
        </w:rPr>
        <w:t>i</w:t>
      </w:r>
      <w:r w:rsidR="00D70C63" w:rsidRPr="00AB3CE4">
        <w:rPr>
          <w:szCs w:val="24"/>
          <w:lang w:eastAsia="lt-LT"/>
        </w:rPr>
        <w:t>uos</w:t>
      </w:r>
      <w:r w:rsidR="00DC3F9F" w:rsidRPr="00AB3CE4">
        <w:rPr>
          <w:szCs w:val="24"/>
          <w:lang w:eastAsia="lt-LT"/>
        </w:rPr>
        <w:t xml:space="preserve"> duomen</w:t>
      </w:r>
      <w:r w:rsidR="00D70C63" w:rsidRPr="00AB3CE4">
        <w:rPr>
          <w:szCs w:val="24"/>
          <w:lang w:eastAsia="lt-LT"/>
        </w:rPr>
        <w:t>i</w:t>
      </w:r>
      <w:r w:rsidR="00DC3F9F" w:rsidRPr="00AB3CE4">
        <w:rPr>
          <w:szCs w:val="24"/>
          <w:lang w:eastAsia="lt-LT"/>
        </w:rPr>
        <w:t xml:space="preserve">s </w:t>
      </w:r>
      <w:r w:rsidR="00D70C63" w:rsidRPr="00AB3CE4">
        <w:rPr>
          <w:szCs w:val="24"/>
          <w:lang w:eastAsia="lt-LT"/>
        </w:rPr>
        <w:t>iki kiekvieno mėnesio 25 d., bet ne vėliau kaip iki gegužės 31 d.</w:t>
      </w:r>
      <w:r w:rsidR="002F114C" w:rsidRPr="00AB3CE4">
        <w:rPr>
          <w:szCs w:val="24"/>
          <w:lang w:eastAsia="lt-LT"/>
        </w:rPr>
        <w:t>,</w:t>
      </w:r>
      <w:r w:rsidR="00D70C63" w:rsidRPr="00AB3CE4">
        <w:rPr>
          <w:szCs w:val="24"/>
          <w:lang w:eastAsia="lt-LT"/>
        </w:rPr>
        <w:t xml:space="preserve"> </w:t>
      </w:r>
      <w:r w:rsidR="00DC3F9F" w:rsidRPr="00AB3CE4">
        <w:rPr>
          <w:szCs w:val="24"/>
          <w:lang w:eastAsia="lt-LT"/>
        </w:rPr>
        <w:t>Skyriui</w:t>
      </w:r>
      <w:r w:rsidR="00D70C63" w:rsidRPr="00AB3CE4">
        <w:rPr>
          <w:szCs w:val="24"/>
          <w:lang w:eastAsia="lt-LT"/>
        </w:rPr>
        <w:t xml:space="preserve"> pateikia:</w:t>
      </w:r>
    </w:p>
    <w:p w14:paraId="47B480ED" w14:textId="4120DC11" w:rsidR="009D47A2" w:rsidRPr="00AB3CE4" w:rsidRDefault="00A60A7B" w:rsidP="009D47A2">
      <w:pPr>
        <w:ind w:firstLine="1247"/>
        <w:jc w:val="both"/>
        <w:rPr>
          <w:szCs w:val="24"/>
          <w:lang w:eastAsia="lt-LT"/>
        </w:rPr>
      </w:pPr>
      <w:r w:rsidRPr="00AB3CE4">
        <w:rPr>
          <w:szCs w:val="24"/>
          <w:lang w:eastAsia="lt-LT"/>
        </w:rPr>
        <w:lastRenderedPageBreak/>
        <w:t>3</w:t>
      </w:r>
      <w:r w:rsidR="005E7018" w:rsidRPr="00AB3CE4">
        <w:rPr>
          <w:szCs w:val="24"/>
          <w:lang w:eastAsia="lt-LT"/>
        </w:rPr>
        <w:t>8</w:t>
      </w:r>
      <w:r w:rsidR="00D70C63" w:rsidRPr="00AB3CE4">
        <w:rPr>
          <w:szCs w:val="24"/>
          <w:lang w:eastAsia="lt-LT"/>
        </w:rPr>
        <w:t xml:space="preserve">.1. </w:t>
      </w:r>
      <w:r w:rsidR="000E5571" w:rsidRPr="00AB3CE4">
        <w:rPr>
          <w:szCs w:val="24"/>
          <w:lang w:eastAsia="lt-LT"/>
        </w:rPr>
        <w:t>gamtinių dujų tiekėja</w:t>
      </w:r>
      <w:r w:rsidR="00541B4A" w:rsidRPr="00AB3CE4">
        <w:rPr>
          <w:szCs w:val="24"/>
          <w:lang w:eastAsia="lt-LT"/>
        </w:rPr>
        <w:t>i</w:t>
      </w:r>
      <w:r w:rsidR="00460B44" w:rsidRPr="00AB3CE4">
        <w:rPr>
          <w:szCs w:val="24"/>
          <w:lang w:eastAsia="lt-LT"/>
        </w:rPr>
        <w:t xml:space="preserve"> –</w:t>
      </w:r>
      <w:r w:rsidR="000E5571" w:rsidRPr="00AB3CE4">
        <w:rPr>
          <w:szCs w:val="24"/>
          <w:lang w:eastAsia="lt-LT"/>
        </w:rPr>
        <w:t xml:space="preserve"> kai</w:t>
      </w:r>
      <w:r w:rsidR="00D70C63" w:rsidRPr="00AB3CE4">
        <w:rPr>
          <w:szCs w:val="24"/>
          <w:lang w:eastAsia="lt-LT"/>
        </w:rPr>
        <w:t xml:space="preserve"> naudojamos gamtinės dujos</w:t>
      </w:r>
      <w:r w:rsidR="003541E1" w:rsidRPr="00AB3CE4">
        <w:rPr>
          <w:szCs w:val="24"/>
          <w:lang w:eastAsia="lt-LT"/>
        </w:rPr>
        <w:t>;</w:t>
      </w:r>
    </w:p>
    <w:p w14:paraId="2009DB07" w14:textId="4443FB21" w:rsidR="00D70C63" w:rsidRPr="00AB3CE4" w:rsidRDefault="00A60A7B" w:rsidP="009D47A2">
      <w:pPr>
        <w:ind w:firstLine="1247"/>
        <w:jc w:val="both"/>
        <w:rPr>
          <w:szCs w:val="24"/>
          <w:lang w:eastAsia="lt-LT"/>
        </w:rPr>
      </w:pPr>
      <w:r w:rsidRPr="00AB3CE4">
        <w:rPr>
          <w:szCs w:val="24"/>
          <w:lang w:eastAsia="lt-LT"/>
        </w:rPr>
        <w:t>3</w:t>
      </w:r>
      <w:r w:rsidR="005E7018" w:rsidRPr="00AB3CE4">
        <w:rPr>
          <w:szCs w:val="24"/>
          <w:lang w:eastAsia="lt-LT"/>
        </w:rPr>
        <w:t>8</w:t>
      </w:r>
      <w:r w:rsidR="00D70C63" w:rsidRPr="00AB3CE4">
        <w:rPr>
          <w:szCs w:val="24"/>
          <w:lang w:eastAsia="lt-LT"/>
        </w:rPr>
        <w:t xml:space="preserve">.2. </w:t>
      </w:r>
      <w:r w:rsidR="000E5571" w:rsidRPr="00AB3CE4">
        <w:rPr>
          <w:szCs w:val="24"/>
          <w:lang w:eastAsia="lt-LT"/>
        </w:rPr>
        <w:t>kompensacij</w:t>
      </w:r>
      <w:r w:rsidR="00541B4A" w:rsidRPr="00AB3CE4">
        <w:rPr>
          <w:szCs w:val="24"/>
          <w:lang w:eastAsia="lt-LT"/>
        </w:rPr>
        <w:t>as</w:t>
      </w:r>
      <w:r w:rsidR="000E5571" w:rsidRPr="00AB3CE4">
        <w:rPr>
          <w:szCs w:val="24"/>
          <w:lang w:eastAsia="lt-LT"/>
        </w:rPr>
        <w:t xml:space="preserve"> gaunant</w:t>
      </w:r>
      <w:r w:rsidR="00541B4A" w:rsidRPr="00AB3CE4">
        <w:rPr>
          <w:szCs w:val="24"/>
          <w:lang w:eastAsia="lt-LT"/>
        </w:rPr>
        <w:t>y</w:t>
      </w:r>
      <w:r w:rsidR="000E5571" w:rsidRPr="00AB3CE4">
        <w:rPr>
          <w:szCs w:val="24"/>
          <w:lang w:eastAsia="lt-LT"/>
        </w:rPr>
        <w:t>s asm</w:t>
      </w:r>
      <w:r w:rsidR="00541B4A" w:rsidRPr="00AB3CE4">
        <w:rPr>
          <w:szCs w:val="24"/>
          <w:lang w:eastAsia="lt-LT"/>
        </w:rPr>
        <w:t>enys</w:t>
      </w:r>
      <w:r w:rsidR="00460B44" w:rsidRPr="00AB3CE4">
        <w:rPr>
          <w:szCs w:val="24"/>
          <w:lang w:eastAsia="lt-LT"/>
        </w:rPr>
        <w:t xml:space="preserve"> – </w:t>
      </w:r>
      <w:r w:rsidR="000E5571" w:rsidRPr="00AB3CE4">
        <w:rPr>
          <w:szCs w:val="24"/>
          <w:lang w:eastAsia="lt-LT"/>
        </w:rPr>
        <w:t>kai</w:t>
      </w:r>
      <w:r w:rsidR="00460B44" w:rsidRPr="00AB3CE4">
        <w:rPr>
          <w:szCs w:val="24"/>
          <w:lang w:eastAsia="lt-LT"/>
        </w:rPr>
        <w:t xml:space="preserve"> </w:t>
      </w:r>
      <w:r w:rsidR="00D70C63" w:rsidRPr="00AB3CE4">
        <w:rPr>
          <w:szCs w:val="24"/>
          <w:lang w:eastAsia="lt-LT"/>
        </w:rPr>
        <w:t>naudojama elektros energija</w:t>
      </w:r>
      <w:r w:rsidR="003541E1" w:rsidRPr="00AB3CE4">
        <w:rPr>
          <w:szCs w:val="24"/>
          <w:lang w:eastAsia="lt-LT"/>
        </w:rPr>
        <w:t>.</w:t>
      </w:r>
    </w:p>
    <w:p w14:paraId="3F9D916B" w14:textId="4F32775C" w:rsidR="00E5104E" w:rsidRPr="00AB3CE4" w:rsidRDefault="008D5E51" w:rsidP="00CA6DF4">
      <w:pPr>
        <w:ind w:firstLine="1247"/>
        <w:jc w:val="both"/>
        <w:rPr>
          <w:color w:val="000000"/>
          <w:szCs w:val="24"/>
          <w:lang w:eastAsia="lt-LT"/>
        </w:rPr>
      </w:pPr>
      <w:r w:rsidRPr="00AB3CE4">
        <w:rPr>
          <w:color w:val="000000"/>
          <w:szCs w:val="24"/>
          <w:lang w:eastAsia="lt-LT"/>
        </w:rPr>
        <w:t>3</w:t>
      </w:r>
      <w:r w:rsidR="005E7018" w:rsidRPr="00AB3CE4">
        <w:rPr>
          <w:color w:val="000000"/>
          <w:szCs w:val="24"/>
          <w:lang w:eastAsia="lt-LT"/>
        </w:rPr>
        <w:t>9</w:t>
      </w:r>
      <w:r w:rsidR="00DC3F9F" w:rsidRPr="00AB3CE4">
        <w:rPr>
          <w:color w:val="000000"/>
          <w:szCs w:val="24"/>
          <w:lang w:eastAsia="lt-LT"/>
        </w:rPr>
        <w:t xml:space="preserve">. </w:t>
      </w:r>
      <w:r w:rsidR="00CA6DF4" w:rsidRPr="00AB3CE4">
        <w:t>Kai būsto šildymui ir (ar) karštam vandeniui ruošti naudojamas kietasis ar kitas kuras (malkos, durpių briketai, suskystintosios dujos ir pan.), kurio faktinės sąnaudos kiekvieną mėnesį nenustatomos, kompensacijos už būsto šildymą skiriamos 6 mėnesiams (vienam šildymo sezonui), taikant Savivaldybės tarybos patvirtintą vidutinę kietojo kuro kainą, jeigu nesikeičia bendrai gyvenančių asmenų arba vieno gyvenančio asmens pajamos, turtas ar kitos aplinkybės, turinčios įtakos kompensacijų dydžiui.</w:t>
      </w:r>
    </w:p>
    <w:p w14:paraId="047B77F4" w14:textId="1694397C" w:rsidR="00807610" w:rsidRPr="00AB3CE4" w:rsidRDefault="005E7018" w:rsidP="005C4383">
      <w:pPr>
        <w:ind w:firstLine="1247"/>
        <w:jc w:val="both"/>
        <w:rPr>
          <w:color w:val="000000"/>
        </w:rPr>
      </w:pPr>
      <w:r w:rsidRPr="00AB3CE4">
        <w:rPr>
          <w:color w:val="000000"/>
        </w:rPr>
        <w:t>40</w:t>
      </w:r>
      <w:r w:rsidR="001306DA" w:rsidRPr="00AB3CE4">
        <w:rPr>
          <w:color w:val="000000"/>
        </w:rPr>
        <w:t>. Kompensacijos</w:t>
      </w:r>
      <w:r w:rsidR="00330532" w:rsidRPr="00AB3CE4">
        <w:rPr>
          <w:color w:val="000000"/>
        </w:rPr>
        <w:t xml:space="preserve"> už</w:t>
      </w:r>
      <w:r w:rsidR="001306DA" w:rsidRPr="00AB3CE4">
        <w:rPr>
          <w:color w:val="000000"/>
        </w:rPr>
        <w:t xml:space="preserve"> </w:t>
      </w:r>
      <w:r w:rsidR="0092389E" w:rsidRPr="00AB3CE4">
        <w:rPr>
          <w:color w:val="000000"/>
        </w:rPr>
        <w:t>centralizuotą</w:t>
      </w:r>
      <w:r w:rsidR="000E5571" w:rsidRPr="00AB3CE4">
        <w:rPr>
          <w:color w:val="000000"/>
        </w:rPr>
        <w:t xml:space="preserve"> būsto</w:t>
      </w:r>
      <w:r w:rsidR="0092389E" w:rsidRPr="00AB3CE4">
        <w:rPr>
          <w:color w:val="000000"/>
        </w:rPr>
        <w:t xml:space="preserve"> šildymą, </w:t>
      </w:r>
      <w:r w:rsidR="001306DA" w:rsidRPr="00AB3CE4">
        <w:rPr>
          <w:color w:val="000000"/>
        </w:rPr>
        <w:t xml:space="preserve">už šildymą </w:t>
      </w:r>
      <w:r w:rsidR="00E96965" w:rsidRPr="00AB3CE4">
        <w:rPr>
          <w:color w:val="000000"/>
          <w:szCs w:val="24"/>
          <w:lang w:eastAsia="lt-LT"/>
        </w:rPr>
        <w:t>gamtinėmis dujomis ar elektros energij</w:t>
      </w:r>
      <w:r w:rsidR="00634A8B" w:rsidRPr="00AB3CE4">
        <w:rPr>
          <w:color w:val="000000"/>
          <w:szCs w:val="24"/>
          <w:lang w:eastAsia="lt-LT"/>
        </w:rPr>
        <w:t>a</w:t>
      </w:r>
      <w:r w:rsidR="001306DA" w:rsidRPr="00AB3CE4">
        <w:rPr>
          <w:color w:val="000000"/>
        </w:rPr>
        <w:t xml:space="preserve"> </w:t>
      </w:r>
      <w:r w:rsidR="0092389E" w:rsidRPr="00AB3CE4">
        <w:rPr>
          <w:color w:val="000000"/>
        </w:rPr>
        <w:t>skiriamos</w:t>
      </w:r>
      <w:r w:rsidR="001306DA" w:rsidRPr="00AB3CE4">
        <w:rPr>
          <w:color w:val="000000"/>
        </w:rPr>
        <w:t xml:space="preserve"> šildymo sezono laikotarpiu</w:t>
      </w:r>
      <w:r w:rsidR="00A23387" w:rsidRPr="00AB3CE4">
        <w:rPr>
          <w:color w:val="000000"/>
        </w:rPr>
        <w:t>i</w:t>
      </w:r>
      <w:r w:rsidR="001306DA" w:rsidRPr="00AB3CE4">
        <w:rPr>
          <w:color w:val="000000"/>
        </w:rPr>
        <w:t>,</w:t>
      </w:r>
      <w:r w:rsidR="0092389E" w:rsidRPr="00AB3CE4">
        <w:rPr>
          <w:color w:val="000000"/>
        </w:rPr>
        <w:t xml:space="preserve"> nustatoma</w:t>
      </w:r>
      <w:r w:rsidR="00460B44" w:rsidRPr="00AB3CE4">
        <w:rPr>
          <w:color w:val="000000"/>
        </w:rPr>
        <w:t>m</w:t>
      </w:r>
      <w:r w:rsidR="001306DA" w:rsidRPr="00AB3CE4">
        <w:rPr>
          <w:color w:val="000000"/>
        </w:rPr>
        <w:t xml:space="preserve"> </w:t>
      </w:r>
      <w:r w:rsidR="00C22A54" w:rsidRPr="00AB3CE4">
        <w:rPr>
          <w:color w:val="000000"/>
        </w:rPr>
        <w:t>Savivaldybės a</w:t>
      </w:r>
      <w:r w:rsidR="001306DA" w:rsidRPr="00AB3CE4">
        <w:rPr>
          <w:color w:val="000000"/>
        </w:rPr>
        <w:t>dministracijos direktoriaus įsakymais</w:t>
      </w:r>
      <w:r w:rsidR="00460B44" w:rsidRPr="00AB3CE4">
        <w:rPr>
          <w:color w:val="000000"/>
        </w:rPr>
        <w:t>. K</w:t>
      </w:r>
      <w:r w:rsidR="00807610" w:rsidRPr="00AB3CE4">
        <w:rPr>
          <w:color w:val="000000"/>
        </w:rPr>
        <w:t xml:space="preserve">ompensacijos už </w:t>
      </w:r>
      <w:r w:rsidR="00634A8B" w:rsidRPr="00AB3CE4">
        <w:rPr>
          <w:color w:val="000000"/>
        </w:rPr>
        <w:t xml:space="preserve">geriamąjį </w:t>
      </w:r>
      <w:r w:rsidR="00204BD1" w:rsidRPr="00AB3CE4">
        <w:rPr>
          <w:color w:val="000000"/>
        </w:rPr>
        <w:t xml:space="preserve">vandenį </w:t>
      </w:r>
      <w:r w:rsidR="00634A8B" w:rsidRPr="00AB3CE4">
        <w:rPr>
          <w:color w:val="000000"/>
        </w:rPr>
        <w:t xml:space="preserve">ir </w:t>
      </w:r>
      <w:r w:rsidR="00807610" w:rsidRPr="00AB3CE4">
        <w:rPr>
          <w:color w:val="000000"/>
        </w:rPr>
        <w:t>karštą</w:t>
      </w:r>
      <w:r w:rsidR="00634A8B" w:rsidRPr="00AB3CE4">
        <w:rPr>
          <w:color w:val="000000"/>
        </w:rPr>
        <w:t xml:space="preserve"> </w:t>
      </w:r>
      <w:r w:rsidR="00807610" w:rsidRPr="00AB3CE4">
        <w:rPr>
          <w:color w:val="000000"/>
        </w:rPr>
        <w:t>vandenį skaičiuojamos visus metus.</w:t>
      </w:r>
    </w:p>
    <w:p w14:paraId="5D6348C5" w14:textId="49A98F18" w:rsidR="00DF7BF4" w:rsidRPr="00AB3CE4" w:rsidRDefault="000E5571" w:rsidP="00DF7BF4">
      <w:pPr>
        <w:tabs>
          <w:tab w:val="left" w:pos="851"/>
        </w:tabs>
        <w:ind w:firstLine="1276"/>
        <w:jc w:val="both"/>
        <w:rPr>
          <w:strike/>
          <w:color w:val="000000"/>
          <w:szCs w:val="24"/>
          <w:lang w:eastAsia="lt-LT"/>
        </w:rPr>
      </w:pPr>
      <w:r w:rsidRPr="00AB3CE4">
        <w:rPr>
          <w:color w:val="000000"/>
          <w:szCs w:val="24"/>
          <w:lang w:eastAsia="lt-LT"/>
        </w:rPr>
        <w:t>4</w:t>
      </w:r>
      <w:r w:rsidR="005E7018" w:rsidRPr="00AB3CE4">
        <w:rPr>
          <w:color w:val="000000"/>
          <w:szCs w:val="24"/>
          <w:lang w:eastAsia="lt-LT"/>
        </w:rPr>
        <w:t>1</w:t>
      </w:r>
      <w:r w:rsidR="00560A4F" w:rsidRPr="00AB3CE4">
        <w:rPr>
          <w:color w:val="000000"/>
          <w:szCs w:val="24"/>
          <w:lang w:eastAsia="lt-LT"/>
        </w:rPr>
        <w:t xml:space="preserve">. </w:t>
      </w:r>
      <w:r w:rsidR="00DF7BF4" w:rsidRPr="00AB3CE4">
        <w:t xml:space="preserve">Tais atvejais, kai </w:t>
      </w:r>
      <w:r w:rsidR="00541B4A" w:rsidRPr="00AB3CE4">
        <w:rPr>
          <w:bCs/>
          <w:szCs w:val="24"/>
        </w:rPr>
        <w:t>bendrai gyvenančių asmenų arba vieno gyvenančio asmens</w:t>
      </w:r>
      <w:r w:rsidR="00DF7BF4" w:rsidRPr="00AB3CE4">
        <w:t xml:space="preserve"> nurodytas būsto šildymo būdas nesutampa su valstybės registruose ar valstybės informacinėse sistemose esančiais duomenimis, asmuo privalo pateikti būsto šildymo būdo pasikeitimą pagrindžiančius dokumentus.</w:t>
      </w:r>
    </w:p>
    <w:p w14:paraId="3CE3F300" w14:textId="156E7FA0" w:rsidR="001F5D8D" w:rsidRPr="00AB3CE4" w:rsidRDefault="009E2371" w:rsidP="001F5D8D">
      <w:pPr>
        <w:ind w:firstLine="1247"/>
        <w:jc w:val="both"/>
        <w:rPr>
          <w:color w:val="00B050"/>
        </w:rPr>
      </w:pPr>
      <w:r w:rsidRPr="00AB3CE4">
        <w:t>4</w:t>
      </w:r>
      <w:r w:rsidR="005E7018" w:rsidRPr="00AB3CE4">
        <w:t>2</w:t>
      </w:r>
      <w:r w:rsidR="001F5D8D" w:rsidRPr="00AB3CE4">
        <w:t xml:space="preserve">. </w:t>
      </w:r>
      <w:r w:rsidR="00460B44" w:rsidRPr="00AB3CE4">
        <w:t>Jeigu</w:t>
      </w:r>
      <w:r w:rsidR="00541B4A" w:rsidRPr="00AB3CE4">
        <w:rPr>
          <w:bCs/>
          <w:szCs w:val="24"/>
        </w:rPr>
        <w:t xml:space="preserve"> bendrai gyvenantys asmenys arba vienas gyvenantis asmuo turi</w:t>
      </w:r>
      <w:r w:rsidR="001F5D8D" w:rsidRPr="00AB3CE4">
        <w:t xml:space="preserve"> įsiskolinimų už centralizuotai tiekiamą būsto šildymą ir (ar) </w:t>
      </w:r>
      <w:r w:rsidRPr="00AB3CE4">
        <w:t xml:space="preserve">geriamąjį vandenį </w:t>
      </w:r>
      <w:r w:rsidR="001F5D8D" w:rsidRPr="00AB3CE4">
        <w:t xml:space="preserve">ir (ar) </w:t>
      </w:r>
      <w:r w:rsidRPr="00AB3CE4">
        <w:t>karštą vandenį</w:t>
      </w:r>
      <w:r w:rsidR="001F5D8D" w:rsidRPr="00AB3CE4">
        <w:t>, kompensacijos skiriamos</w:t>
      </w:r>
      <w:r w:rsidR="00255FCD" w:rsidRPr="00AB3CE4">
        <w:t xml:space="preserve"> tik tuo atveju,</w:t>
      </w:r>
      <w:r w:rsidR="001F5D8D" w:rsidRPr="00AB3CE4">
        <w:t xml:space="preserve"> jei ne vėliau kaip per </w:t>
      </w:r>
      <w:r w:rsidR="00255FCD" w:rsidRPr="00AB3CE4">
        <w:t xml:space="preserve">1 </w:t>
      </w:r>
      <w:r w:rsidR="001F5D8D" w:rsidRPr="00AB3CE4">
        <w:t>mėnesį nuo prašymo-paraiškos pateikimo dienos yra sudar</w:t>
      </w:r>
      <w:r w:rsidR="00255FCD" w:rsidRPr="00AB3CE4">
        <w:t>oma</w:t>
      </w:r>
      <w:r w:rsidR="001F5D8D" w:rsidRPr="00AB3CE4">
        <w:t xml:space="preserve"> sutartis su </w:t>
      </w:r>
      <w:r w:rsidR="00255FCD" w:rsidRPr="00AB3CE4">
        <w:t>T</w:t>
      </w:r>
      <w:r w:rsidR="001F5D8D" w:rsidRPr="00AB3CE4">
        <w:t>iekėju dėl dalies skolos apmokėjimo, kurioje numatyta</w:t>
      </w:r>
      <w:r w:rsidR="00541B4A" w:rsidRPr="00AB3CE4">
        <w:t>, kad</w:t>
      </w:r>
      <w:r w:rsidR="001F5D8D" w:rsidRPr="00AB3CE4">
        <w:t xml:space="preserve"> kas mėnesį grąžin</w:t>
      </w:r>
      <w:r w:rsidR="00255FCD" w:rsidRPr="00AB3CE4">
        <w:t>ama</w:t>
      </w:r>
      <w:r w:rsidR="001F5D8D" w:rsidRPr="00AB3CE4">
        <w:t xml:space="preserve"> ne daugiau kaip 20 procentų bendrai gyvenančių asmenų arba vieno gyvenančio asmens mėnesio pajamų, jeigu teismas nėra priteisęs apmokėti skol</w:t>
      </w:r>
      <w:r w:rsidR="00541B4A" w:rsidRPr="00AB3CE4">
        <w:t>ą</w:t>
      </w:r>
      <w:r w:rsidR="001F5D8D" w:rsidRPr="00AB3CE4">
        <w:t>.</w:t>
      </w:r>
    </w:p>
    <w:p w14:paraId="20299A9C" w14:textId="143E97E0" w:rsidR="007C70EB" w:rsidRPr="00AB3CE4" w:rsidRDefault="009E2371" w:rsidP="007C70EB">
      <w:pPr>
        <w:ind w:firstLine="1247"/>
        <w:jc w:val="both"/>
        <w:rPr>
          <w:color w:val="000000"/>
        </w:rPr>
      </w:pPr>
      <w:r w:rsidRPr="00AB3CE4">
        <w:rPr>
          <w:color w:val="000000"/>
        </w:rPr>
        <w:t>4</w:t>
      </w:r>
      <w:r w:rsidR="005E7018" w:rsidRPr="00AB3CE4">
        <w:rPr>
          <w:color w:val="000000"/>
        </w:rPr>
        <w:t>3</w:t>
      </w:r>
      <w:r w:rsidR="00634A8B" w:rsidRPr="00AB3CE4">
        <w:rPr>
          <w:color w:val="000000"/>
        </w:rPr>
        <w:t xml:space="preserve">. </w:t>
      </w:r>
      <w:r w:rsidR="007C70EB" w:rsidRPr="00AB3CE4">
        <w:rPr>
          <w:color w:val="000000"/>
        </w:rPr>
        <w:t xml:space="preserve">Tiekėjai raštu informuoja Skyrių apie </w:t>
      </w:r>
      <w:r w:rsidR="00255FCD" w:rsidRPr="00AB3CE4">
        <w:rPr>
          <w:color w:val="000000"/>
        </w:rPr>
        <w:t>kompensacijas gaunančius</w:t>
      </w:r>
      <w:r w:rsidR="00876F19" w:rsidRPr="00AB3CE4">
        <w:rPr>
          <w:color w:val="000000"/>
        </w:rPr>
        <w:t xml:space="preserve"> asmenis</w:t>
      </w:r>
      <w:r w:rsidR="007C70EB" w:rsidRPr="00AB3CE4">
        <w:rPr>
          <w:color w:val="000000"/>
        </w:rPr>
        <w:t>,</w:t>
      </w:r>
      <w:r w:rsidR="00255FCD" w:rsidRPr="00AB3CE4">
        <w:rPr>
          <w:color w:val="000000"/>
        </w:rPr>
        <w:t xml:space="preserve"> kurie nevykdo skolos</w:t>
      </w:r>
      <w:r w:rsidR="007C70EB" w:rsidRPr="00AB3CE4">
        <w:rPr>
          <w:color w:val="000000"/>
        </w:rPr>
        <w:t xml:space="preserve"> </w:t>
      </w:r>
      <w:r w:rsidR="00255FCD" w:rsidRPr="00AB3CE4">
        <w:rPr>
          <w:color w:val="000000"/>
        </w:rPr>
        <w:t xml:space="preserve">grąžinimo </w:t>
      </w:r>
      <w:r w:rsidR="007C70EB" w:rsidRPr="00AB3CE4">
        <w:rPr>
          <w:color w:val="000000"/>
        </w:rPr>
        <w:t>sutarties.</w:t>
      </w:r>
    </w:p>
    <w:p w14:paraId="271EEC80" w14:textId="1E51AD3F" w:rsidR="00353188" w:rsidRPr="00AB3CE4" w:rsidRDefault="00A60A7B" w:rsidP="00353188">
      <w:pPr>
        <w:ind w:firstLine="1247"/>
        <w:jc w:val="both"/>
      </w:pPr>
      <w:r w:rsidRPr="00AB3CE4">
        <w:rPr>
          <w:szCs w:val="24"/>
          <w:lang w:eastAsia="lt-LT"/>
        </w:rPr>
        <w:t>4</w:t>
      </w:r>
      <w:r w:rsidR="005E7018" w:rsidRPr="00AB3CE4">
        <w:rPr>
          <w:szCs w:val="24"/>
          <w:lang w:eastAsia="lt-LT"/>
        </w:rPr>
        <w:t>4</w:t>
      </w:r>
      <w:r w:rsidR="00D21FEB" w:rsidRPr="00AB3CE4">
        <w:rPr>
          <w:szCs w:val="24"/>
          <w:lang w:eastAsia="lt-LT"/>
        </w:rPr>
        <w:t>. Vadovaujantis Valstybinės kainų ir energetikos kontrolės komisijos</w:t>
      </w:r>
      <w:r w:rsidR="00532E1C" w:rsidRPr="00AB3CE4">
        <w:rPr>
          <w:szCs w:val="24"/>
          <w:lang w:eastAsia="lt-LT"/>
        </w:rPr>
        <w:t xml:space="preserve"> nutarimu</w:t>
      </w:r>
      <w:r w:rsidR="00D21FEB" w:rsidRPr="00AB3CE4">
        <w:rPr>
          <w:szCs w:val="24"/>
          <w:lang w:eastAsia="lt-LT"/>
        </w:rPr>
        <w:t xml:space="preserve"> patvirtinta Atskirų energijos ir kuro rūšių sąnaudų normatyv</w:t>
      </w:r>
      <w:r w:rsidR="00532E1C" w:rsidRPr="00AB3CE4">
        <w:rPr>
          <w:szCs w:val="24"/>
          <w:lang w:eastAsia="lt-LT"/>
        </w:rPr>
        <w:t>ais</w:t>
      </w:r>
      <w:r w:rsidR="00D21FEB" w:rsidRPr="00AB3CE4">
        <w:rPr>
          <w:szCs w:val="24"/>
          <w:lang w:eastAsia="lt-LT"/>
        </w:rPr>
        <w:t xml:space="preserve"> būstui šildyti ir</w:t>
      </w:r>
      <w:r w:rsidR="00532E1C" w:rsidRPr="00AB3CE4">
        <w:rPr>
          <w:szCs w:val="24"/>
          <w:lang w:eastAsia="lt-LT"/>
        </w:rPr>
        <w:t xml:space="preserve"> šaltam vandeniui pašildyti bei jų taikymo</w:t>
      </w:r>
      <w:r w:rsidR="00D21FEB" w:rsidRPr="00AB3CE4">
        <w:rPr>
          <w:szCs w:val="24"/>
          <w:lang w:eastAsia="lt-LT"/>
        </w:rPr>
        <w:t xml:space="preserve"> metodika</w:t>
      </w:r>
      <w:r w:rsidR="00353188" w:rsidRPr="00AB3CE4">
        <w:rPr>
          <w:szCs w:val="24"/>
          <w:lang w:eastAsia="lt-LT"/>
        </w:rPr>
        <w:t xml:space="preserve"> (toliau – Metodika)</w:t>
      </w:r>
      <w:r w:rsidR="00D21FEB" w:rsidRPr="00AB3CE4">
        <w:rPr>
          <w:szCs w:val="24"/>
          <w:lang w:eastAsia="lt-LT"/>
        </w:rPr>
        <w:t xml:space="preserve">, šilumos ir (ar) karšto vandens gamybos įrenginių naudingumo koeficientas nustatomas pagal techninę dokumentaciją. </w:t>
      </w:r>
      <w:r w:rsidR="00353188" w:rsidRPr="00AB3CE4">
        <w:t>Tais atvejais, kai šilumos ir (ar) karšto vandens gamybos įrenginio naudingumo koeficiento pagal to įrenginio techninę dokumentaciją, analogiško tipo įrenginių techninę dokumentaciją ir atitinkamos įrenginių grupės techninius žinynus nustatyti nėra galimybės, taikomos Metodikoje nustatytos vidutinės naudingumo koeficientų reikšmės.</w:t>
      </w:r>
    </w:p>
    <w:p w14:paraId="5B8E5309" w14:textId="0A89F671" w:rsidR="00436B99" w:rsidRPr="00AB3CE4" w:rsidRDefault="00A60A7B" w:rsidP="00436B99">
      <w:pPr>
        <w:ind w:firstLine="1247"/>
        <w:jc w:val="both"/>
        <w:rPr>
          <w:color w:val="000000"/>
          <w:shd w:val="clear" w:color="auto" w:fill="FFFFFF"/>
        </w:rPr>
      </w:pPr>
      <w:r w:rsidRPr="00AB3CE4">
        <w:rPr>
          <w:color w:val="000000"/>
        </w:rPr>
        <w:t>4</w:t>
      </w:r>
      <w:r w:rsidR="005E7018" w:rsidRPr="00AB3CE4">
        <w:rPr>
          <w:color w:val="000000"/>
        </w:rPr>
        <w:t>5</w:t>
      </w:r>
      <w:r w:rsidRPr="00AB3CE4">
        <w:rPr>
          <w:color w:val="000000"/>
        </w:rPr>
        <w:t xml:space="preserve">. </w:t>
      </w:r>
      <w:r w:rsidR="00436B99" w:rsidRPr="00AB3CE4">
        <w:rPr>
          <w:color w:val="000000"/>
        </w:rPr>
        <w:t xml:space="preserve">Jeigu 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asmenų veiksmų (neveikimo) daugiabučio namo atnaujinimo (modernizavimo) projektas nebuvo pradėtas įgyvendinti, bendrojo naudojimo objekto valdytojas arba Savivaldybės programos įgyvendinimo administratorius Skyriui ne vėliau kaip per 30 darbo dienų nuo butų ir kitų patalpų savininkų įvykusio susirinkimo (balsavimo raštu) dėl daugiabučio namo atnaujinimo (modernizavimo) dienos privalo pateikti šį faktą patvirtinančius dokumentus – </w:t>
      </w:r>
      <w:r w:rsidR="00436B99" w:rsidRPr="00AB3CE4">
        <w:rPr>
          <w:color w:val="000000"/>
          <w:shd w:val="clear" w:color="auto" w:fill="FFFFFF"/>
        </w:rPr>
        <w:t>sprendimo dėl daugiabučio namo atnaujinimo (modernizavimo) protokolo išrašą, kuriame nurodomi sprendimo priėmime nedalyvavę daugiabučio namo butų savininkai (turintys teisę į būsto šildymo išlaidų kompensaciją arba ją gauna)</w:t>
      </w:r>
      <w:r w:rsidR="00AE44B1">
        <w:rPr>
          <w:color w:val="000000"/>
          <w:shd w:val="clear" w:color="auto" w:fill="FFFFFF"/>
        </w:rPr>
        <w:t>,</w:t>
      </w:r>
      <w:r w:rsidR="00436B99" w:rsidRPr="00AB3CE4">
        <w:rPr>
          <w:color w:val="000000"/>
          <w:shd w:val="clear" w:color="auto" w:fill="FFFFFF"/>
        </w:rPr>
        <w:t xml:space="preserve"> kai dėl šių asmenų veiksmų (neveikimo) daugiabučio namo atnaujinimo (modernizavimo) projektas nebuvo pradėtas įgyvendinti.</w:t>
      </w:r>
    </w:p>
    <w:p w14:paraId="7223D5C3" w14:textId="29402C6E" w:rsidR="0049184F" w:rsidRPr="00AB3CE4" w:rsidRDefault="001E4C36" w:rsidP="0049184F">
      <w:pPr>
        <w:ind w:firstLine="1247"/>
        <w:jc w:val="both"/>
        <w:rPr>
          <w:color w:val="000000" w:themeColor="text1"/>
        </w:rPr>
      </w:pPr>
      <w:r w:rsidRPr="00AB3CE4">
        <w:rPr>
          <w:color w:val="000000" w:themeColor="text1"/>
        </w:rPr>
        <w:t>4</w:t>
      </w:r>
      <w:r w:rsidR="005E7018" w:rsidRPr="00AB3CE4">
        <w:rPr>
          <w:color w:val="000000" w:themeColor="text1"/>
        </w:rPr>
        <w:t>6</w:t>
      </w:r>
      <w:r w:rsidR="0049184F" w:rsidRPr="00AB3CE4">
        <w:rPr>
          <w:color w:val="000000" w:themeColor="text1"/>
        </w:rPr>
        <w:t xml:space="preserve">. Jeigu bendrai gyvenantiems asmenims arba vienam gyvenančiam asmeniui apskaičiuota socialinė pašalpa mažesnė kaip 1,45 euro, o kompensacijos </w:t>
      </w:r>
      <w:r w:rsidR="00255FCD" w:rsidRPr="00AB3CE4">
        <w:rPr>
          <w:color w:val="000000" w:themeColor="text1"/>
        </w:rPr>
        <w:t xml:space="preserve">– </w:t>
      </w:r>
      <w:r w:rsidR="0049184F" w:rsidRPr="00AB3CE4">
        <w:rPr>
          <w:color w:val="000000" w:themeColor="text1"/>
        </w:rPr>
        <w:t>mažesnės kaip 0,29 euro, socialinė pašalpa ir (ar) kompensacijos neišmokamos.</w:t>
      </w:r>
    </w:p>
    <w:p w14:paraId="1134BD13" w14:textId="63DA9EFA" w:rsidR="00255FCD" w:rsidRPr="00AB3CE4" w:rsidRDefault="001E4C36" w:rsidP="00255FCD">
      <w:pPr>
        <w:ind w:firstLine="1247"/>
        <w:jc w:val="both"/>
      </w:pPr>
      <w:r w:rsidRPr="00AB3CE4">
        <w:t>4</w:t>
      </w:r>
      <w:r w:rsidR="005E7018" w:rsidRPr="00AB3CE4">
        <w:t>7</w:t>
      </w:r>
      <w:r w:rsidR="00090C60" w:rsidRPr="00AB3CE4">
        <w:t xml:space="preserve">. Apie priimtą sprendimą skirti piniginę socialinę paramą </w:t>
      </w:r>
      <w:r w:rsidR="00541B4A" w:rsidRPr="00AB3CE4">
        <w:rPr>
          <w:color w:val="000000" w:themeColor="text1"/>
        </w:rPr>
        <w:t>bendrai gyvenantys asmenys arba vienas gyvenantis asmuo</w:t>
      </w:r>
      <w:r w:rsidR="00090C60" w:rsidRPr="00AB3CE4">
        <w:t xml:space="preserve"> informuojamas </w:t>
      </w:r>
      <w:bookmarkStart w:id="32" w:name="_Hlk228267609"/>
      <w:r w:rsidR="00090C60" w:rsidRPr="00AB3CE4">
        <w:t>prašyme-paraiškoje nurodytu būdu ne vėliau kaip per 5 darbo dienas nuo sprendimo priėmimo dienos.</w:t>
      </w:r>
    </w:p>
    <w:p w14:paraId="05934FCA" w14:textId="06C42280" w:rsidR="00255FCD" w:rsidRPr="00AB3CE4" w:rsidRDefault="00090C60" w:rsidP="00255FCD">
      <w:pPr>
        <w:ind w:firstLine="1247"/>
        <w:jc w:val="both"/>
        <w:rPr>
          <w:szCs w:val="24"/>
          <w:lang w:eastAsia="lt-LT"/>
        </w:rPr>
      </w:pPr>
      <w:r w:rsidRPr="00AB3CE4">
        <w:t>Jeigu piniginė socialinė parama neskiriama</w:t>
      </w:r>
      <w:bookmarkEnd w:id="32"/>
      <w:r w:rsidRPr="00AB3CE4">
        <w:t xml:space="preserve">, </w:t>
      </w:r>
      <w:r w:rsidR="00255FCD" w:rsidRPr="00AB3CE4">
        <w:rPr>
          <w:szCs w:val="24"/>
          <w:lang w:eastAsia="lt-LT"/>
        </w:rPr>
        <w:t>išsiunčiamas pranešimas</w:t>
      </w:r>
      <w:r w:rsidR="00D77B67" w:rsidRPr="00AB3CE4">
        <w:rPr>
          <w:szCs w:val="24"/>
          <w:lang w:eastAsia="lt-LT"/>
        </w:rPr>
        <w:t xml:space="preserve"> kartu su priimt</w:t>
      </w:r>
      <w:r w:rsidR="005253DB" w:rsidRPr="00AB3CE4">
        <w:rPr>
          <w:szCs w:val="24"/>
          <w:lang w:eastAsia="lt-LT"/>
        </w:rPr>
        <w:t>o</w:t>
      </w:r>
      <w:r w:rsidR="00D77B67" w:rsidRPr="00AB3CE4">
        <w:rPr>
          <w:szCs w:val="24"/>
          <w:lang w:eastAsia="lt-LT"/>
        </w:rPr>
        <w:t xml:space="preserve"> sprendim</w:t>
      </w:r>
      <w:r w:rsidR="005253DB" w:rsidRPr="00AB3CE4">
        <w:rPr>
          <w:szCs w:val="24"/>
          <w:lang w:eastAsia="lt-LT"/>
        </w:rPr>
        <w:t>o kopij</w:t>
      </w:r>
      <w:r w:rsidR="00AE44B1">
        <w:rPr>
          <w:szCs w:val="24"/>
          <w:lang w:eastAsia="lt-LT"/>
        </w:rPr>
        <w:t>a</w:t>
      </w:r>
      <w:r w:rsidR="00D77B67" w:rsidRPr="00AB3CE4">
        <w:rPr>
          <w:szCs w:val="24"/>
          <w:lang w:eastAsia="lt-LT"/>
        </w:rPr>
        <w:t xml:space="preserve"> ar jo išrašu</w:t>
      </w:r>
      <w:r w:rsidR="00255FCD" w:rsidRPr="00AB3CE4">
        <w:rPr>
          <w:szCs w:val="24"/>
          <w:lang w:eastAsia="lt-LT"/>
        </w:rPr>
        <w:t xml:space="preserve">, kuriame nurodomos neskyrimo priežastys ir sprendimo apskundimo </w:t>
      </w:r>
      <w:r w:rsidR="00255FCD" w:rsidRPr="00AB3CE4">
        <w:rPr>
          <w:szCs w:val="24"/>
          <w:lang w:eastAsia="lt-LT"/>
        </w:rPr>
        <w:lastRenderedPageBreak/>
        <w:t>tvarka. Pateikti dokumentai grąžinami</w:t>
      </w:r>
      <w:r w:rsidR="00343B0A" w:rsidRPr="00AB3CE4">
        <w:rPr>
          <w:szCs w:val="24"/>
          <w:lang w:eastAsia="lt-LT"/>
        </w:rPr>
        <w:t xml:space="preserve"> prašymą-paraišk</w:t>
      </w:r>
      <w:r w:rsidR="00B3004B" w:rsidRPr="00AB3CE4">
        <w:rPr>
          <w:szCs w:val="24"/>
          <w:lang w:eastAsia="lt-LT"/>
        </w:rPr>
        <w:t>ą pateikusiam asmeniui</w:t>
      </w:r>
      <w:r w:rsidR="00255FCD" w:rsidRPr="00AB3CE4">
        <w:rPr>
          <w:szCs w:val="24"/>
          <w:lang w:eastAsia="lt-LT"/>
        </w:rPr>
        <w:t>, o j</w:t>
      </w:r>
      <w:r w:rsidR="00B3004B" w:rsidRPr="00AB3CE4">
        <w:rPr>
          <w:szCs w:val="24"/>
          <w:lang w:eastAsia="lt-LT"/>
        </w:rPr>
        <w:t>o byloje paliekamos šių dokumentų</w:t>
      </w:r>
      <w:r w:rsidR="00255FCD" w:rsidRPr="00AB3CE4">
        <w:rPr>
          <w:szCs w:val="24"/>
          <w:lang w:eastAsia="lt-LT"/>
        </w:rPr>
        <w:t xml:space="preserve"> kopijos.</w:t>
      </w:r>
    </w:p>
    <w:p w14:paraId="34BAE947" w14:textId="10AD891B" w:rsidR="004022A9" w:rsidRPr="00025C1D" w:rsidRDefault="00750C48" w:rsidP="004022A9">
      <w:pPr>
        <w:ind w:firstLine="1247"/>
        <w:jc w:val="both"/>
        <w:rPr>
          <w:szCs w:val="24"/>
          <w:lang w:eastAsia="lt-LT"/>
        </w:rPr>
      </w:pPr>
      <w:bookmarkStart w:id="33" w:name="part_bdb967ee65d047f48fd23fb838793119"/>
      <w:bookmarkEnd w:id="33"/>
      <w:r w:rsidRPr="00025C1D">
        <w:rPr>
          <w:szCs w:val="24"/>
          <w:lang w:eastAsia="lt-LT"/>
        </w:rPr>
        <w:t>4</w:t>
      </w:r>
      <w:r w:rsidR="005E7018" w:rsidRPr="00025C1D">
        <w:rPr>
          <w:szCs w:val="24"/>
          <w:lang w:eastAsia="lt-LT"/>
        </w:rPr>
        <w:t>8</w:t>
      </w:r>
      <w:r w:rsidR="00E82ED4" w:rsidRPr="00025C1D">
        <w:rPr>
          <w:szCs w:val="24"/>
          <w:lang w:eastAsia="lt-LT"/>
        </w:rPr>
        <w:t xml:space="preserve">. </w:t>
      </w:r>
      <w:r w:rsidR="004022A9" w:rsidRPr="00025C1D">
        <w:t>Paskirta</w:t>
      </w:r>
      <w:r w:rsidR="00891E02" w:rsidRPr="00025C1D">
        <w:t>, bet laiku neatsiimta</w:t>
      </w:r>
      <w:r w:rsidR="004022A9" w:rsidRPr="00025C1D">
        <w:t xml:space="preserve"> piniginė socialinė parama</w:t>
      </w:r>
      <w:r w:rsidR="00891E02" w:rsidRPr="00025C1D">
        <w:t xml:space="preserve"> išmokama</w:t>
      </w:r>
      <w:r w:rsidR="004022A9" w:rsidRPr="00025C1D">
        <w:t xml:space="preserve">, jeigu dėl jos buvo kreiptasi ne vėliau kaip per </w:t>
      </w:r>
      <w:r w:rsidR="004022A9" w:rsidRPr="00025C1D">
        <w:rPr>
          <w:strike/>
        </w:rPr>
        <w:t>2</w:t>
      </w:r>
      <w:r w:rsidR="004022A9" w:rsidRPr="00025C1D">
        <w:t xml:space="preserve"> </w:t>
      </w:r>
      <w:r w:rsidR="00562329" w:rsidRPr="00025C1D">
        <w:rPr>
          <w:b/>
        </w:rPr>
        <w:t>3</w:t>
      </w:r>
      <w:r w:rsidR="00562329" w:rsidRPr="00025C1D">
        <w:t xml:space="preserve"> </w:t>
      </w:r>
      <w:r w:rsidR="004022A9" w:rsidRPr="00025C1D">
        <w:t>mėnesius nuo paskutinio mėnesio, už kurį piniginė socialinė parama buvo paskirta.</w:t>
      </w:r>
    </w:p>
    <w:p w14:paraId="3EA0EB59" w14:textId="2D6C4F3C" w:rsidR="00D5572D" w:rsidRPr="00AB3CE4" w:rsidRDefault="00750C48" w:rsidP="005F15E8">
      <w:pPr>
        <w:ind w:firstLine="1247"/>
        <w:jc w:val="both"/>
        <w:rPr>
          <w:color w:val="000000"/>
          <w:szCs w:val="24"/>
          <w:lang w:eastAsia="lt-LT"/>
        </w:rPr>
      </w:pPr>
      <w:r w:rsidRPr="00AB3CE4">
        <w:rPr>
          <w:color w:val="000000"/>
          <w:szCs w:val="24"/>
          <w:lang w:eastAsia="lt-LT"/>
        </w:rPr>
        <w:t>4</w:t>
      </w:r>
      <w:r w:rsidR="005E7018" w:rsidRPr="00AB3CE4">
        <w:rPr>
          <w:color w:val="000000"/>
          <w:szCs w:val="24"/>
          <w:lang w:eastAsia="lt-LT"/>
        </w:rPr>
        <w:t>9</w:t>
      </w:r>
      <w:r w:rsidR="00E82ED4" w:rsidRPr="00AB3CE4">
        <w:rPr>
          <w:color w:val="000000"/>
          <w:szCs w:val="24"/>
          <w:lang w:eastAsia="lt-LT"/>
        </w:rPr>
        <w:t xml:space="preserve">. Mirus asmeniui, kurio vardu bendrai gyvenantiems asmenims teikiama piniginė socialinė parama, piniginės socialinės paramos teikimas nutraukiamas nuo kito mėnesio po jo mirties mėnesio pirmos dienos.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w:t>
      </w:r>
      <w:r w:rsidR="00E82ED4" w:rsidRPr="00AB3CE4">
        <w:rPr>
          <w:szCs w:val="24"/>
          <w:lang w:eastAsia="lt-LT"/>
        </w:rPr>
        <w:t xml:space="preserve">pateikus </w:t>
      </w:r>
      <w:r w:rsidR="001F5D8D" w:rsidRPr="00AB3CE4">
        <w:rPr>
          <w:szCs w:val="24"/>
          <w:lang w:eastAsia="lt-LT"/>
        </w:rPr>
        <w:t>A</w:t>
      </w:r>
      <w:r w:rsidR="00E82ED4" w:rsidRPr="00AB3CE4">
        <w:rPr>
          <w:szCs w:val="24"/>
          <w:lang w:eastAsia="lt-LT"/>
        </w:rPr>
        <w:t>prašo</w:t>
      </w:r>
      <w:r w:rsidR="00640BA0" w:rsidRPr="00AB3CE4">
        <w:rPr>
          <w:szCs w:val="24"/>
          <w:lang w:eastAsia="lt-LT"/>
        </w:rPr>
        <w:t xml:space="preserve"> 1</w:t>
      </w:r>
      <w:r w:rsidR="005E7018" w:rsidRPr="00AB3CE4">
        <w:rPr>
          <w:szCs w:val="24"/>
          <w:lang w:eastAsia="lt-LT"/>
        </w:rPr>
        <w:t>4</w:t>
      </w:r>
      <w:r w:rsidR="00E82ED4" w:rsidRPr="00AB3CE4">
        <w:rPr>
          <w:szCs w:val="24"/>
          <w:lang w:eastAsia="lt-LT"/>
        </w:rPr>
        <w:t xml:space="preserve"> punkt</w:t>
      </w:r>
      <w:r w:rsidR="00640BA0" w:rsidRPr="00AB3CE4">
        <w:rPr>
          <w:szCs w:val="24"/>
          <w:lang w:eastAsia="lt-LT"/>
        </w:rPr>
        <w:t>e</w:t>
      </w:r>
      <w:r w:rsidR="00E82ED4" w:rsidRPr="00AB3CE4">
        <w:rPr>
          <w:szCs w:val="24"/>
          <w:lang w:eastAsia="lt-LT"/>
        </w:rPr>
        <w:t xml:space="preserve"> </w:t>
      </w:r>
      <w:r w:rsidR="00E82ED4" w:rsidRPr="00AB3CE4">
        <w:rPr>
          <w:color w:val="000000"/>
          <w:szCs w:val="24"/>
          <w:lang w:eastAsia="lt-LT"/>
        </w:rPr>
        <w:t>nustatytais būdais laisvos formos prašymą, o jeigu toki</w:t>
      </w:r>
      <w:r w:rsidR="00255FCD" w:rsidRPr="00AB3CE4">
        <w:rPr>
          <w:color w:val="000000"/>
          <w:szCs w:val="24"/>
          <w:lang w:eastAsia="lt-LT"/>
        </w:rPr>
        <w:t>ų</w:t>
      </w:r>
      <w:r w:rsidR="00E82ED4" w:rsidRPr="00AB3CE4">
        <w:rPr>
          <w:color w:val="000000"/>
          <w:szCs w:val="24"/>
          <w:lang w:eastAsia="lt-LT"/>
        </w:rPr>
        <w:t xml:space="preserve"> asmen</w:t>
      </w:r>
      <w:r w:rsidR="00255FCD" w:rsidRPr="00AB3CE4">
        <w:rPr>
          <w:color w:val="000000"/>
          <w:szCs w:val="24"/>
          <w:lang w:eastAsia="lt-LT"/>
        </w:rPr>
        <w:t>ų</w:t>
      </w:r>
      <w:r w:rsidR="00E82ED4" w:rsidRPr="00AB3CE4">
        <w:rPr>
          <w:color w:val="000000"/>
          <w:szCs w:val="24"/>
          <w:lang w:eastAsia="lt-LT"/>
        </w:rPr>
        <w:t xml:space="preserve"> nėra, </w:t>
      </w:r>
      <w:r w:rsidR="00B0305E" w:rsidRPr="00AB3CE4">
        <w:rPr>
          <w:color w:val="000000"/>
          <w:szCs w:val="24"/>
          <w:lang w:eastAsia="lt-LT"/>
        </w:rPr>
        <w:t xml:space="preserve">lėšos </w:t>
      </w:r>
      <w:r w:rsidR="00E82ED4" w:rsidRPr="00AB3CE4">
        <w:rPr>
          <w:color w:val="000000"/>
          <w:szCs w:val="24"/>
          <w:lang w:eastAsia="lt-LT"/>
        </w:rPr>
        <w:t>pervedamos į vaiko (įvaikio) ar vaikų (įvaikių) vardu atidarytą sąskaitą banke. Mirus vienam gyvenančiam asmeniui, pin</w:t>
      </w:r>
      <w:r w:rsidR="00AE44B1">
        <w:rPr>
          <w:color w:val="000000"/>
          <w:szCs w:val="24"/>
          <w:lang w:eastAsia="lt-LT"/>
        </w:rPr>
        <w:t>i</w:t>
      </w:r>
      <w:r w:rsidR="00E82ED4" w:rsidRPr="00AB3CE4">
        <w:rPr>
          <w:color w:val="000000"/>
          <w:szCs w:val="24"/>
          <w:lang w:eastAsia="lt-LT"/>
        </w:rPr>
        <w:t>ginės socialinės paramos teikimas nutraukiamas nuo jo mirties mėnesio pirmos dienos, o už praėjusį laikotarpį paskirta ir neatsiimta piniginė socialinė parama neišmokama.</w:t>
      </w:r>
    </w:p>
    <w:p w14:paraId="651FA6C7" w14:textId="77777777" w:rsidR="00D5572D" w:rsidRPr="00AB3CE4" w:rsidRDefault="00D5572D" w:rsidP="00E82ED4">
      <w:pPr>
        <w:ind w:firstLine="1247"/>
        <w:jc w:val="both"/>
        <w:rPr>
          <w:szCs w:val="24"/>
          <w:lang w:eastAsia="lt-LT"/>
        </w:rPr>
      </w:pPr>
      <w:bookmarkStart w:id="34" w:name="part_b58a120cadcf4618acec8de2cf3cfe32"/>
      <w:bookmarkEnd w:id="34"/>
    </w:p>
    <w:p w14:paraId="64289C34" w14:textId="757A761B" w:rsidR="00492848" w:rsidRPr="00AB3CE4" w:rsidRDefault="001B0AB5" w:rsidP="001B0AB5">
      <w:pPr>
        <w:jc w:val="center"/>
        <w:rPr>
          <w:b/>
          <w:szCs w:val="24"/>
          <w:lang w:eastAsia="lt-LT"/>
        </w:rPr>
      </w:pPr>
      <w:bookmarkStart w:id="35" w:name="_Hlk203054466"/>
      <w:bookmarkStart w:id="36" w:name="_Hlk228781848"/>
      <w:bookmarkStart w:id="37" w:name="_Hlk228794862"/>
      <w:r w:rsidRPr="00AB3CE4">
        <w:rPr>
          <w:b/>
          <w:szCs w:val="24"/>
          <w:lang w:eastAsia="lt-LT"/>
        </w:rPr>
        <w:t>IV SKYRIUS</w:t>
      </w:r>
    </w:p>
    <w:p w14:paraId="1B646484" w14:textId="4B23E614" w:rsidR="003C1411" w:rsidRPr="00AB3CE4" w:rsidRDefault="002E4ED4" w:rsidP="004159AE">
      <w:pPr>
        <w:jc w:val="center"/>
        <w:rPr>
          <w:b/>
        </w:rPr>
      </w:pPr>
      <w:r w:rsidRPr="00AB3CE4">
        <w:rPr>
          <w:b/>
        </w:rPr>
        <w:t xml:space="preserve">PINIGINĖS </w:t>
      </w:r>
      <w:r w:rsidR="004159AE" w:rsidRPr="00AB3CE4">
        <w:rPr>
          <w:b/>
        </w:rPr>
        <w:t xml:space="preserve">SOCIALINĖS </w:t>
      </w:r>
      <w:r w:rsidRPr="00AB3CE4">
        <w:rPr>
          <w:b/>
        </w:rPr>
        <w:t>PARAMOS TEIKI</w:t>
      </w:r>
      <w:r w:rsidR="00F86649" w:rsidRPr="00AB3CE4">
        <w:rPr>
          <w:b/>
        </w:rPr>
        <w:t>MAS NEPINIGINE</w:t>
      </w:r>
      <w:r w:rsidRPr="00AB3CE4">
        <w:rPr>
          <w:b/>
        </w:rPr>
        <w:t xml:space="preserve"> FORM</w:t>
      </w:r>
      <w:r w:rsidR="00865905" w:rsidRPr="00AB3CE4">
        <w:rPr>
          <w:b/>
        </w:rPr>
        <w:t>A</w:t>
      </w:r>
    </w:p>
    <w:p w14:paraId="177B95B8" w14:textId="77777777" w:rsidR="002E4ED4" w:rsidRPr="00AB3CE4" w:rsidRDefault="002E4ED4" w:rsidP="007C70EB">
      <w:pPr>
        <w:ind w:firstLine="1247"/>
        <w:jc w:val="both"/>
      </w:pPr>
    </w:p>
    <w:p w14:paraId="5E99C445" w14:textId="27377E26" w:rsidR="001F35AC" w:rsidRPr="00AB3CE4" w:rsidRDefault="005E7018">
      <w:pPr>
        <w:ind w:firstLine="1247"/>
        <w:jc w:val="both"/>
        <w:rPr>
          <w:szCs w:val="24"/>
          <w:lang w:eastAsia="lt-LT"/>
        </w:rPr>
      </w:pPr>
      <w:bookmarkStart w:id="38" w:name="part_03d06804107449d38aa7cf939b8b2bfd"/>
      <w:bookmarkEnd w:id="38"/>
      <w:r w:rsidRPr="00AB3CE4">
        <w:rPr>
          <w:szCs w:val="24"/>
          <w:lang w:eastAsia="lt-LT"/>
        </w:rPr>
        <w:t>50</w:t>
      </w:r>
      <w:r w:rsidR="00832AED" w:rsidRPr="00AB3CE4">
        <w:rPr>
          <w:szCs w:val="24"/>
          <w:lang w:eastAsia="lt-LT"/>
        </w:rPr>
        <w:t xml:space="preserve">. </w:t>
      </w:r>
      <w:bookmarkStart w:id="39" w:name="_Hlk202873730"/>
      <w:r w:rsidR="00832AED" w:rsidRPr="00AB3CE4">
        <w:rPr>
          <w:szCs w:val="24"/>
          <w:lang w:eastAsia="lt-LT"/>
        </w:rPr>
        <w:t xml:space="preserve">Socialinė pašalpa </w:t>
      </w:r>
      <w:bookmarkEnd w:id="39"/>
      <w:r w:rsidR="00865905" w:rsidRPr="00AB3CE4">
        <w:rPr>
          <w:szCs w:val="24"/>
          <w:lang w:eastAsia="lt-LT"/>
        </w:rPr>
        <w:t xml:space="preserve">arba jos dalis </w:t>
      </w:r>
      <w:r w:rsidR="00832AED" w:rsidRPr="00AB3CE4">
        <w:rPr>
          <w:szCs w:val="24"/>
          <w:lang w:eastAsia="lt-LT"/>
        </w:rPr>
        <w:t>gali būti teikiama</w:t>
      </w:r>
      <w:r w:rsidR="00865905" w:rsidRPr="00AB3CE4">
        <w:rPr>
          <w:szCs w:val="24"/>
          <w:lang w:eastAsia="lt-LT"/>
        </w:rPr>
        <w:t xml:space="preserve"> nepinigine forma šiais būdais</w:t>
      </w:r>
      <w:r w:rsidR="00832AED" w:rsidRPr="00AB3CE4">
        <w:rPr>
          <w:szCs w:val="24"/>
          <w:lang w:eastAsia="lt-LT"/>
        </w:rPr>
        <w:t>:</w:t>
      </w:r>
    </w:p>
    <w:p w14:paraId="17A5E3D7" w14:textId="486D2C8B" w:rsidR="00533F28" w:rsidRPr="00AB3CE4" w:rsidRDefault="005E7018" w:rsidP="00533F28">
      <w:pPr>
        <w:ind w:firstLine="1247"/>
        <w:jc w:val="both"/>
        <w:rPr>
          <w:szCs w:val="24"/>
          <w:lang w:eastAsia="lt-LT"/>
        </w:rPr>
      </w:pPr>
      <w:r w:rsidRPr="00AB3CE4">
        <w:rPr>
          <w:szCs w:val="24"/>
          <w:lang w:eastAsia="lt-LT"/>
        </w:rPr>
        <w:t>50</w:t>
      </w:r>
      <w:r w:rsidR="00533F28" w:rsidRPr="00AB3CE4">
        <w:rPr>
          <w:szCs w:val="24"/>
          <w:lang w:eastAsia="lt-LT"/>
        </w:rPr>
        <w:t>.1. pervedant paskirtą socialinę pašalpą ar jos dalį į socialinę</w:t>
      </w:r>
      <w:r w:rsidR="00541B4A" w:rsidRPr="00AB3CE4">
        <w:rPr>
          <w:szCs w:val="24"/>
          <w:lang w:eastAsia="lt-LT"/>
        </w:rPr>
        <w:t xml:space="preserve"> mokėjimo</w:t>
      </w:r>
      <w:r w:rsidR="00533F28" w:rsidRPr="00AB3CE4">
        <w:rPr>
          <w:szCs w:val="24"/>
          <w:lang w:eastAsia="lt-LT"/>
        </w:rPr>
        <w:t xml:space="preserve"> kortelę, skirtą </w:t>
      </w:r>
      <w:r w:rsidR="00350008" w:rsidRPr="00AB3CE4">
        <w:rPr>
          <w:szCs w:val="24"/>
          <w:lang w:eastAsia="lt-LT"/>
        </w:rPr>
        <w:t>atsiskaityti</w:t>
      </w:r>
      <w:r w:rsidR="00533F28" w:rsidRPr="00AB3CE4">
        <w:rPr>
          <w:szCs w:val="24"/>
          <w:lang w:eastAsia="lt-LT"/>
        </w:rPr>
        <w:t xml:space="preserve"> prekybos tinklo, su kuriuo </w:t>
      </w:r>
      <w:r w:rsidR="005D0B6B" w:rsidRPr="00AB3CE4">
        <w:rPr>
          <w:szCs w:val="24"/>
          <w:lang w:eastAsia="lt-LT"/>
        </w:rPr>
        <w:t>Savivaldybės a</w:t>
      </w:r>
      <w:r w:rsidR="00533F28" w:rsidRPr="00AB3CE4">
        <w:rPr>
          <w:szCs w:val="24"/>
          <w:lang w:eastAsia="lt-LT"/>
        </w:rPr>
        <w:t>dministracija yra sudariusi sutartį, mažmeninėms prekėms įsigyti;</w:t>
      </w:r>
    </w:p>
    <w:p w14:paraId="0029DCA8" w14:textId="7007C698" w:rsidR="00BC3DEB" w:rsidRPr="00AB3CE4" w:rsidRDefault="005E7018" w:rsidP="00BC3DEB">
      <w:pPr>
        <w:ind w:firstLine="1247"/>
        <w:jc w:val="both"/>
        <w:rPr>
          <w:szCs w:val="24"/>
          <w:lang w:eastAsia="lt-LT"/>
        </w:rPr>
      </w:pPr>
      <w:r w:rsidRPr="00AB3CE4">
        <w:rPr>
          <w:szCs w:val="24"/>
          <w:lang w:eastAsia="lt-LT"/>
        </w:rPr>
        <w:t>50</w:t>
      </w:r>
      <w:r w:rsidR="00BC3DEB" w:rsidRPr="00AB3CE4">
        <w:rPr>
          <w:szCs w:val="24"/>
          <w:lang w:eastAsia="lt-LT"/>
        </w:rPr>
        <w:t xml:space="preserve">.2. </w:t>
      </w:r>
      <w:r w:rsidR="00E753EA" w:rsidRPr="00AB3CE4">
        <w:rPr>
          <w:szCs w:val="24"/>
          <w:lang w:eastAsia="lt-LT"/>
        </w:rPr>
        <w:t xml:space="preserve">apmokant vaikų </w:t>
      </w:r>
      <w:r w:rsidR="00865905" w:rsidRPr="00AB3CE4">
        <w:rPr>
          <w:szCs w:val="24"/>
          <w:lang w:eastAsia="lt-LT"/>
        </w:rPr>
        <w:t>ugdymo išlaidas formaliojo ir (ar)</w:t>
      </w:r>
      <w:r w:rsidR="00E753EA" w:rsidRPr="00AB3CE4">
        <w:rPr>
          <w:szCs w:val="24"/>
          <w:lang w:eastAsia="lt-LT"/>
        </w:rPr>
        <w:t xml:space="preserve"> </w:t>
      </w:r>
      <w:r w:rsidR="00865905" w:rsidRPr="00AB3CE4">
        <w:rPr>
          <w:szCs w:val="24"/>
          <w:lang w:eastAsia="lt-LT"/>
        </w:rPr>
        <w:t>nefor</w:t>
      </w:r>
      <w:r w:rsidR="00350008" w:rsidRPr="00AB3CE4">
        <w:rPr>
          <w:szCs w:val="24"/>
          <w:lang w:eastAsia="lt-LT"/>
        </w:rPr>
        <w:t>m</w:t>
      </w:r>
      <w:r w:rsidR="00865905" w:rsidRPr="00AB3CE4">
        <w:rPr>
          <w:szCs w:val="24"/>
          <w:lang w:eastAsia="lt-LT"/>
        </w:rPr>
        <w:t>aliojo</w:t>
      </w:r>
      <w:r w:rsidR="00E753EA" w:rsidRPr="00AB3CE4">
        <w:rPr>
          <w:szCs w:val="24"/>
          <w:lang w:eastAsia="lt-LT"/>
        </w:rPr>
        <w:t xml:space="preserve"> </w:t>
      </w:r>
      <w:r w:rsidR="00865905" w:rsidRPr="00AB3CE4">
        <w:rPr>
          <w:szCs w:val="24"/>
          <w:lang w:eastAsia="lt-LT"/>
        </w:rPr>
        <w:t>švietimo</w:t>
      </w:r>
      <w:r w:rsidR="00E753EA" w:rsidRPr="00AB3CE4">
        <w:rPr>
          <w:szCs w:val="24"/>
          <w:lang w:eastAsia="lt-LT"/>
        </w:rPr>
        <w:t xml:space="preserve"> įstaigose</w:t>
      </w:r>
      <w:r w:rsidR="00BC3DEB" w:rsidRPr="00AB3CE4">
        <w:rPr>
          <w:szCs w:val="24"/>
          <w:lang w:eastAsia="lt-LT"/>
        </w:rPr>
        <w:t>;</w:t>
      </w:r>
    </w:p>
    <w:p w14:paraId="4304ED8E" w14:textId="1696E860" w:rsidR="00BC3DEB" w:rsidRPr="00AB3CE4" w:rsidRDefault="005E7018" w:rsidP="00BC3DEB">
      <w:pPr>
        <w:ind w:firstLine="1247"/>
        <w:jc w:val="both"/>
        <w:rPr>
          <w:szCs w:val="24"/>
          <w:lang w:eastAsia="lt-LT"/>
        </w:rPr>
      </w:pPr>
      <w:r w:rsidRPr="00AB3CE4">
        <w:rPr>
          <w:szCs w:val="24"/>
          <w:lang w:eastAsia="lt-LT"/>
        </w:rPr>
        <w:t>50</w:t>
      </w:r>
      <w:r w:rsidR="00BC3DEB" w:rsidRPr="00AB3CE4">
        <w:rPr>
          <w:szCs w:val="24"/>
          <w:lang w:eastAsia="lt-LT"/>
        </w:rPr>
        <w:t>.</w:t>
      </w:r>
      <w:r w:rsidR="00D55CDF" w:rsidRPr="00AB3CE4">
        <w:rPr>
          <w:szCs w:val="24"/>
          <w:lang w:eastAsia="lt-LT"/>
        </w:rPr>
        <w:t>3.</w:t>
      </w:r>
      <w:r w:rsidR="00BC3DEB" w:rsidRPr="00AB3CE4">
        <w:rPr>
          <w:szCs w:val="24"/>
          <w:lang w:eastAsia="lt-LT"/>
        </w:rPr>
        <w:t xml:space="preserve"> apmokant suaugusių asmenų gydymosi nuo priklausomyb</w:t>
      </w:r>
      <w:r w:rsidR="00350008" w:rsidRPr="00AB3CE4">
        <w:rPr>
          <w:szCs w:val="24"/>
          <w:lang w:eastAsia="lt-LT"/>
        </w:rPr>
        <w:t>ės</w:t>
      </w:r>
      <w:r w:rsidR="00BC3DEB" w:rsidRPr="00AB3CE4">
        <w:rPr>
          <w:szCs w:val="24"/>
          <w:lang w:eastAsia="lt-LT"/>
        </w:rPr>
        <w:t xml:space="preserve"> ligų išlaidas;</w:t>
      </w:r>
    </w:p>
    <w:p w14:paraId="3DD16CDE" w14:textId="4934022E" w:rsidR="00E753EA" w:rsidRPr="00AB3CE4" w:rsidRDefault="005E7018" w:rsidP="005404DD">
      <w:pPr>
        <w:ind w:firstLine="1247"/>
        <w:jc w:val="both"/>
        <w:rPr>
          <w:szCs w:val="24"/>
          <w:lang w:eastAsia="lt-LT"/>
        </w:rPr>
      </w:pPr>
      <w:r w:rsidRPr="00AB3CE4">
        <w:rPr>
          <w:szCs w:val="24"/>
          <w:lang w:eastAsia="lt-LT"/>
        </w:rPr>
        <w:t>50</w:t>
      </w:r>
      <w:r w:rsidR="00D55CDF" w:rsidRPr="00AB3CE4">
        <w:rPr>
          <w:szCs w:val="24"/>
          <w:lang w:eastAsia="lt-LT"/>
        </w:rPr>
        <w:t>.4</w:t>
      </w:r>
      <w:r w:rsidR="00BC3DEB" w:rsidRPr="00AB3CE4">
        <w:rPr>
          <w:szCs w:val="24"/>
          <w:lang w:eastAsia="lt-LT"/>
        </w:rPr>
        <w:t xml:space="preserve">. </w:t>
      </w:r>
      <w:r w:rsidR="00E753EA" w:rsidRPr="00AB3CE4">
        <w:rPr>
          <w:szCs w:val="24"/>
          <w:lang w:eastAsia="lt-LT"/>
        </w:rPr>
        <w:t>apmokant įsiskolinimus už socialinio būsto nuomą, komunalines ir kitas būsto išlaikymo paslaugas šias paslaugas teikiančioms įmonėms, skiriant tam ne daugiau kaip 20 procentų socialinės pašalpos.</w:t>
      </w:r>
    </w:p>
    <w:p w14:paraId="7C59F270" w14:textId="3AFA201B" w:rsidR="00E753EA" w:rsidRPr="00AB3CE4" w:rsidRDefault="00D55CDF" w:rsidP="00E753EA">
      <w:pPr>
        <w:ind w:firstLine="1247"/>
        <w:jc w:val="both"/>
        <w:rPr>
          <w:szCs w:val="24"/>
          <w:lang w:eastAsia="lt-LT"/>
        </w:rPr>
      </w:pPr>
      <w:r w:rsidRPr="00AB3CE4">
        <w:rPr>
          <w:szCs w:val="24"/>
          <w:lang w:eastAsia="lt-LT"/>
        </w:rPr>
        <w:t>5</w:t>
      </w:r>
      <w:r w:rsidR="005E7018" w:rsidRPr="00AB3CE4">
        <w:rPr>
          <w:szCs w:val="24"/>
          <w:lang w:eastAsia="lt-LT"/>
        </w:rPr>
        <w:t>1</w:t>
      </w:r>
      <w:r w:rsidR="00BC3DEB" w:rsidRPr="00AB3CE4">
        <w:rPr>
          <w:szCs w:val="24"/>
          <w:lang w:eastAsia="lt-LT"/>
        </w:rPr>
        <w:t>.</w:t>
      </w:r>
      <w:r w:rsidR="00533F28" w:rsidRPr="00AB3CE4">
        <w:rPr>
          <w:szCs w:val="24"/>
          <w:lang w:eastAsia="lt-LT"/>
        </w:rPr>
        <w:t xml:space="preserve"> </w:t>
      </w:r>
      <w:r w:rsidR="00BC3DEB" w:rsidRPr="00AB3CE4">
        <w:rPr>
          <w:szCs w:val="24"/>
          <w:lang w:eastAsia="lt-LT"/>
        </w:rPr>
        <w:t>Socialinė pašalpa nepinigine forma</w:t>
      </w:r>
      <w:r w:rsidR="00533F28" w:rsidRPr="00AB3CE4">
        <w:rPr>
          <w:szCs w:val="24"/>
          <w:lang w:eastAsia="lt-LT"/>
        </w:rPr>
        <w:t xml:space="preserve"> </w:t>
      </w:r>
      <w:r w:rsidR="00BC3DEB" w:rsidRPr="00AB3CE4">
        <w:rPr>
          <w:szCs w:val="24"/>
          <w:lang w:eastAsia="lt-LT"/>
        </w:rPr>
        <w:t>teikiama asmenims</w:t>
      </w:r>
      <w:r w:rsidR="00E753EA" w:rsidRPr="00AB3CE4">
        <w:rPr>
          <w:szCs w:val="24"/>
          <w:lang w:eastAsia="lt-LT"/>
        </w:rPr>
        <w:t>,</w:t>
      </w:r>
      <w:r w:rsidR="004159AE" w:rsidRPr="00AB3CE4">
        <w:rPr>
          <w:szCs w:val="24"/>
          <w:lang w:eastAsia="lt-LT"/>
        </w:rPr>
        <w:t xml:space="preserve"> gaunantiems socialinę pašalpą</w:t>
      </w:r>
      <w:r w:rsidR="00BC3DEB" w:rsidRPr="00AB3CE4">
        <w:rPr>
          <w:szCs w:val="24"/>
          <w:lang w:eastAsia="lt-LT"/>
        </w:rPr>
        <w:t xml:space="preserve"> Įstatymo 10 straipsnio </w:t>
      </w:r>
      <w:r w:rsidR="00A02AB8" w:rsidRPr="00AB3CE4">
        <w:rPr>
          <w:szCs w:val="24"/>
          <w:lang w:eastAsia="lt-LT"/>
        </w:rPr>
        <w:t>5</w:t>
      </w:r>
      <w:r w:rsidR="00BC3DEB" w:rsidRPr="00AB3CE4">
        <w:rPr>
          <w:szCs w:val="24"/>
          <w:lang w:eastAsia="lt-LT"/>
        </w:rPr>
        <w:t xml:space="preserve"> dalies 5 punkte nustatytais atvejais.</w:t>
      </w:r>
      <w:bookmarkStart w:id="40" w:name="part_ad5e0c95bb2c44b2943af504432ae7c9"/>
      <w:bookmarkEnd w:id="40"/>
    </w:p>
    <w:p w14:paraId="008831E5" w14:textId="480B1CD7" w:rsidR="000E50F1" w:rsidRPr="00AB3CE4" w:rsidRDefault="00D55CDF" w:rsidP="00E753EA">
      <w:pPr>
        <w:ind w:firstLine="1247"/>
        <w:jc w:val="both"/>
        <w:rPr>
          <w:szCs w:val="24"/>
          <w:lang w:eastAsia="lt-LT"/>
        </w:rPr>
      </w:pPr>
      <w:r w:rsidRPr="00AB3CE4">
        <w:rPr>
          <w:szCs w:val="24"/>
          <w:lang w:eastAsia="lt-LT"/>
        </w:rPr>
        <w:t>5</w:t>
      </w:r>
      <w:r w:rsidR="005E7018" w:rsidRPr="00AB3CE4">
        <w:rPr>
          <w:szCs w:val="24"/>
          <w:lang w:eastAsia="lt-LT"/>
        </w:rPr>
        <w:t>2</w:t>
      </w:r>
      <w:r w:rsidR="00C77951" w:rsidRPr="00AB3CE4">
        <w:rPr>
          <w:szCs w:val="24"/>
          <w:lang w:eastAsia="lt-LT"/>
        </w:rPr>
        <w:t xml:space="preserve">. </w:t>
      </w:r>
      <w:r w:rsidR="00E753EA" w:rsidRPr="00AB3CE4">
        <w:rPr>
          <w:szCs w:val="24"/>
          <w:lang w:eastAsia="lt-LT"/>
        </w:rPr>
        <w:t>Kai socialinė pašalpa teikiama bendrai gyvenantiems asmenims arba vien</w:t>
      </w:r>
      <w:r w:rsidR="00865905" w:rsidRPr="00AB3CE4">
        <w:rPr>
          <w:szCs w:val="24"/>
          <w:lang w:eastAsia="lt-LT"/>
        </w:rPr>
        <w:t>am</w:t>
      </w:r>
      <w:r w:rsidR="00E753EA" w:rsidRPr="00AB3CE4">
        <w:rPr>
          <w:szCs w:val="24"/>
          <w:lang w:eastAsia="lt-LT"/>
        </w:rPr>
        <w:t xml:space="preserve"> gyvenan</w:t>
      </w:r>
      <w:r w:rsidR="00865905" w:rsidRPr="00AB3CE4">
        <w:rPr>
          <w:szCs w:val="24"/>
          <w:lang w:eastAsia="lt-LT"/>
        </w:rPr>
        <w:t>čiam</w:t>
      </w:r>
      <w:r w:rsidR="00E753EA" w:rsidRPr="00AB3CE4">
        <w:rPr>
          <w:szCs w:val="24"/>
          <w:lang w:eastAsia="lt-LT"/>
        </w:rPr>
        <w:t xml:space="preserve"> asmeni</w:t>
      </w:r>
      <w:r w:rsidR="00865905" w:rsidRPr="00AB3CE4">
        <w:rPr>
          <w:szCs w:val="24"/>
          <w:lang w:eastAsia="lt-LT"/>
        </w:rPr>
        <w:t>ui</w:t>
      </w:r>
      <w:r w:rsidR="00E753EA" w:rsidRPr="00AB3CE4">
        <w:rPr>
          <w:szCs w:val="24"/>
          <w:lang w:eastAsia="lt-LT"/>
        </w:rPr>
        <w:t>, patiriantiems socialinę riziką, socialinės pašalpos dalis, mokama pinigais</w:t>
      </w:r>
      <w:r w:rsidRPr="00AB3CE4">
        <w:rPr>
          <w:szCs w:val="24"/>
          <w:lang w:eastAsia="lt-LT"/>
        </w:rPr>
        <w:t xml:space="preserve"> – </w:t>
      </w:r>
      <w:r w:rsidR="00E753EA" w:rsidRPr="00AB3CE4">
        <w:rPr>
          <w:szCs w:val="24"/>
          <w:lang w:eastAsia="lt-LT"/>
        </w:rPr>
        <w:t>50 procentų paskirtos socialinės pašalpos dydžio, išskyrus atvejus, kai atvejo vadybininkas, koordinuojantis atvejo vadybos procesą, rekomenduoja didesnę socialinės pašalpos dalį mokėti piniginėmis lėšomis, o kai atvejo vadyba netaikoma, – atsižvelgiama į socialinio darbuotojo, dirbančio su socialinę riziką patiriančiu asmeniu, rekomendaciją. Šios rekomendacijos</w:t>
      </w:r>
      <w:r w:rsidRPr="00AB3CE4">
        <w:rPr>
          <w:szCs w:val="24"/>
          <w:lang w:eastAsia="lt-LT"/>
        </w:rPr>
        <w:t xml:space="preserve"> Skyriui</w:t>
      </w:r>
      <w:r w:rsidR="00E753EA" w:rsidRPr="00AB3CE4">
        <w:rPr>
          <w:szCs w:val="24"/>
          <w:lang w:eastAsia="lt-LT"/>
        </w:rPr>
        <w:t xml:space="preserve"> pateikiamos buities ir gyvenimo sąlygų patikrinimo akte.</w:t>
      </w:r>
    </w:p>
    <w:p w14:paraId="4A86201A" w14:textId="2B865D21" w:rsidR="00743456" w:rsidRPr="00AB3CE4" w:rsidRDefault="00750C48" w:rsidP="00743456">
      <w:pPr>
        <w:ind w:firstLine="1247"/>
        <w:jc w:val="both"/>
        <w:rPr>
          <w:szCs w:val="24"/>
          <w:lang w:eastAsia="lt-LT"/>
        </w:rPr>
      </w:pPr>
      <w:r w:rsidRPr="00AB3CE4">
        <w:rPr>
          <w:szCs w:val="24"/>
          <w:lang w:eastAsia="lt-LT"/>
        </w:rPr>
        <w:t>5</w:t>
      </w:r>
      <w:r w:rsidR="005E7018" w:rsidRPr="00AB3CE4">
        <w:rPr>
          <w:szCs w:val="24"/>
          <w:lang w:eastAsia="lt-LT"/>
        </w:rPr>
        <w:t>3</w:t>
      </w:r>
      <w:r w:rsidR="00BC3DEB" w:rsidRPr="00AB3CE4">
        <w:rPr>
          <w:szCs w:val="24"/>
          <w:lang w:eastAsia="lt-LT"/>
        </w:rPr>
        <w:t>.</w:t>
      </w:r>
      <w:r w:rsidR="00533F28" w:rsidRPr="00AB3CE4">
        <w:rPr>
          <w:szCs w:val="24"/>
          <w:lang w:eastAsia="lt-LT"/>
        </w:rPr>
        <w:t xml:space="preserve"> </w:t>
      </w:r>
      <w:r w:rsidR="00743456" w:rsidRPr="00AB3CE4">
        <w:t xml:space="preserve">Socialinė pašalpa arba jos dalis nepinigine forma gali būti teikiama asmenims, gaunantiems socialinę pašalpą </w:t>
      </w:r>
      <w:r w:rsidR="00697BB6" w:rsidRPr="00AB3CE4">
        <w:t>Aprašo 6</w:t>
      </w:r>
      <w:r w:rsidR="007B0CA6" w:rsidRPr="00AB3CE4">
        <w:t>2</w:t>
      </w:r>
      <w:r w:rsidR="00697BB6" w:rsidRPr="00AB3CE4">
        <w:t>.4 ir 6</w:t>
      </w:r>
      <w:r w:rsidR="007B0CA6" w:rsidRPr="00AB3CE4">
        <w:t>2</w:t>
      </w:r>
      <w:r w:rsidR="00697BB6" w:rsidRPr="00AB3CE4">
        <w:t xml:space="preserve">.6 papunkčiuose </w:t>
      </w:r>
      <w:r w:rsidR="00743456" w:rsidRPr="00AB3CE4">
        <w:t>nustatytais atvejais, sukakus 6 mėnesių socialinės pašalpos gavimo terminui, kai yra surašytas buities ir gyvenimo sąlygų patikrinimo aktas ir gauta Komisijos rekomendacija.</w:t>
      </w:r>
    </w:p>
    <w:p w14:paraId="0C4FC18A" w14:textId="478DD0F3" w:rsidR="00743456" w:rsidRPr="00AB3CE4" w:rsidRDefault="00750C48" w:rsidP="00743456">
      <w:pPr>
        <w:ind w:firstLine="1247"/>
        <w:jc w:val="both"/>
        <w:rPr>
          <w:szCs w:val="24"/>
          <w:lang w:eastAsia="lt-LT"/>
        </w:rPr>
      </w:pPr>
      <w:r w:rsidRPr="00AB3CE4">
        <w:rPr>
          <w:szCs w:val="24"/>
          <w:lang w:eastAsia="lt-LT"/>
        </w:rPr>
        <w:t>5</w:t>
      </w:r>
      <w:r w:rsidR="005E7018" w:rsidRPr="00AB3CE4">
        <w:rPr>
          <w:szCs w:val="24"/>
          <w:lang w:eastAsia="lt-LT"/>
        </w:rPr>
        <w:t>4</w:t>
      </w:r>
      <w:r w:rsidR="00BC3DEB" w:rsidRPr="00AB3CE4">
        <w:rPr>
          <w:szCs w:val="24"/>
          <w:lang w:eastAsia="lt-LT"/>
        </w:rPr>
        <w:t>.</w:t>
      </w:r>
      <w:r w:rsidR="00533F28" w:rsidRPr="00AB3CE4">
        <w:rPr>
          <w:szCs w:val="24"/>
          <w:lang w:eastAsia="lt-LT"/>
        </w:rPr>
        <w:t xml:space="preserve"> </w:t>
      </w:r>
      <w:bookmarkStart w:id="41" w:name="part_978cbf8c41ec49068e8b3db1e9ce3f0a"/>
      <w:bookmarkEnd w:id="41"/>
      <w:r w:rsidR="00350008" w:rsidRPr="00AB3CE4">
        <w:rPr>
          <w:szCs w:val="24"/>
          <w:lang w:eastAsia="lt-LT"/>
        </w:rPr>
        <w:t>Asm</w:t>
      </w:r>
      <w:r w:rsidR="00541B4A" w:rsidRPr="00AB3CE4">
        <w:rPr>
          <w:szCs w:val="24"/>
          <w:lang w:eastAsia="lt-LT"/>
        </w:rPr>
        <w:t>enys</w:t>
      </w:r>
      <w:r w:rsidR="00350008" w:rsidRPr="00AB3CE4">
        <w:rPr>
          <w:szCs w:val="24"/>
          <w:lang w:eastAsia="lt-LT"/>
        </w:rPr>
        <w:t>, nepatiriant</w:t>
      </w:r>
      <w:r w:rsidR="00541B4A" w:rsidRPr="00AB3CE4">
        <w:rPr>
          <w:szCs w:val="24"/>
          <w:lang w:eastAsia="lt-LT"/>
        </w:rPr>
        <w:t>y</w:t>
      </w:r>
      <w:r w:rsidR="00350008" w:rsidRPr="00AB3CE4">
        <w:rPr>
          <w:szCs w:val="24"/>
          <w:lang w:eastAsia="lt-LT"/>
        </w:rPr>
        <w:t xml:space="preserve">s socialinės rizikos, gali pasirinkti socialinės pašalpos teikimo nepinigine forma būdus, nurodytus Aprašo </w:t>
      </w:r>
      <w:r w:rsidR="007B0CA6" w:rsidRPr="00AB3CE4">
        <w:rPr>
          <w:szCs w:val="24"/>
          <w:lang w:eastAsia="lt-LT"/>
        </w:rPr>
        <w:t>50</w:t>
      </w:r>
      <w:r w:rsidR="00350008" w:rsidRPr="00AB3CE4">
        <w:rPr>
          <w:szCs w:val="24"/>
          <w:lang w:eastAsia="lt-LT"/>
        </w:rPr>
        <w:t xml:space="preserve"> punkte, pateikdam</w:t>
      </w:r>
      <w:r w:rsidR="00541B4A" w:rsidRPr="00AB3CE4">
        <w:rPr>
          <w:szCs w:val="24"/>
          <w:lang w:eastAsia="lt-LT"/>
        </w:rPr>
        <w:t>i</w:t>
      </w:r>
      <w:r w:rsidR="00350008" w:rsidRPr="00AB3CE4">
        <w:rPr>
          <w:szCs w:val="24"/>
          <w:lang w:eastAsia="lt-LT"/>
        </w:rPr>
        <w:t xml:space="preserve"> Skyriui laisvos formos rašytinį prašymą.</w:t>
      </w:r>
    </w:p>
    <w:p w14:paraId="15CA8171" w14:textId="50460525" w:rsidR="00743456" w:rsidRPr="00AB3CE4" w:rsidRDefault="005D0B6B" w:rsidP="00743456">
      <w:pPr>
        <w:ind w:firstLine="1247"/>
        <w:jc w:val="both"/>
      </w:pPr>
      <w:r w:rsidRPr="00AB3CE4">
        <w:t>5</w:t>
      </w:r>
      <w:r w:rsidR="005E7018" w:rsidRPr="00AB3CE4">
        <w:t>5</w:t>
      </w:r>
      <w:r w:rsidRPr="00AB3CE4">
        <w:t xml:space="preserve">. </w:t>
      </w:r>
      <w:r w:rsidR="00743456" w:rsidRPr="00AB3CE4">
        <w:rPr>
          <w:bCs/>
        </w:rPr>
        <w:t>Socialinės pašalpos teikimas nepinigine forma gali būti nutrauktas asmenims, patiriantiems socialinę riziką, kai atvejo vadybininkas ar socialinis darbuotojas raštu pateikia Skyriui informaciją apie išnykusias socialinę riziką lėmusias aplinkybes, taip pat asmenims, nevykdantiems Įstatyme nustatytų pareigų, kai asmuo pradeda vykdyti ar įvykdo šias pareigas. Tokiais atvejais socialinės pašalpos teikimas nepinigine forma nutraukiamas nuo kito mėnesio pirmos dienos.</w:t>
      </w:r>
    </w:p>
    <w:p w14:paraId="7279426D" w14:textId="1E331385" w:rsidR="0076531A" w:rsidRPr="00AB3CE4" w:rsidRDefault="0076531A" w:rsidP="00743456">
      <w:pPr>
        <w:ind w:firstLine="1247"/>
        <w:jc w:val="both"/>
        <w:rPr>
          <w:color w:val="7030A0"/>
          <w:szCs w:val="24"/>
          <w:lang w:eastAsia="lt-LT"/>
        </w:rPr>
      </w:pPr>
      <w:r w:rsidRPr="00AB3CE4">
        <w:rPr>
          <w:szCs w:val="24"/>
          <w:lang w:eastAsia="lt-LT"/>
        </w:rPr>
        <w:lastRenderedPageBreak/>
        <w:t>5</w:t>
      </w:r>
      <w:r w:rsidR="005E7018" w:rsidRPr="00AB3CE4">
        <w:rPr>
          <w:szCs w:val="24"/>
          <w:lang w:eastAsia="lt-LT"/>
        </w:rPr>
        <w:t>6</w:t>
      </w:r>
      <w:r w:rsidRPr="00AB3CE4">
        <w:rPr>
          <w:szCs w:val="24"/>
          <w:lang w:eastAsia="lt-LT"/>
        </w:rPr>
        <w:t>. Socialinė pašalpa nepinigine forma pradedama teikti nuo to mėnesio pirmos dienos, kai Skyriui pateikiama atvejo vadybininko arba socialinio darbuotojo rekomendacija, arba kai nustatoma, kad asmuo nevykdo Įstatyme nustatytų pareigų.</w:t>
      </w:r>
    </w:p>
    <w:p w14:paraId="43CE6601" w14:textId="076A0687" w:rsidR="007D3788" w:rsidRPr="00AB3CE4" w:rsidRDefault="005D0B6B" w:rsidP="005E7018">
      <w:pPr>
        <w:ind w:firstLine="1247"/>
        <w:jc w:val="both"/>
        <w:rPr>
          <w:szCs w:val="24"/>
          <w:lang w:eastAsia="lt-LT"/>
        </w:rPr>
      </w:pPr>
      <w:r w:rsidRPr="00AB3CE4">
        <w:rPr>
          <w:bCs/>
          <w:szCs w:val="24"/>
          <w:lang w:eastAsia="lt-LT"/>
        </w:rPr>
        <w:t>5</w:t>
      </w:r>
      <w:r w:rsidR="005E7018" w:rsidRPr="00AB3CE4">
        <w:rPr>
          <w:bCs/>
          <w:szCs w:val="24"/>
          <w:lang w:eastAsia="lt-LT"/>
        </w:rPr>
        <w:t>7</w:t>
      </w:r>
      <w:r w:rsidRPr="00AB3CE4">
        <w:rPr>
          <w:bCs/>
          <w:szCs w:val="24"/>
          <w:lang w:eastAsia="lt-LT"/>
        </w:rPr>
        <w:t>.</w:t>
      </w:r>
      <w:r w:rsidRPr="00AB3CE4">
        <w:rPr>
          <w:szCs w:val="24"/>
          <w:lang w:eastAsia="lt-LT"/>
        </w:rPr>
        <w:t xml:space="preserve"> </w:t>
      </w:r>
      <w:r w:rsidR="0076531A" w:rsidRPr="00AB3CE4">
        <w:rPr>
          <w:szCs w:val="24"/>
          <w:lang w:eastAsia="lt-LT"/>
        </w:rPr>
        <w:t>Apie priimtą sprendimą socialinę pašalpą arba jos dalį teikti nepinigine forma asmuo informuojamas per 5 darbo dienas nuo sprendimo priėmimo dienos</w:t>
      </w:r>
      <w:r w:rsidR="00AE44B1">
        <w:rPr>
          <w:szCs w:val="24"/>
          <w:lang w:eastAsia="lt-LT"/>
        </w:rPr>
        <w:t>,</w:t>
      </w:r>
      <w:r w:rsidR="0076531A" w:rsidRPr="00AB3CE4">
        <w:rPr>
          <w:szCs w:val="24"/>
          <w:lang w:eastAsia="lt-LT"/>
        </w:rPr>
        <w:t xml:space="preserve"> prašyme-paraiškoje nurodytu informavimo būdu.</w:t>
      </w:r>
    </w:p>
    <w:p w14:paraId="5BF2AB15" w14:textId="54CE410C" w:rsidR="004159AE" w:rsidRPr="00AB3CE4" w:rsidRDefault="008D5E51" w:rsidP="00073856">
      <w:pPr>
        <w:ind w:firstLine="1247"/>
        <w:jc w:val="both"/>
        <w:rPr>
          <w:szCs w:val="24"/>
          <w:lang w:eastAsia="lt-LT"/>
        </w:rPr>
      </w:pPr>
      <w:r w:rsidRPr="00AB3CE4">
        <w:rPr>
          <w:szCs w:val="24"/>
          <w:lang w:eastAsia="lt-LT"/>
        </w:rPr>
        <w:t>5</w:t>
      </w:r>
      <w:r w:rsidR="005E7018" w:rsidRPr="00AB3CE4">
        <w:rPr>
          <w:szCs w:val="24"/>
          <w:lang w:eastAsia="lt-LT"/>
        </w:rPr>
        <w:t>8</w:t>
      </w:r>
      <w:r w:rsidR="004159AE" w:rsidRPr="00AB3CE4">
        <w:rPr>
          <w:szCs w:val="24"/>
          <w:lang w:eastAsia="lt-LT"/>
        </w:rPr>
        <w:t>. Kompensacijos gali būti teikiamos</w:t>
      </w:r>
      <w:r w:rsidR="00073856" w:rsidRPr="00AB3CE4">
        <w:rPr>
          <w:szCs w:val="24"/>
          <w:lang w:eastAsia="lt-LT"/>
        </w:rPr>
        <w:t xml:space="preserve"> nepinigine forma</w:t>
      </w:r>
      <w:r w:rsidR="0076531A" w:rsidRPr="00AB3CE4">
        <w:rPr>
          <w:szCs w:val="24"/>
          <w:lang w:eastAsia="lt-LT"/>
        </w:rPr>
        <w:t xml:space="preserve">, </w:t>
      </w:r>
      <w:r w:rsidR="004159AE" w:rsidRPr="00AB3CE4">
        <w:rPr>
          <w:rFonts w:eastAsia="Calibri"/>
          <w:szCs w:val="24"/>
          <w:lang w:eastAsia="lt-LT"/>
        </w:rPr>
        <w:t>kai asmuo patiria socialinę riziką</w:t>
      </w:r>
      <w:r w:rsidR="0076531A" w:rsidRPr="00AB3CE4">
        <w:rPr>
          <w:rFonts w:eastAsia="Calibri"/>
          <w:szCs w:val="24"/>
          <w:lang w:eastAsia="lt-LT"/>
        </w:rPr>
        <w:t>,</w:t>
      </w:r>
      <w:r w:rsidR="004B0A39" w:rsidRPr="00AB3CE4">
        <w:rPr>
          <w:szCs w:val="24"/>
          <w:lang w:eastAsia="lt-LT"/>
        </w:rPr>
        <w:t xml:space="preserve"> </w:t>
      </w:r>
      <w:bookmarkStart w:id="42" w:name="_Hlk228956424"/>
      <w:r w:rsidR="004B0A39" w:rsidRPr="00AB3CE4">
        <w:rPr>
          <w:szCs w:val="24"/>
          <w:lang w:eastAsia="lt-LT"/>
        </w:rPr>
        <w:t>yra surašytas</w:t>
      </w:r>
      <w:r w:rsidR="004159AE" w:rsidRPr="00AB3CE4">
        <w:rPr>
          <w:rFonts w:eastAsia="Calibri"/>
          <w:szCs w:val="24"/>
          <w:lang w:eastAsia="lt-LT"/>
        </w:rPr>
        <w:t xml:space="preserve"> buities ir gyvenimo sąlygų patikrinimo akt</w:t>
      </w:r>
      <w:r w:rsidR="004B0A39" w:rsidRPr="00AB3CE4">
        <w:rPr>
          <w:rFonts w:eastAsia="Calibri"/>
          <w:szCs w:val="24"/>
          <w:lang w:eastAsia="lt-LT"/>
        </w:rPr>
        <w:t>as</w:t>
      </w:r>
      <w:r w:rsidR="0076531A" w:rsidRPr="00AB3CE4">
        <w:rPr>
          <w:rFonts w:eastAsia="Calibri"/>
          <w:szCs w:val="24"/>
          <w:lang w:eastAsia="lt-LT"/>
        </w:rPr>
        <w:t xml:space="preserve"> </w:t>
      </w:r>
      <w:bookmarkEnd w:id="42"/>
      <w:r w:rsidR="0076531A" w:rsidRPr="00AB3CE4">
        <w:rPr>
          <w:rFonts w:eastAsia="Calibri"/>
          <w:szCs w:val="24"/>
          <w:lang w:eastAsia="lt-LT"/>
        </w:rPr>
        <w:t xml:space="preserve">ir </w:t>
      </w:r>
      <w:r w:rsidR="004022A9" w:rsidRPr="00AB3CE4">
        <w:rPr>
          <w:rFonts w:eastAsia="Calibri"/>
          <w:szCs w:val="24"/>
          <w:lang w:eastAsia="lt-LT"/>
        </w:rPr>
        <w:t>esant</w:t>
      </w:r>
      <w:r w:rsidR="0076531A" w:rsidRPr="00AB3CE4">
        <w:rPr>
          <w:rFonts w:eastAsia="Calibri"/>
          <w:szCs w:val="24"/>
          <w:lang w:eastAsia="lt-LT"/>
        </w:rPr>
        <w:t xml:space="preserve"> </w:t>
      </w:r>
      <w:r w:rsidR="00BC60E6" w:rsidRPr="00AB3CE4">
        <w:rPr>
          <w:szCs w:val="24"/>
          <w:lang w:eastAsia="lt-LT"/>
        </w:rPr>
        <w:t>Komisijos rekomendacija</w:t>
      </w:r>
      <w:r w:rsidR="004022A9" w:rsidRPr="00AB3CE4">
        <w:rPr>
          <w:szCs w:val="24"/>
          <w:lang w:eastAsia="lt-LT"/>
        </w:rPr>
        <w:t>i</w:t>
      </w:r>
      <w:r w:rsidR="004159AE" w:rsidRPr="00AB3CE4">
        <w:rPr>
          <w:szCs w:val="24"/>
          <w:lang w:eastAsia="lt-LT"/>
        </w:rPr>
        <w:t>:</w:t>
      </w:r>
    </w:p>
    <w:p w14:paraId="079A2CC8" w14:textId="76FBAD11" w:rsidR="004159AE" w:rsidRPr="00AB3CE4" w:rsidRDefault="008D5E51" w:rsidP="0076531A">
      <w:pPr>
        <w:ind w:firstLine="1247"/>
        <w:jc w:val="both"/>
        <w:rPr>
          <w:szCs w:val="24"/>
          <w:lang w:eastAsia="lt-LT"/>
        </w:rPr>
      </w:pPr>
      <w:r w:rsidRPr="00AB3CE4">
        <w:rPr>
          <w:rFonts w:eastAsia="Calibri"/>
          <w:szCs w:val="24"/>
          <w:lang w:eastAsia="lt-LT"/>
        </w:rPr>
        <w:t>5</w:t>
      </w:r>
      <w:r w:rsidR="005E7018" w:rsidRPr="00AB3CE4">
        <w:rPr>
          <w:rFonts w:eastAsia="Calibri"/>
          <w:szCs w:val="24"/>
          <w:lang w:eastAsia="lt-LT"/>
        </w:rPr>
        <w:t>8</w:t>
      </w:r>
      <w:r w:rsidR="004159AE" w:rsidRPr="00AB3CE4">
        <w:rPr>
          <w:rFonts w:eastAsia="Calibri"/>
          <w:szCs w:val="24"/>
          <w:lang w:eastAsia="lt-LT"/>
        </w:rPr>
        <w:t>.</w:t>
      </w:r>
      <w:bookmarkStart w:id="43" w:name="_Hlk202866274"/>
      <w:r w:rsidR="004159AE" w:rsidRPr="00AB3CE4">
        <w:rPr>
          <w:rFonts w:eastAsia="Calibri"/>
          <w:szCs w:val="24"/>
          <w:lang w:eastAsia="lt-LT"/>
        </w:rPr>
        <w:t xml:space="preserve">1. </w:t>
      </w:r>
      <w:r w:rsidR="004159AE" w:rsidRPr="00AB3CE4">
        <w:rPr>
          <w:szCs w:val="24"/>
          <w:lang w:eastAsia="lt-LT"/>
        </w:rPr>
        <w:t>kai būst</w:t>
      </w:r>
      <w:r w:rsidR="00534757" w:rsidRPr="00AB3CE4">
        <w:rPr>
          <w:szCs w:val="24"/>
          <w:lang w:eastAsia="lt-LT"/>
        </w:rPr>
        <w:t>o</w:t>
      </w:r>
      <w:r w:rsidR="004159AE" w:rsidRPr="00AB3CE4">
        <w:rPr>
          <w:szCs w:val="24"/>
          <w:lang w:eastAsia="lt-LT"/>
        </w:rPr>
        <w:t xml:space="preserve"> šildy</w:t>
      </w:r>
      <w:r w:rsidR="00534757" w:rsidRPr="00AB3CE4">
        <w:rPr>
          <w:szCs w:val="24"/>
          <w:lang w:eastAsia="lt-LT"/>
        </w:rPr>
        <w:t>mui</w:t>
      </w:r>
      <w:r w:rsidR="004159AE" w:rsidRPr="00AB3CE4">
        <w:rPr>
          <w:szCs w:val="24"/>
          <w:lang w:eastAsia="lt-LT"/>
        </w:rPr>
        <w:t xml:space="preserve"> ir (ar) karštam vandeniui ruošti naudojamas </w:t>
      </w:r>
      <w:bookmarkEnd w:id="43"/>
      <w:r w:rsidR="004159AE" w:rsidRPr="00AB3CE4">
        <w:rPr>
          <w:szCs w:val="24"/>
          <w:lang w:eastAsia="lt-LT"/>
        </w:rPr>
        <w:t>kietasis ar kit</w:t>
      </w:r>
      <w:r w:rsidR="0076531A" w:rsidRPr="00AB3CE4">
        <w:rPr>
          <w:szCs w:val="24"/>
          <w:lang w:eastAsia="lt-LT"/>
        </w:rPr>
        <w:t>a</w:t>
      </w:r>
      <w:r w:rsidR="004159AE" w:rsidRPr="00AB3CE4">
        <w:rPr>
          <w:szCs w:val="24"/>
          <w:lang w:eastAsia="lt-LT"/>
        </w:rPr>
        <w:t>s kuras, kurio faktinės sąnaudos kiekvieną mėnesį nenustatomos,</w:t>
      </w:r>
      <w:r w:rsidR="00A54574" w:rsidRPr="00AB3CE4">
        <w:rPr>
          <w:szCs w:val="24"/>
          <w:lang w:eastAsia="lt-LT"/>
        </w:rPr>
        <w:t xml:space="preserve"> –</w:t>
      </w:r>
      <w:r w:rsidR="004159AE" w:rsidRPr="00AB3CE4">
        <w:rPr>
          <w:szCs w:val="24"/>
          <w:lang w:val="en-GB" w:eastAsia="lt-LT"/>
        </w:rPr>
        <w:t xml:space="preserve"> </w:t>
      </w:r>
      <w:r w:rsidR="004159AE" w:rsidRPr="00AB3CE4">
        <w:rPr>
          <w:szCs w:val="24"/>
          <w:lang w:eastAsia="lt-LT"/>
        </w:rPr>
        <w:t xml:space="preserve">organizuojant kuro </w:t>
      </w:r>
      <w:r w:rsidR="0076531A" w:rsidRPr="00AB3CE4">
        <w:rPr>
          <w:szCs w:val="24"/>
          <w:lang w:eastAsia="lt-LT"/>
        </w:rPr>
        <w:t xml:space="preserve">įsigijimą </w:t>
      </w:r>
      <w:r w:rsidR="004159AE" w:rsidRPr="00AB3CE4">
        <w:rPr>
          <w:szCs w:val="24"/>
          <w:lang w:eastAsia="lt-LT"/>
        </w:rPr>
        <w:t xml:space="preserve">ir </w:t>
      </w:r>
      <w:r w:rsidR="0076531A" w:rsidRPr="00AB3CE4">
        <w:rPr>
          <w:szCs w:val="24"/>
          <w:lang w:eastAsia="lt-LT"/>
        </w:rPr>
        <w:t xml:space="preserve">pervedant kompensacijų sumą pagal pateiktą sąskaitą faktūrą </w:t>
      </w:r>
      <w:r w:rsidR="00BC60E6" w:rsidRPr="00AB3CE4">
        <w:rPr>
          <w:szCs w:val="24"/>
          <w:lang w:eastAsia="lt-LT"/>
        </w:rPr>
        <w:t xml:space="preserve">į </w:t>
      </w:r>
      <w:r w:rsidR="00A94311" w:rsidRPr="00AB3CE4">
        <w:rPr>
          <w:szCs w:val="24"/>
          <w:lang w:eastAsia="lt-LT"/>
        </w:rPr>
        <w:t>šiuo</w:t>
      </w:r>
      <w:r w:rsidR="004159AE" w:rsidRPr="00AB3CE4">
        <w:rPr>
          <w:szCs w:val="24"/>
          <w:lang w:eastAsia="lt-LT"/>
        </w:rPr>
        <w:t xml:space="preserve"> kuru prekiaujančių juridinių asmenų atsiskaitomąsias sąskaitas bankuose</w:t>
      </w:r>
      <w:r w:rsidR="004159AE" w:rsidRPr="00AB3CE4">
        <w:rPr>
          <w:bCs/>
          <w:szCs w:val="24"/>
          <w:lang w:eastAsia="lt-LT"/>
        </w:rPr>
        <w:t>;</w:t>
      </w:r>
      <w:bookmarkStart w:id="44" w:name="part_e1b956e7d1fe4ffa83f2bf4b607cf411"/>
      <w:bookmarkEnd w:id="44"/>
    </w:p>
    <w:p w14:paraId="40B4BA91" w14:textId="0B2DB3F4" w:rsidR="004159AE" w:rsidRPr="00AB3CE4" w:rsidRDefault="008D5E51" w:rsidP="004159AE">
      <w:pPr>
        <w:ind w:firstLine="1247"/>
        <w:jc w:val="both"/>
        <w:rPr>
          <w:szCs w:val="24"/>
          <w:lang w:eastAsia="lt-LT"/>
        </w:rPr>
      </w:pPr>
      <w:r w:rsidRPr="00AB3CE4">
        <w:rPr>
          <w:szCs w:val="24"/>
          <w:lang w:eastAsia="lt-LT"/>
        </w:rPr>
        <w:t>5</w:t>
      </w:r>
      <w:r w:rsidR="005E7018" w:rsidRPr="00AB3CE4">
        <w:rPr>
          <w:szCs w:val="24"/>
          <w:lang w:eastAsia="lt-LT"/>
        </w:rPr>
        <w:t>8</w:t>
      </w:r>
      <w:r w:rsidR="004159AE" w:rsidRPr="00AB3CE4">
        <w:rPr>
          <w:szCs w:val="24"/>
          <w:lang w:eastAsia="lt-LT"/>
        </w:rPr>
        <w:t>.2. kai būst</w:t>
      </w:r>
      <w:r w:rsidR="00534757" w:rsidRPr="00AB3CE4">
        <w:rPr>
          <w:szCs w:val="24"/>
          <w:lang w:eastAsia="lt-LT"/>
        </w:rPr>
        <w:t>o</w:t>
      </w:r>
      <w:r w:rsidR="004159AE" w:rsidRPr="00AB3CE4">
        <w:rPr>
          <w:szCs w:val="24"/>
          <w:lang w:eastAsia="lt-LT"/>
        </w:rPr>
        <w:t xml:space="preserve"> šildy</w:t>
      </w:r>
      <w:r w:rsidR="00534757" w:rsidRPr="00AB3CE4">
        <w:rPr>
          <w:szCs w:val="24"/>
          <w:lang w:eastAsia="lt-LT"/>
        </w:rPr>
        <w:t>mui</w:t>
      </w:r>
      <w:r w:rsidR="004159AE" w:rsidRPr="00AB3CE4">
        <w:rPr>
          <w:szCs w:val="24"/>
          <w:lang w:eastAsia="lt-LT"/>
        </w:rPr>
        <w:t xml:space="preserve"> ir (ar) karštam vandeniui ruošti naudojam</w:t>
      </w:r>
      <w:r w:rsidR="00BC60E6" w:rsidRPr="00AB3CE4">
        <w:rPr>
          <w:szCs w:val="24"/>
          <w:lang w:eastAsia="lt-LT"/>
        </w:rPr>
        <w:t>o</w:t>
      </w:r>
      <w:r w:rsidR="004159AE" w:rsidRPr="00AB3CE4">
        <w:rPr>
          <w:szCs w:val="24"/>
          <w:lang w:eastAsia="lt-LT"/>
        </w:rPr>
        <w:t>s gamtinės dujos ar elektros energija</w:t>
      </w:r>
      <w:r w:rsidR="004B0A39" w:rsidRPr="00AB3CE4">
        <w:rPr>
          <w:szCs w:val="24"/>
          <w:lang w:eastAsia="lt-LT"/>
        </w:rPr>
        <w:t>,</w:t>
      </w:r>
      <w:r w:rsidR="004159AE" w:rsidRPr="00AB3CE4">
        <w:rPr>
          <w:szCs w:val="24"/>
          <w:lang w:eastAsia="lt-LT"/>
        </w:rPr>
        <w:t xml:space="preserve"> </w:t>
      </w:r>
      <w:r w:rsidR="00A54574" w:rsidRPr="00AB3CE4">
        <w:rPr>
          <w:szCs w:val="24"/>
          <w:lang w:eastAsia="lt-LT"/>
        </w:rPr>
        <w:t>–</w:t>
      </w:r>
      <w:r w:rsidR="0076531A" w:rsidRPr="00AB3CE4">
        <w:rPr>
          <w:szCs w:val="24"/>
          <w:lang w:eastAsia="lt-LT"/>
        </w:rPr>
        <w:t xml:space="preserve"> </w:t>
      </w:r>
      <w:r w:rsidR="004159AE" w:rsidRPr="00AB3CE4">
        <w:rPr>
          <w:szCs w:val="24"/>
          <w:lang w:eastAsia="lt-LT"/>
        </w:rPr>
        <w:t xml:space="preserve">pervedant </w:t>
      </w:r>
      <w:r w:rsidR="0076531A" w:rsidRPr="00AB3CE4">
        <w:rPr>
          <w:szCs w:val="24"/>
          <w:lang w:eastAsia="lt-LT"/>
        </w:rPr>
        <w:t xml:space="preserve">kompensacijų sumą </w:t>
      </w:r>
      <w:r w:rsidR="004159AE" w:rsidRPr="00AB3CE4">
        <w:rPr>
          <w:szCs w:val="24"/>
          <w:lang w:eastAsia="lt-LT"/>
        </w:rPr>
        <w:t>į šių paslaugų teikėjų atsiskaitomąsias są</w:t>
      </w:r>
      <w:r w:rsidR="00BC60E6" w:rsidRPr="00AB3CE4">
        <w:rPr>
          <w:szCs w:val="24"/>
          <w:lang w:eastAsia="lt-LT"/>
        </w:rPr>
        <w:t>s</w:t>
      </w:r>
      <w:r w:rsidR="004159AE" w:rsidRPr="00AB3CE4">
        <w:rPr>
          <w:szCs w:val="24"/>
          <w:lang w:eastAsia="lt-LT"/>
        </w:rPr>
        <w:t>kaitas bankuose</w:t>
      </w:r>
      <w:r w:rsidRPr="00AB3CE4">
        <w:rPr>
          <w:szCs w:val="24"/>
          <w:lang w:eastAsia="lt-LT"/>
        </w:rPr>
        <w:t>.</w:t>
      </w:r>
    </w:p>
    <w:bookmarkEnd w:id="35"/>
    <w:bookmarkEnd w:id="36"/>
    <w:p w14:paraId="7419D412" w14:textId="5C8AB5E8" w:rsidR="00743456" w:rsidRPr="00AB3CE4" w:rsidRDefault="008D5E51" w:rsidP="00534757">
      <w:pPr>
        <w:ind w:firstLine="1247"/>
        <w:jc w:val="both"/>
        <w:rPr>
          <w:szCs w:val="24"/>
          <w:lang w:eastAsia="lt-LT"/>
        </w:rPr>
      </w:pPr>
      <w:r w:rsidRPr="00AB3CE4">
        <w:t>5</w:t>
      </w:r>
      <w:r w:rsidR="005E7018" w:rsidRPr="00AB3CE4">
        <w:t>9</w:t>
      </w:r>
      <w:r w:rsidRPr="00AB3CE4">
        <w:t xml:space="preserve">. </w:t>
      </w:r>
      <w:r w:rsidR="00743456" w:rsidRPr="00AB3CE4">
        <w:t>Kai nepanaudota kompensacijos dalis yra mažesnė nei 15 eurų, ji išmokama į asmens atsiskaitomąją sąskaitą banke.</w:t>
      </w:r>
    </w:p>
    <w:p w14:paraId="250F0B71" w14:textId="02020992" w:rsidR="005F15E8" w:rsidRPr="00AB3CE4" w:rsidRDefault="005E7018" w:rsidP="00534757">
      <w:pPr>
        <w:ind w:firstLine="1247"/>
        <w:jc w:val="both"/>
        <w:rPr>
          <w:color w:val="000000"/>
        </w:rPr>
      </w:pPr>
      <w:r w:rsidRPr="00AB3CE4">
        <w:rPr>
          <w:szCs w:val="24"/>
          <w:lang w:eastAsia="lt-LT"/>
        </w:rPr>
        <w:t>60</w:t>
      </w:r>
      <w:r w:rsidR="00534757" w:rsidRPr="00AB3CE4">
        <w:rPr>
          <w:szCs w:val="24"/>
          <w:lang w:eastAsia="lt-LT"/>
        </w:rPr>
        <w:t>.</w:t>
      </w:r>
      <w:bookmarkStart w:id="45" w:name="part_0fb55fa0bc5a4676aa246bf4060b21bf"/>
      <w:bookmarkEnd w:id="37"/>
      <w:bookmarkEnd w:id="45"/>
      <w:r w:rsidR="00DE1F4D" w:rsidRPr="00AB3CE4">
        <w:rPr>
          <w:szCs w:val="24"/>
          <w:lang w:eastAsia="lt-LT"/>
        </w:rPr>
        <w:t xml:space="preserve"> </w:t>
      </w:r>
      <w:r w:rsidR="00534757" w:rsidRPr="00AB3CE4">
        <w:t>Sprendim</w:t>
      </w:r>
      <w:r w:rsidR="00343B0A" w:rsidRPr="00AB3CE4">
        <w:t>a</w:t>
      </w:r>
      <w:r w:rsidR="00534757" w:rsidRPr="00AB3CE4">
        <w:t>s dėl piniginės socialinės paramos teikimo nepinigine forma ir jos teikimo nutraukimo priima</w:t>
      </w:r>
      <w:r w:rsidR="00343B0A" w:rsidRPr="00AB3CE4">
        <w:t>mas</w:t>
      </w:r>
      <w:r w:rsidR="00534757" w:rsidRPr="00AB3CE4">
        <w:t xml:space="preserve"> Savivaldybės mero nustatyta tvarka, atsižvelg</w:t>
      </w:r>
      <w:r w:rsidR="004022A9" w:rsidRPr="00AB3CE4">
        <w:t>iant</w:t>
      </w:r>
      <w:r w:rsidR="00534757" w:rsidRPr="00AB3CE4">
        <w:t xml:space="preserve"> į atvejo vadybininko, socialinio darbuotojo arba Komisijos rekomendaciją</w:t>
      </w:r>
      <w:r w:rsidR="00DE1F4D" w:rsidRPr="00AB3CE4">
        <w:t>.</w:t>
      </w:r>
    </w:p>
    <w:p w14:paraId="3257A6D0" w14:textId="77777777" w:rsidR="00A947FC" w:rsidRPr="00AB3CE4" w:rsidRDefault="00A947FC" w:rsidP="005C4383">
      <w:pPr>
        <w:jc w:val="both"/>
        <w:rPr>
          <w:color w:val="000000"/>
        </w:rPr>
      </w:pPr>
    </w:p>
    <w:p w14:paraId="44A753B2" w14:textId="75F71998" w:rsidR="001F35AC" w:rsidRPr="00AB3CE4" w:rsidRDefault="00832AED">
      <w:pPr>
        <w:jc w:val="center"/>
        <w:rPr>
          <w:b/>
          <w:szCs w:val="24"/>
          <w:lang w:eastAsia="lt-LT"/>
        </w:rPr>
      </w:pPr>
      <w:bookmarkStart w:id="46" w:name="_Hlk229396767"/>
      <w:r w:rsidRPr="00AB3CE4">
        <w:rPr>
          <w:b/>
          <w:szCs w:val="24"/>
          <w:lang w:eastAsia="lt-LT"/>
        </w:rPr>
        <w:t>V SKYRIUS</w:t>
      </w:r>
    </w:p>
    <w:p w14:paraId="40836BAD" w14:textId="6E1E9735" w:rsidR="00681B0F" w:rsidRPr="00AB3CE4" w:rsidRDefault="00D57456" w:rsidP="00681B0F">
      <w:pPr>
        <w:jc w:val="center"/>
        <w:rPr>
          <w:b/>
          <w:szCs w:val="24"/>
          <w:lang w:eastAsia="lt-LT"/>
        </w:rPr>
      </w:pPr>
      <w:r w:rsidRPr="00AB3CE4">
        <w:rPr>
          <w:b/>
          <w:szCs w:val="24"/>
          <w:lang w:eastAsia="lt-LT"/>
        </w:rPr>
        <w:t>SAVIVALDYBĖS ADMINISTRACIJOS PAREIGOS IR TEISĖS TEIKIANT PINIGINĘ SOCIALINĘ PARAMĄ</w:t>
      </w:r>
    </w:p>
    <w:p w14:paraId="7A18FC06" w14:textId="77777777" w:rsidR="00D57456" w:rsidRPr="00AB3CE4" w:rsidRDefault="00D57456" w:rsidP="00681B0F">
      <w:pPr>
        <w:jc w:val="center"/>
        <w:rPr>
          <w:b/>
          <w:szCs w:val="24"/>
          <w:lang w:eastAsia="lt-LT"/>
        </w:rPr>
      </w:pPr>
    </w:p>
    <w:p w14:paraId="5902AB01" w14:textId="622BC28B" w:rsidR="00D57456" w:rsidRPr="00AB3CE4" w:rsidRDefault="00D57456" w:rsidP="00D57456">
      <w:pPr>
        <w:ind w:firstLine="1247"/>
        <w:jc w:val="both"/>
        <w:rPr>
          <w:szCs w:val="24"/>
          <w:lang w:eastAsia="lt-LT"/>
        </w:rPr>
      </w:pPr>
      <w:r w:rsidRPr="00AB3CE4">
        <w:rPr>
          <w:szCs w:val="24"/>
          <w:lang w:eastAsia="lt-LT"/>
        </w:rPr>
        <w:t>6</w:t>
      </w:r>
      <w:r w:rsidR="005E7018" w:rsidRPr="00AB3CE4">
        <w:rPr>
          <w:szCs w:val="24"/>
          <w:lang w:eastAsia="lt-LT"/>
        </w:rPr>
        <w:t>1</w:t>
      </w:r>
      <w:r w:rsidRPr="00AB3CE4">
        <w:rPr>
          <w:szCs w:val="24"/>
          <w:lang w:eastAsia="lt-LT"/>
        </w:rPr>
        <w:t>. Savivaldybės administracija, teikdama piniginę socialinę paramą, privalo vykdyti pareigas, nurodytas Įstatymo 23 straipsnio 1 dalyje.</w:t>
      </w:r>
    </w:p>
    <w:p w14:paraId="16C43E93" w14:textId="177FD441" w:rsidR="00B8129F" w:rsidRPr="00AB3CE4" w:rsidRDefault="00B8129F" w:rsidP="003911AD">
      <w:pPr>
        <w:ind w:firstLine="1247"/>
        <w:jc w:val="both"/>
        <w:rPr>
          <w:szCs w:val="24"/>
          <w:lang w:eastAsia="lt-LT"/>
        </w:rPr>
      </w:pPr>
      <w:r w:rsidRPr="00AB3CE4">
        <w:rPr>
          <w:szCs w:val="24"/>
          <w:lang w:eastAsia="lt-LT"/>
        </w:rPr>
        <w:t>6</w:t>
      </w:r>
      <w:r w:rsidR="005E7018" w:rsidRPr="00AB3CE4">
        <w:rPr>
          <w:szCs w:val="24"/>
          <w:lang w:eastAsia="lt-LT"/>
        </w:rPr>
        <w:t>2</w:t>
      </w:r>
      <w:r w:rsidRPr="00AB3CE4">
        <w:rPr>
          <w:szCs w:val="24"/>
          <w:lang w:eastAsia="lt-LT"/>
        </w:rPr>
        <w:t>. Savivaldybės administracija, teikdama piniginę socialinę paramą, turi teisę:</w:t>
      </w:r>
      <w:bookmarkStart w:id="47" w:name="part_a5ca52f1a0d2487e973fc69654462d41"/>
      <w:bookmarkEnd w:id="47"/>
    </w:p>
    <w:p w14:paraId="539669C4" w14:textId="14ED2BB9" w:rsidR="00B8129F" w:rsidRPr="00AB3CE4" w:rsidRDefault="00B8129F" w:rsidP="003911AD">
      <w:pPr>
        <w:ind w:firstLine="1247"/>
        <w:jc w:val="both"/>
        <w:rPr>
          <w:szCs w:val="24"/>
          <w:lang w:eastAsia="lt-LT"/>
        </w:rPr>
      </w:pPr>
      <w:bookmarkStart w:id="48" w:name="_Hlk229378651"/>
      <w:r w:rsidRPr="00AB3CE4">
        <w:rPr>
          <w:szCs w:val="24"/>
          <w:lang w:eastAsia="lt-LT"/>
        </w:rPr>
        <w:t>6</w:t>
      </w:r>
      <w:r w:rsidR="005E7018" w:rsidRPr="00AB3CE4">
        <w:rPr>
          <w:szCs w:val="24"/>
          <w:lang w:eastAsia="lt-LT"/>
        </w:rPr>
        <w:t>2</w:t>
      </w:r>
      <w:r w:rsidRPr="00AB3CE4">
        <w:rPr>
          <w:szCs w:val="24"/>
          <w:lang w:eastAsia="lt-LT"/>
        </w:rPr>
        <w:t>.1.</w:t>
      </w:r>
      <w:bookmarkEnd w:id="48"/>
      <w:r w:rsidR="001C366F" w:rsidRPr="00AB3CE4">
        <w:rPr>
          <w:szCs w:val="24"/>
          <w:lang w:eastAsia="lt-LT"/>
        </w:rPr>
        <w:t xml:space="preserve"> </w:t>
      </w:r>
      <w:r w:rsidRPr="00AB3CE4">
        <w:rPr>
          <w:szCs w:val="24"/>
          <w:lang w:eastAsia="lt-LT"/>
        </w:rPr>
        <w:t xml:space="preserve">siūlyti piniginę socialinę paramą gaunantiems asmenims dalyvauti Savivaldybės administracijos parengtoje užimtumo didinimo programoje, nevyriausybinių organizacijų ir kitų juridinių asmenų vykdomose užimtumą skatinančiose programose ir (ar) projektuose, o atsisakiusius juose dalyvauti ir nedalyvaujančius aktyvios darbo rinkos politikos priemonėse darbingus nedirbančius (taip pat savarankiškai nedirbančius), nesimokančius darbingo amžiaus asmenis, gaunančius socialinę pašalpą bendra </w:t>
      </w:r>
      <w:r w:rsidR="00B4184F" w:rsidRPr="00AB3CE4">
        <w:rPr>
          <w:szCs w:val="24"/>
          <w:lang w:eastAsia="lt-LT"/>
        </w:rPr>
        <w:t>Į</w:t>
      </w:r>
      <w:r w:rsidRPr="00AB3CE4">
        <w:rPr>
          <w:szCs w:val="24"/>
          <w:lang w:eastAsia="lt-LT"/>
        </w:rPr>
        <w:t xml:space="preserve">statymo nustatyta tvarka arba gaunančius socialinę pašalpą, nustatytą </w:t>
      </w:r>
      <w:r w:rsidR="00B4184F" w:rsidRPr="00AB3CE4">
        <w:rPr>
          <w:szCs w:val="24"/>
          <w:lang w:eastAsia="lt-LT"/>
        </w:rPr>
        <w:t>Aprašo 6</w:t>
      </w:r>
      <w:r w:rsidR="00CD2F89">
        <w:rPr>
          <w:szCs w:val="24"/>
          <w:lang w:eastAsia="lt-LT"/>
        </w:rPr>
        <w:t>2</w:t>
      </w:r>
      <w:r w:rsidR="00B4184F" w:rsidRPr="00AB3CE4">
        <w:rPr>
          <w:szCs w:val="24"/>
          <w:lang w:eastAsia="lt-LT"/>
        </w:rPr>
        <w:t xml:space="preserve"> ir (ar) 6</w:t>
      </w:r>
      <w:r w:rsidR="00CD2F89">
        <w:rPr>
          <w:szCs w:val="24"/>
          <w:lang w:eastAsia="lt-LT"/>
        </w:rPr>
        <w:t>3</w:t>
      </w:r>
      <w:r w:rsidR="00B4184F" w:rsidRPr="00AB3CE4">
        <w:rPr>
          <w:szCs w:val="24"/>
          <w:lang w:eastAsia="lt-LT"/>
        </w:rPr>
        <w:t xml:space="preserve"> punktuose</w:t>
      </w:r>
      <w:r w:rsidRPr="00AB3CE4">
        <w:rPr>
          <w:szCs w:val="24"/>
          <w:lang w:eastAsia="lt-LT"/>
        </w:rPr>
        <w:t>, ilgiau kaip 3 mėnesius iš eilės, pasitelkti visuomenei naudingai veiklai atlikti Vyriausybės ar jos įgaliotos institucijos nustatyta tvarka. Jeigu šiame p</w:t>
      </w:r>
      <w:r w:rsidR="00B4184F" w:rsidRPr="00AB3CE4">
        <w:rPr>
          <w:szCs w:val="24"/>
          <w:lang w:eastAsia="lt-LT"/>
        </w:rPr>
        <w:t>apunktyje</w:t>
      </w:r>
      <w:r w:rsidRPr="00AB3CE4">
        <w:rPr>
          <w:szCs w:val="24"/>
          <w:lang w:eastAsia="lt-LT"/>
        </w:rPr>
        <w:t xml:space="preserve"> nurodyti asmenys pasiūlymo dalyvauti Savivaldybės administracijos parengtoje užimtumo didinimo programoje, nevyriausybinių organizacijų ir kitų juridinių asmenų vykdomose užimtumą skatinančiose programose ir (ar) projektuose negavo, jie visuomenei naudingai veiklai nepasitelkiami;</w:t>
      </w:r>
    </w:p>
    <w:p w14:paraId="4C64556D" w14:textId="6CAEF75A" w:rsidR="00B8129F" w:rsidRPr="00AB3CE4" w:rsidRDefault="00B8129F" w:rsidP="003911AD">
      <w:pPr>
        <w:ind w:firstLine="1247"/>
        <w:jc w:val="both"/>
        <w:rPr>
          <w:szCs w:val="24"/>
          <w:lang w:eastAsia="lt-LT"/>
        </w:rPr>
      </w:pPr>
      <w:bookmarkStart w:id="49" w:name="part_8984d94fb51f47efbc052ded8a681ee8"/>
      <w:bookmarkEnd w:id="49"/>
      <w:r w:rsidRPr="00AB3CE4">
        <w:rPr>
          <w:szCs w:val="24"/>
          <w:lang w:eastAsia="lt-LT"/>
        </w:rPr>
        <w:t>6</w:t>
      </w:r>
      <w:r w:rsidR="005E7018" w:rsidRPr="00AB3CE4">
        <w:rPr>
          <w:szCs w:val="24"/>
          <w:lang w:eastAsia="lt-LT"/>
        </w:rPr>
        <w:t>2</w:t>
      </w:r>
      <w:r w:rsidRPr="00AB3CE4">
        <w:rPr>
          <w:szCs w:val="24"/>
          <w:lang w:eastAsia="lt-LT"/>
        </w:rPr>
        <w:t>.2. 3 mėnesius neteikti piniginės socialinės paramos arba 3 mėnesiams nutraukti jos teikimą bendrai gyvenantiems asmenims, jeigu bent vienas iš bendrai gyvenančių asmenų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 Jeigu nėra šiame p</w:t>
      </w:r>
      <w:r w:rsidR="00B4184F" w:rsidRPr="00AB3CE4">
        <w:rPr>
          <w:szCs w:val="24"/>
          <w:lang w:eastAsia="lt-LT"/>
        </w:rPr>
        <w:t>apunktyje</w:t>
      </w:r>
      <w:r w:rsidRPr="00AB3CE4">
        <w:rPr>
          <w:szCs w:val="24"/>
          <w:lang w:eastAsia="lt-LT"/>
        </w:rPr>
        <w:t xml:space="preserve"> nurodytų išimčių,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w:t>
      </w:r>
      <w:r w:rsidRPr="00AB3CE4">
        <w:rPr>
          <w:szCs w:val="24"/>
          <w:lang w:eastAsia="lt-LT"/>
        </w:rPr>
        <w:lastRenderedPageBreak/>
        <w:t>tarnybą, laikotarpiu ir laikotarpiu nuo bendrojo ugdymo programos baigimo dienos iki tų pačių metų rugsėjo 1 dienos;</w:t>
      </w:r>
    </w:p>
    <w:p w14:paraId="402E0C8A" w14:textId="29D22841" w:rsidR="00B8129F" w:rsidRPr="00AB3CE4" w:rsidRDefault="00B8129F" w:rsidP="003911AD">
      <w:pPr>
        <w:ind w:firstLine="1247"/>
        <w:jc w:val="both"/>
        <w:rPr>
          <w:szCs w:val="24"/>
          <w:lang w:eastAsia="lt-LT"/>
        </w:rPr>
      </w:pPr>
      <w:bookmarkStart w:id="50" w:name="part_5721aeb7769240bdb5101e2d41147ab5"/>
      <w:bookmarkEnd w:id="50"/>
      <w:r w:rsidRPr="00AB3CE4">
        <w:rPr>
          <w:szCs w:val="24"/>
          <w:lang w:eastAsia="lt-LT"/>
        </w:rPr>
        <w:t>6</w:t>
      </w:r>
      <w:r w:rsidR="005E7018" w:rsidRPr="00AB3CE4">
        <w:rPr>
          <w:szCs w:val="24"/>
          <w:lang w:eastAsia="lt-LT"/>
        </w:rPr>
        <w:t>2</w:t>
      </w:r>
      <w:r w:rsidRPr="00AB3CE4">
        <w:rPr>
          <w:szCs w:val="24"/>
          <w:lang w:eastAsia="lt-LT"/>
        </w:rPr>
        <w:t>.3.</w:t>
      </w:r>
      <w:r w:rsidR="001C366F" w:rsidRPr="00AB3CE4">
        <w:rPr>
          <w:szCs w:val="24"/>
          <w:lang w:eastAsia="lt-LT"/>
        </w:rPr>
        <w:t xml:space="preserve"> </w:t>
      </w:r>
      <w:r w:rsidRPr="00AB3CE4">
        <w:rPr>
          <w:szCs w:val="24"/>
          <w:lang w:eastAsia="lt-LT"/>
        </w:rPr>
        <w:t>3 mėnesius neteikti piniginės socialinės paramos arba 3 mėnesiams nutraukti jos teikimą vienam gyvenančiam asmeniui, jeigu jis nevykdo Įstatymo 25 straipsnio 2 punkte nustatytos pareigos ir (ar) 25 straipsnio 3 punkte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išskaičiuojama (grąžinama) dalimis daugiau kaip po 20 procentų mokėtinos sumos per mėnesį;</w:t>
      </w:r>
    </w:p>
    <w:p w14:paraId="41A3F116" w14:textId="2277549E" w:rsidR="00B8129F" w:rsidRPr="00AB3CE4" w:rsidRDefault="00B8129F" w:rsidP="003911AD">
      <w:pPr>
        <w:ind w:firstLine="1247"/>
        <w:jc w:val="both"/>
        <w:rPr>
          <w:szCs w:val="24"/>
          <w:lang w:eastAsia="lt-LT"/>
        </w:rPr>
      </w:pPr>
      <w:bookmarkStart w:id="51" w:name="part_d404e306da284704aff85bf5c38bc67f"/>
      <w:bookmarkEnd w:id="51"/>
      <w:r w:rsidRPr="00AB3CE4">
        <w:rPr>
          <w:szCs w:val="24"/>
          <w:lang w:eastAsia="lt-LT"/>
        </w:rPr>
        <w:t>6</w:t>
      </w:r>
      <w:r w:rsidR="005E7018" w:rsidRPr="00AB3CE4">
        <w:rPr>
          <w:szCs w:val="24"/>
          <w:lang w:eastAsia="lt-LT"/>
        </w:rPr>
        <w:t>2</w:t>
      </w:r>
      <w:r w:rsidRPr="00AB3CE4">
        <w:rPr>
          <w:szCs w:val="24"/>
          <w:lang w:eastAsia="lt-LT"/>
        </w:rPr>
        <w:t>.4. jeigu bent vienas iš bendrai gyvenančių asmenų nevykdo Įstatymo 25 straipsnio 1, 4, 5 ir 6 punktuose nustatytų pareigų, socialinę pašalpą skirti tik vaikui (įvaikiui) ar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o kompensacijų (išskyrus atvejį, kai nevykdo Įstatymo 25 straipsnio 6 punkte nustatytos pareigos)</w:t>
      </w:r>
      <w:r w:rsidR="00D57456" w:rsidRPr="00AB3CE4">
        <w:rPr>
          <w:szCs w:val="24"/>
          <w:lang w:eastAsia="lt-LT"/>
        </w:rPr>
        <w:t xml:space="preserve"> </w:t>
      </w:r>
      <w:r w:rsidRPr="00AB3CE4">
        <w:rPr>
          <w:szCs w:val="24"/>
          <w:lang w:eastAsia="lt-LT"/>
        </w:rPr>
        <w:t>neteikti ar nutraukti jų teikimą, iki pareigos bus įvykdytos;</w:t>
      </w:r>
    </w:p>
    <w:p w14:paraId="4964A27F" w14:textId="334BAC2F" w:rsidR="00B8129F" w:rsidRPr="00AB3CE4" w:rsidRDefault="00B8129F" w:rsidP="003911AD">
      <w:pPr>
        <w:ind w:firstLine="1247"/>
        <w:jc w:val="both"/>
        <w:rPr>
          <w:szCs w:val="24"/>
          <w:lang w:eastAsia="lt-LT"/>
        </w:rPr>
      </w:pPr>
      <w:bookmarkStart w:id="52" w:name="part_de9796f2b3f445839ae0be6b442d1473"/>
      <w:bookmarkEnd w:id="52"/>
      <w:r w:rsidRPr="00AB3CE4">
        <w:rPr>
          <w:szCs w:val="24"/>
          <w:lang w:eastAsia="lt-LT"/>
        </w:rPr>
        <w:t>6</w:t>
      </w:r>
      <w:r w:rsidR="005E7018" w:rsidRPr="00AB3CE4">
        <w:rPr>
          <w:szCs w:val="24"/>
          <w:lang w:eastAsia="lt-LT"/>
        </w:rPr>
        <w:t>2</w:t>
      </w:r>
      <w:r w:rsidRPr="00AB3CE4">
        <w:rPr>
          <w:szCs w:val="24"/>
          <w:lang w:eastAsia="lt-LT"/>
        </w:rPr>
        <w:t>.5. jeigu vienas gyvenantis asmuo nevykdo Įstatymo 25 straipsnio 1, 4 ir 5 punktuose nustatytų pareigų, socialinės pašalpos ir kompensacijų neteikti ar nutraukti jų teikimą, o kai nevykdo Įstatymo 25 straipsnio 6 punkte nustatytos pareigos – socialinės pašalpos neteikti ar nutraukti jos teikimą, iki šios pareigos bus įvykdytos;</w:t>
      </w:r>
    </w:p>
    <w:p w14:paraId="34BAC33F" w14:textId="43FD5A58" w:rsidR="00B8129F" w:rsidRPr="00AB3CE4" w:rsidRDefault="00B8129F" w:rsidP="003911AD">
      <w:pPr>
        <w:ind w:firstLine="1247"/>
        <w:jc w:val="both"/>
        <w:rPr>
          <w:szCs w:val="24"/>
          <w:lang w:eastAsia="lt-LT"/>
        </w:rPr>
      </w:pPr>
      <w:bookmarkStart w:id="53" w:name="part_d79a95196e81431b85bc5fdfc6399818"/>
      <w:bookmarkEnd w:id="53"/>
      <w:r w:rsidRPr="00AB3CE4">
        <w:rPr>
          <w:szCs w:val="24"/>
          <w:lang w:eastAsia="lt-LT"/>
        </w:rPr>
        <w:t>6</w:t>
      </w:r>
      <w:r w:rsidR="005E7018" w:rsidRPr="00AB3CE4">
        <w:rPr>
          <w:szCs w:val="24"/>
          <w:lang w:eastAsia="lt-LT"/>
        </w:rPr>
        <w:t>2</w:t>
      </w:r>
      <w:r w:rsidRPr="00AB3CE4">
        <w:rPr>
          <w:szCs w:val="24"/>
          <w:lang w:eastAsia="lt-LT"/>
        </w:rPr>
        <w:t xml:space="preserve">.6. 3 mėnesius neteikti piniginės socialinės paramos ar 3 mėnesiams nutraukti jos teikimą, jeigu bent vienas iš bendrai gyvenančių asmenų arba vienas gyvenantis asmuo nevykdo Įstatymo 25 straipsnio 7 punkte nustatytos pareigos. Šiuo atveju socialinė pašalpa skiriama vaikams (įvaikiams), įskaitant pilnamečius vaikus (įvaikius), jeigu jie mokosi pagal bendrojo ugdymo programą, 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 pasirenkant ar derinant jos teikimo formą (formas) (pinigais ir (ar) nepinigine forma). Ši nuostata netaikoma, jeigu asmuo pasitelkiamas visuomenei naudingai veiklai atlikti šio </w:t>
      </w:r>
      <w:r w:rsidR="00813EF3" w:rsidRPr="00AB3CE4">
        <w:rPr>
          <w:szCs w:val="24"/>
          <w:lang w:eastAsia="lt-LT"/>
        </w:rPr>
        <w:t>punkto</w:t>
      </w:r>
      <w:r w:rsidRPr="00AB3CE4">
        <w:rPr>
          <w:szCs w:val="24"/>
          <w:lang w:eastAsia="lt-LT"/>
        </w:rPr>
        <w:t xml:space="preserve"> </w:t>
      </w:r>
      <w:r w:rsidR="00AE44B1">
        <w:rPr>
          <w:szCs w:val="24"/>
          <w:lang w:eastAsia="lt-LT"/>
        </w:rPr>
        <w:t>62.</w:t>
      </w:r>
      <w:r w:rsidRPr="00AB3CE4">
        <w:rPr>
          <w:szCs w:val="24"/>
          <w:lang w:eastAsia="lt-LT"/>
        </w:rPr>
        <w:t>1 p</w:t>
      </w:r>
      <w:r w:rsidR="00813EF3" w:rsidRPr="00AB3CE4">
        <w:rPr>
          <w:szCs w:val="24"/>
          <w:lang w:eastAsia="lt-LT"/>
        </w:rPr>
        <w:t>apunktyje</w:t>
      </w:r>
      <w:r w:rsidRPr="00AB3CE4">
        <w:rPr>
          <w:szCs w:val="24"/>
          <w:lang w:eastAsia="lt-LT"/>
        </w:rPr>
        <w:t xml:space="preserve"> nustatytu atveju;</w:t>
      </w:r>
    </w:p>
    <w:p w14:paraId="7BE10AF2" w14:textId="24E34C86" w:rsidR="00B8129F" w:rsidRPr="00AB3CE4" w:rsidRDefault="00B8129F" w:rsidP="003911AD">
      <w:pPr>
        <w:ind w:firstLine="1247"/>
        <w:jc w:val="both"/>
        <w:rPr>
          <w:szCs w:val="24"/>
          <w:lang w:eastAsia="lt-LT"/>
        </w:rPr>
      </w:pPr>
      <w:bookmarkStart w:id="54" w:name="part_f087b6518c9448ab819b02762d704db1"/>
      <w:bookmarkEnd w:id="54"/>
      <w:r w:rsidRPr="00AB3CE4">
        <w:rPr>
          <w:szCs w:val="24"/>
          <w:lang w:eastAsia="lt-LT"/>
        </w:rPr>
        <w:t>6</w:t>
      </w:r>
      <w:r w:rsidR="005E7018" w:rsidRPr="00AB3CE4">
        <w:rPr>
          <w:szCs w:val="24"/>
          <w:lang w:eastAsia="lt-LT"/>
        </w:rPr>
        <w:t>2</w:t>
      </w:r>
      <w:r w:rsidRPr="00AB3CE4">
        <w:rPr>
          <w:szCs w:val="24"/>
          <w:lang w:eastAsia="lt-LT"/>
        </w:rPr>
        <w:t xml:space="preserve">.7. 6 mėnesius neteikti piniginės socialinės paramos, jeigu bendrai gyvenantys asmenys arba vienas gyvenantis asmuo per 6 mėnesius iki kreipimosi dėl piniginės socialinės paramos perleido nuosavybėn kitam asmeniui </w:t>
      </w:r>
      <w:r w:rsidR="001C366F" w:rsidRPr="00AB3CE4">
        <w:rPr>
          <w:szCs w:val="24"/>
          <w:lang w:eastAsia="lt-LT"/>
        </w:rPr>
        <w:t>Į</w:t>
      </w:r>
      <w:r w:rsidRPr="00AB3CE4">
        <w:rPr>
          <w:szCs w:val="24"/>
          <w:lang w:eastAsia="lt-LT"/>
        </w:rPr>
        <w:t>statymo 14 straipsnio 1 dalies 1–8 punktuose nurodytą turtą ir kreipdamiesi (kreipdamasis) dėl piniginės socialinės paramos prašyme-paraiškoje nenurodė gautų piniginių lėšų ar už jas įsigyto naujo turto;</w:t>
      </w:r>
    </w:p>
    <w:p w14:paraId="036DD590" w14:textId="4EE1D152" w:rsidR="00B8129F" w:rsidRPr="00AB3CE4" w:rsidRDefault="00B8129F" w:rsidP="003911AD">
      <w:pPr>
        <w:ind w:firstLine="1247"/>
        <w:jc w:val="both"/>
        <w:rPr>
          <w:szCs w:val="24"/>
          <w:lang w:eastAsia="lt-LT"/>
        </w:rPr>
      </w:pPr>
      <w:bookmarkStart w:id="55" w:name="part_029626d455e0426eb6c401b859054ed7"/>
      <w:bookmarkEnd w:id="55"/>
      <w:r w:rsidRPr="00AB3CE4">
        <w:rPr>
          <w:szCs w:val="24"/>
          <w:lang w:eastAsia="lt-LT"/>
        </w:rPr>
        <w:t>6</w:t>
      </w:r>
      <w:r w:rsidR="005E7018" w:rsidRPr="00AB3CE4">
        <w:rPr>
          <w:szCs w:val="24"/>
          <w:lang w:eastAsia="lt-LT"/>
        </w:rPr>
        <w:t>2</w:t>
      </w:r>
      <w:r w:rsidRPr="00AB3CE4">
        <w:rPr>
          <w:szCs w:val="24"/>
          <w:lang w:eastAsia="lt-LT"/>
        </w:rPr>
        <w:t>.8.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už minimaliąją mėnesinę algą vidutines pajamas per mėnesį. Šiuo atveju socialinė pašalpa skiriama vaikams (įvaikiams), įskaitant pilnamečius vaikus (įvaikius), jeigu jie mokosi pagal bendrojo ugdymo programą, formaliojo profesinio mokymo programą ar jos modulį arba studijuoja aukštojoje mokykloje</w:t>
      </w:r>
      <w:r w:rsidR="00813EF3" w:rsidRPr="00AB3CE4">
        <w:rPr>
          <w:szCs w:val="24"/>
          <w:lang w:eastAsia="lt-LT"/>
        </w:rPr>
        <w:t xml:space="preserve"> </w:t>
      </w:r>
      <w:r w:rsidRPr="00AB3CE4">
        <w:rPr>
          <w:szCs w:val="24"/>
          <w:lang w:eastAsia="lt-LT"/>
        </w:rPr>
        <w:t>(išskyrus klausytojus), bet ne ilgiau kaip iki 24 metų amžiaus, įskaitant asmenis akademinių atostogų, suteiktų dėl ligos ar nėštumo ir gimdymo arba atlikti privalomąją pradinę karo tarnybą, laikotarpiu ir laikotarpiu nuo bendrojo ugdymo programos baigimo dienos iki tų pačių metų rugsėjo 1 dienos;</w:t>
      </w:r>
    </w:p>
    <w:p w14:paraId="27A69B4E" w14:textId="45D32DFC" w:rsidR="00B8129F" w:rsidRPr="00AB3CE4" w:rsidRDefault="00B8129F" w:rsidP="003911AD">
      <w:pPr>
        <w:ind w:firstLine="1247"/>
        <w:jc w:val="both"/>
        <w:rPr>
          <w:szCs w:val="24"/>
          <w:lang w:eastAsia="lt-LT"/>
        </w:rPr>
      </w:pPr>
      <w:bookmarkStart w:id="56" w:name="part_9b11dfeb9f1c4c00b6563c1bc39ea3c9"/>
      <w:bookmarkEnd w:id="56"/>
      <w:r w:rsidRPr="00AB3CE4">
        <w:rPr>
          <w:szCs w:val="24"/>
          <w:lang w:eastAsia="lt-LT"/>
        </w:rPr>
        <w:lastRenderedPageBreak/>
        <w:t>6</w:t>
      </w:r>
      <w:r w:rsidR="005E7018" w:rsidRPr="00AB3CE4">
        <w:rPr>
          <w:szCs w:val="24"/>
          <w:lang w:eastAsia="lt-LT"/>
        </w:rPr>
        <w:t>2</w:t>
      </w:r>
      <w:r w:rsidRPr="00AB3CE4">
        <w:rPr>
          <w:szCs w:val="24"/>
          <w:lang w:eastAsia="lt-LT"/>
        </w:rPr>
        <w:t>.9.</w:t>
      </w:r>
      <w:r w:rsidR="001C366F" w:rsidRPr="00AB3CE4">
        <w:rPr>
          <w:szCs w:val="24"/>
          <w:lang w:eastAsia="lt-LT"/>
        </w:rPr>
        <w:t xml:space="preserve"> </w:t>
      </w:r>
      <w:r w:rsidRPr="00AB3CE4">
        <w:rPr>
          <w:szCs w:val="24"/>
          <w:lang w:eastAsia="lt-LT"/>
        </w:rPr>
        <w:t xml:space="preserve">6 mėnesius neteikti piniginės socialinės paramos ar 6 mėnesiams nutraukti jos teikimą, jeigu bendrai gyvenantys asmenys arba vienas gyvenantis asmuo piniginės socialinės paramos teikimo laikotarpiu nuosavybės teise įgijo privalomą registruoti turtą, kurio vertė didesnė kaip piniginių lėšų normatyvas, nustatytas </w:t>
      </w:r>
      <w:r w:rsidR="001C366F" w:rsidRPr="00AB3CE4">
        <w:rPr>
          <w:szCs w:val="24"/>
          <w:lang w:eastAsia="lt-LT"/>
        </w:rPr>
        <w:t>Į</w:t>
      </w:r>
      <w:r w:rsidRPr="00AB3CE4">
        <w:rPr>
          <w:szCs w:val="24"/>
          <w:lang w:eastAsia="lt-LT"/>
        </w:rPr>
        <w:t xml:space="preserve">statymo 16 straipsnio 5 dalyje, arba nuosavybės teise turimą privalomą registruoti turtą perleido nuosavybėn kitam asmeniui už lėšų sumą, mažesnę negu pusė šio turto vertės, apskaičiuotos vadovaujantis </w:t>
      </w:r>
      <w:r w:rsidR="00813EF3" w:rsidRPr="00AB3CE4">
        <w:rPr>
          <w:szCs w:val="24"/>
          <w:lang w:eastAsia="lt-LT"/>
        </w:rPr>
        <w:t>Į</w:t>
      </w:r>
      <w:r w:rsidRPr="00AB3CE4">
        <w:rPr>
          <w:szCs w:val="24"/>
          <w:lang w:eastAsia="lt-LT"/>
        </w:rPr>
        <w:t>statymo 20 straipsnio 5 dalimi;</w:t>
      </w:r>
    </w:p>
    <w:p w14:paraId="3DA0B655" w14:textId="4F273660" w:rsidR="00B8129F" w:rsidRPr="00AB3CE4" w:rsidRDefault="00B8129F" w:rsidP="003911AD">
      <w:pPr>
        <w:ind w:firstLine="1247"/>
        <w:jc w:val="both"/>
        <w:rPr>
          <w:szCs w:val="24"/>
          <w:lang w:eastAsia="lt-LT"/>
        </w:rPr>
      </w:pPr>
      <w:bookmarkStart w:id="57" w:name="part_c7037497db1b49d19668f53d3e6026c1"/>
      <w:bookmarkEnd w:id="57"/>
      <w:r w:rsidRPr="00AB3CE4">
        <w:rPr>
          <w:szCs w:val="24"/>
          <w:lang w:eastAsia="lt-LT"/>
        </w:rPr>
        <w:t>6</w:t>
      </w:r>
      <w:r w:rsidR="005E7018" w:rsidRPr="00AB3CE4">
        <w:rPr>
          <w:szCs w:val="24"/>
          <w:lang w:eastAsia="lt-LT"/>
        </w:rPr>
        <w:t>2</w:t>
      </w:r>
      <w:r w:rsidRPr="00AB3CE4">
        <w:rPr>
          <w:szCs w:val="24"/>
          <w:lang w:eastAsia="lt-LT"/>
        </w:rPr>
        <w:t>.10. patikrinus bendrai gyvenančių asmenų arba vieno gyvenančio asmens gyvenimo sąlygas ir surašius buities ir gyvenimo sąlygų patikrinimo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597FC128" w14:textId="63685B75" w:rsidR="00B8129F" w:rsidRPr="00AB3CE4" w:rsidRDefault="00B8129F" w:rsidP="003911AD">
      <w:pPr>
        <w:ind w:firstLine="1247"/>
        <w:jc w:val="both"/>
        <w:rPr>
          <w:szCs w:val="24"/>
          <w:lang w:eastAsia="lt-LT"/>
        </w:rPr>
      </w:pPr>
      <w:bookmarkStart w:id="58" w:name="part_1871644bd6b54f1aa4c4c1a4bdb7326a"/>
      <w:bookmarkEnd w:id="58"/>
      <w:r w:rsidRPr="00AB3CE4">
        <w:rPr>
          <w:szCs w:val="24"/>
          <w:lang w:eastAsia="lt-LT"/>
        </w:rPr>
        <w:t>6</w:t>
      </w:r>
      <w:r w:rsidR="005E7018" w:rsidRPr="00AB3CE4">
        <w:rPr>
          <w:szCs w:val="24"/>
          <w:lang w:eastAsia="lt-LT"/>
        </w:rPr>
        <w:t>2</w:t>
      </w:r>
      <w:r w:rsidRPr="00AB3CE4">
        <w:rPr>
          <w:szCs w:val="24"/>
          <w:lang w:eastAsia="lt-LT"/>
        </w:rPr>
        <w:t>.11. patikrinus bendrai gyvenančių asmenų arba vieno gyvenančio asmens gyvenimo sąlygas ir surašius buities ir gyvenimo sąlygų patikrinimo aktą, jeigu viename būste gyvenamąją vietą yra deklaravę ir (arba) būstą nuomojasi bendrai gyvenantys asmenys ir vienas gyvenantis asmuo ir (arba) dvi ar daugiau bendrai gyvenančių asmenų grupių, ir (arba) du ar daugiau vienų gyvenančių asmenų, tačiau viena iš bendrai gyvenančių asmenų grupių ir (arba) vienas iš vienų gyvenančių asmenų jame faktiškai negyvena, kompensacijas teikti tik gyvenamąją vietą būste deklaravusiems ir (arba) jį nuomojantiems ir faktiškai tame būste gyvenantiems bendrai gyvenantiems asmenims arba vienam gyvenančiam asmeniui ir (arba) bendrai gyvenančių asmenų grupėms, ir (arba) vieniems gyvenantiems asmenims;</w:t>
      </w:r>
    </w:p>
    <w:p w14:paraId="2C3D1665" w14:textId="7968999D" w:rsidR="00B8129F" w:rsidRPr="00AB3CE4" w:rsidRDefault="00B8129F" w:rsidP="003911AD">
      <w:pPr>
        <w:ind w:firstLine="1247"/>
        <w:jc w:val="both"/>
        <w:rPr>
          <w:szCs w:val="24"/>
          <w:lang w:eastAsia="lt-LT"/>
        </w:rPr>
      </w:pPr>
      <w:bookmarkStart w:id="59" w:name="part_42231d341db840fba91914d0a235b582"/>
      <w:bookmarkEnd w:id="59"/>
      <w:r w:rsidRPr="00AB3CE4">
        <w:rPr>
          <w:szCs w:val="24"/>
          <w:lang w:eastAsia="lt-LT"/>
        </w:rPr>
        <w:t>6</w:t>
      </w:r>
      <w:r w:rsidR="005E7018" w:rsidRPr="00AB3CE4">
        <w:rPr>
          <w:szCs w:val="24"/>
          <w:lang w:eastAsia="lt-LT"/>
        </w:rPr>
        <w:t>2</w:t>
      </w:r>
      <w:r w:rsidRPr="00AB3CE4">
        <w:rPr>
          <w:szCs w:val="24"/>
          <w:lang w:eastAsia="lt-LT"/>
        </w:rPr>
        <w:t>.12.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bookmarkStart w:id="60" w:name="part_8c5dbfa82f0a4cbebfcfae316bbb4310"/>
      <w:bookmarkEnd w:id="60"/>
    </w:p>
    <w:p w14:paraId="41472713" w14:textId="1629A588" w:rsidR="00424F7A" w:rsidRPr="00025C1D" w:rsidRDefault="00813EF3" w:rsidP="00813EF3">
      <w:pPr>
        <w:ind w:firstLine="1247"/>
        <w:jc w:val="both"/>
        <w:rPr>
          <w:strike/>
        </w:rPr>
      </w:pPr>
      <w:r w:rsidRPr="00025C1D">
        <w:rPr>
          <w:bCs/>
          <w:strike/>
          <w:szCs w:val="24"/>
          <w:lang w:eastAsia="lt-LT"/>
        </w:rPr>
        <w:t>6</w:t>
      </w:r>
      <w:r w:rsidR="005E7018" w:rsidRPr="00025C1D">
        <w:rPr>
          <w:bCs/>
          <w:strike/>
          <w:szCs w:val="24"/>
          <w:lang w:eastAsia="lt-LT"/>
        </w:rPr>
        <w:t>2</w:t>
      </w:r>
      <w:r w:rsidRPr="00025C1D">
        <w:rPr>
          <w:bCs/>
          <w:strike/>
          <w:szCs w:val="24"/>
          <w:lang w:eastAsia="lt-LT"/>
        </w:rPr>
        <w:t xml:space="preserve">.13. </w:t>
      </w:r>
      <w:r w:rsidR="00424F7A" w:rsidRPr="00025C1D">
        <w:rPr>
          <w:strike/>
        </w:rPr>
        <w:t>skirti socialinę pašalpą tik vaikui (įvaikiui) ar vaikams (įvaikiams), kai bendrai gyvenantys asmenys yra skolingi už komunalinių atliekų surinkimo ir tvarkymo paslaugas, valstybinės žemės nuomą ar socialinio būsto nuomą. Socialinė pašalpa visiems bendrai gyvenantiems asmenims skiriama apmokėjus ne mažiau kaip 20 procentų kiekvienos turimos skolos ir sudarius skolos mokėjimo grafiką su paslaugas teikiančia įmone, įstaiga ar institucija. Jeigu neapmokama ne mažiau kaip 20 procentų skolos, socialinė pašalpa gali būti skiriama visiems bendrai gyvenantiems asmenims, gavus asmens raštu pateiktą sutikimą, kad ne daugiau kaip 50 procentų skiriamos socialinės pašalpos dydžio būtų išskaičiuojama skolai padengti;</w:t>
      </w:r>
    </w:p>
    <w:p w14:paraId="77AA5B07" w14:textId="7DD572F7" w:rsidR="00FC5DA9" w:rsidRPr="00025C1D" w:rsidRDefault="00813EF3" w:rsidP="00FC5DA9">
      <w:pPr>
        <w:ind w:firstLine="1247"/>
        <w:jc w:val="both"/>
        <w:rPr>
          <w:strike/>
        </w:rPr>
      </w:pPr>
      <w:r w:rsidRPr="00025C1D">
        <w:rPr>
          <w:bCs/>
          <w:strike/>
          <w:szCs w:val="24"/>
          <w:lang w:eastAsia="lt-LT"/>
        </w:rPr>
        <w:t>6</w:t>
      </w:r>
      <w:r w:rsidR="005E7018" w:rsidRPr="00025C1D">
        <w:rPr>
          <w:bCs/>
          <w:strike/>
          <w:szCs w:val="24"/>
          <w:lang w:eastAsia="lt-LT"/>
        </w:rPr>
        <w:t>2</w:t>
      </w:r>
      <w:r w:rsidRPr="00025C1D">
        <w:rPr>
          <w:bCs/>
          <w:strike/>
          <w:szCs w:val="24"/>
          <w:lang w:eastAsia="lt-LT"/>
        </w:rPr>
        <w:t>.14. neskirti socialinės pašalpos arba nutraukti jos teikimą vienam gyvenančiam asmeniui, jeigu jis yra skolingas už komunalinių atliekų surinkimo ir tvarkymo paslaugas, valstybinės žemės nuomą ar socialinio būsto nuomą. Piniginė socialinė parama asmeniui skiriama apmokėjus ne mažiau kaip 20 procentų kiekvienos turimos skolos ir sudarius skolos mokėjimo grafiką su paslaugas teikiančia įmone, įstaiga ar institucija. Jeigu neapmoka</w:t>
      </w:r>
      <w:r w:rsidR="00FC5DA9" w:rsidRPr="00025C1D">
        <w:rPr>
          <w:bCs/>
          <w:strike/>
          <w:szCs w:val="24"/>
          <w:lang w:eastAsia="lt-LT"/>
        </w:rPr>
        <w:t>ma</w:t>
      </w:r>
      <w:r w:rsidRPr="00025C1D">
        <w:rPr>
          <w:bCs/>
          <w:strike/>
          <w:szCs w:val="24"/>
          <w:lang w:eastAsia="lt-LT"/>
        </w:rPr>
        <w:t xml:space="preserve"> ne mažiau kaip 20 procentų skolos, socialinė pašalpa gali būti skiriama </w:t>
      </w:r>
      <w:r w:rsidR="00FC5DA9" w:rsidRPr="00025C1D">
        <w:rPr>
          <w:strike/>
        </w:rPr>
        <w:t>gavus asmens raštu pateiktą sutikimą, kad ne daugiau kaip 50 procentų skiriamos socialinės pašalpos dydžio būtų išskaičiuojama skolai padengti</w:t>
      </w:r>
      <w:r w:rsidR="00352DAF" w:rsidRPr="00025C1D">
        <w:rPr>
          <w:strike/>
        </w:rPr>
        <w:t>.</w:t>
      </w:r>
    </w:p>
    <w:p w14:paraId="2376B53B" w14:textId="29EC6B78" w:rsidR="004F4A50" w:rsidRPr="00AB3CE4" w:rsidRDefault="008D5E51" w:rsidP="00FC5DA9">
      <w:pPr>
        <w:ind w:firstLine="1247"/>
        <w:jc w:val="both"/>
      </w:pPr>
      <w:r w:rsidRPr="00AB3CE4">
        <w:t>6</w:t>
      </w:r>
      <w:r w:rsidR="005E7018" w:rsidRPr="00AB3CE4">
        <w:t>3</w:t>
      </w:r>
      <w:r w:rsidR="006844A3" w:rsidRPr="00AB3CE4">
        <w:t xml:space="preserve">. </w:t>
      </w:r>
      <w:r w:rsidR="004F4A50" w:rsidRPr="00AB3CE4">
        <w:t>Piniginė socialinė parama Įstatymo 23 straipsnio 3 dalyje numatytais atvejais, apsvarsčius Komisijoje ir esant jos rekomendacijai, gali būti skiriama:</w:t>
      </w:r>
    </w:p>
    <w:p w14:paraId="761CFD1F" w14:textId="4F6927B7" w:rsidR="006D7B95" w:rsidRPr="00AB3CE4" w:rsidRDefault="006D7B95" w:rsidP="006D7B95">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.1.</w:t>
      </w:r>
      <w:r w:rsidR="00187518" w:rsidRPr="00AB3CE4">
        <w:rPr>
          <w:szCs w:val="24"/>
          <w:lang w:eastAsia="lt-LT"/>
        </w:rPr>
        <w:t xml:space="preserve"> socialin</w:t>
      </w:r>
      <w:r w:rsidR="00681B0F" w:rsidRPr="00AB3CE4">
        <w:rPr>
          <w:szCs w:val="24"/>
          <w:lang w:eastAsia="lt-LT"/>
        </w:rPr>
        <w:t>ė</w:t>
      </w:r>
      <w:r w:rsidR="00187518" w:rsidRPr="00AB3CE4">
        <w:rPr>
          <w:szCs w:val="24"/>
          <w:lang w:eastAsia="lt-LT"/>
        </w:rPr>
        <w:t xml:space="preserve"> pašalp</w:t>
      </w:r>
      <w:r w:rsidR="00681B0F" w:rsidRPr="00AB3CE4">
        <w:rPr>
          <w:szCs w:val="24"/>
          <w:lang w:eastAsia="lt-LT"/>
        </w:rPr>
        <w:t>a</w:t>
      </w:r>
      <w:r w:rsidR="00187518" w:rsidRPr="00AB3CE4">
        <w:rPr>
          <w:szCs w:val="24"/>
          <w:lang w:eastAsia="lt-LT"/>
        </w:rPr>
        <w:t xml:space="preserve">, jeigu </w:t>
      </w:r>
      <w:r w:rsidR="00187518" w:rsidRPr="00AB3CE4">
        <w:rPr>
          <w:szCs w:val="24"/>
        </w:rPr>
        <w:t xml:space="preserve">vieno iš bendrai gyvenančių asmenų arba vieno gyvenančio asmens vidutinės </w:t>
      </w:r>
      <w:r w:rsidR="00187518" w:rsidRPr="00AB3CE4">
        <w:rPr>
          <w:szCs w:val="24"/>
          <w:lang w:eastAsia="lt-LT"/>
        </w:rPr>
        <w:t>pajamos</w:t>
      </w:r>
      <w:r w:rsidR="00187518" w:rsidRPr="00AB3CE4">
        <w:rPr>
          <w:szCs w:val="24"/>
        </w:rPr>
        <w:t xml:space="preserve"> per mėnesį </w:t>
      </w:r>
      <w:r w:rsidR="00187518" w:rsidRPr="00AB3CE4">
        <w:rPr>
          <w:szCs w:val="24"/>
          <w:lang w:eastAsia="lt-LT"/>
        </w:rPr>
        <w:t xml:space="preserve">yra mažesnės kaip 1,1 valstybės </w:t>
      </w:r>
      <w:r w:rsidR="00187518" w:rsidRPr="00AB3CE4">
        <w:rPr>
          <w:szCs w:val="24"/>
        </w:rPr>
        <w:t>remiamų pajamų dydžio</w:t>
      </w:r>
      <w:r w:rsidR="00187518" w:rsidRPr="00AB3CE4">
        <w:rPr>
          <w:szCs w:val="24"/>
          <w:lang w:eastAsia="lt-LT"/>
        </w:rPr>
        <w:t>, tačiau bendrai gyvenantys asmenys arba vienas gyvenantis asmuo neatitinka Įstatymo 6</w:t>
      </w:r>
      <w:r w:rsidR="00A06D20" w:rsidRPr="00AB3CE4">
        <w:rPr>
          <w:szCs w:val="24"/>
          <w:lang w:eastAsia="lt-LT"/>
        </w:rPr>
        <w:t xml:space="preserve"> </w:t>
      </w:r>
      <w:r w:rsidR="00187518" w:rsidRPr="00AB3CE4">
        <w:rPr>
          <w:szCs w:val="24"/>
          <w:lang w:eastAsia="lt-LT"/>
        </w:rPr>
        <w:t>straipsnio 1 punkte nustatyto reikalavimo</w:t>
      </w:r>
      <w:r w:rsidR="00B32928" w:rsidRPr="00AB3CE4">
        <w:rPr>
          <w:szCs w:val="24"/>
          <w:lang w:eastAsia="lt-LT"/>
        </w:rPr>
        <w:t xml:space="preserve"> </w:t>
      </w:r>
      <w:r w:rsidR="00B32928" w:rsidRPr="00AB3CE4">
        <w:t>ir</w:t>
      </w:r>
      <w:r w:rsidR="00A06D20" w:rsidRPr="00AB3CE4">
        <w:t xml:space="preserve"> </w:t>
      </w:r>
      <w:r w:rsidR="00B32928" w:rsidRPr="00AB3CE4">
        <w:t xml:space="preserve">bendrai gyvenančių asmenų arba vieno gyvenančio asmens nuosavybės teise turimo turto, nurodyto Įstatymo 14 straipsnyje, </w:t>
      </w:r>
      <w:bookmarkStart w:id="61" w:name="_Hlk228804121"/>
      <w:r w:rsidR="00B32928" w:rsidRPr="00AB3CE4">
        <w:t xml:space="preserve">vertė viršija ne daugiau kaip </w:t>
      </w:r>
      <w:r w:rsidR="00100FC6" w:rsidRPr="00AB3CE4">
        <w:t>10</w:t>
      </w:r>
      <w:r w:rsidR="00B32928" w:rsidRPr="00AB3CE4">
        <w:t xml:space="preserve"> procent</w:t>
      </w:r>
      <w:r w:rsidR="00100FC6" w:rsidRPr="00AB3CE4">
        <w:t>ų</w:t>
      </w:r>
      <w:r w:rsidR="00B32928" w:rsidRPr="00AB3CE4">
        <w:t xml:space="preserve"> nustatyto turto vertės normatyvo ir kai</w:t>
      </w:r>
      <w:r w:rsidR="00A06D20" w:rsidRPr="00AB3CE4">
        <w:t xml:space="preserve"> </w:t>
      </w:r>
      <w:r w:rsidR="00B32928" w:rsidRPr="00AB3CE4">
        <w:t>bendrai gyvenantys asmenys arba vienas gyvenantis asmuo nuosavybės teise turi</w:t>
      </w:r>
      <w:r w:rsidR="00A06D20" w:rsidRPr="00AB3CE4">
        <w:t xml:space="preserve"> </w:t>
      </w:r>
      <w:r w:rsidR="00B32928" w:rsidRPr="00AB3CE4">
        <w:t>ne daugiau kaip po vieną gyvenamosios paskirties objektą (su pagalbinio ūkio pastatais),</w:t>
      </w:r>
      <w:r w:rsidR="00681B0F" w:rsidRPr="00AB3CE4">
        <w:t xml:space="preserve"> vieną</w:t>
      </w:r>
      <w:r w:rsidR="00B32928" w:rsidRPr="00AB3CE4">
        <w:t xml:space="preserve"> negyvenamosios paskirties objektą, </w:t>
      </w:r>
      <w:r w:rsidR="00681B0F" w:rsidRPr="00AB3CE4">
        <w:t xml:space="preserve">vieną </w:t>
      </w:r>
      <w:r w:rsidR="00B32928" w:rsidRPr="00AB3CE4">
        <w:t>žemės sklypą</w:t>
      </w:r>
      <w:r w:rsidR="004F4A50" w:rsidRPr="00AB3CE4">
        <w:t xml:space="preserve"> </w:t>
      </w:r>
      <w:r w:rsidR="00681B0F" w:rsidRPr="00AB3CE4">
        <w:rPr>
          <w:szCs w:val="24"/>
          <w:lang w:eastAsia="lt-LT"/>
        </w:rPr>
        <w:t>ir ne daugiau kaip vieną (vienam gyvenančiam asmeniui) arba dvi (bendrai gyvenantiems asmenims) motorines transporto priemones;</w:t>
      </w:r>
    </w:p>
    <w:bookmarkEnd w:id="61"/>
    <w:p w14:paraId="5A3487D6" w14:textId="0B16BED2" w:rsidR="006D7B95" w:rsidRPr="00AB3CE4" w:rsidRDefault="006D7B95" w:rsidP="006D7B95">
      <w:pPr>
        <w:ind w:firstLine="1247"/>
        <w:jc w:val="both"/>
        <w:rPr>
          <w:szCs w:val="24"/>
          <w:lang w:eastAsia="lt-LT"/>
        </w:rPr>
      </w:pPr>
      <w:r w:rsidRPr="00AB3CE4">
        <w:rPr>
          <w:szCs w:val="24"/>
          <w:lang w:eastAsia="lt-LT"/>
        </w:rPr>
        <w:lastRenderedPageBreak/>
        <w:t>6</w:t>
      </w:r>
      <w:r w:rsidR="005E7018" w:rsidRPr="00AB3CE4">
        <w:rPr>
          <w:szCs w:val="24"/>
          <w:lang w:eastAsia="lt-LT"/>
        </w:rPr>
        <w:t>3</w:t>
      </w:r>
      <w:r w:rsidRPr="00AB3CE4">
        <w:rPr>
          <w:szCs w:val="24"/>
          <w:lang w:eastAsia="lt-LT"/>
        </w:rPr>
        <w:t xml:space="preserve">.2. </w:t>
      </w:r>
      <w:r w:rsidR="00B32928" w:rsidRPr="00AB3CE4">
        <w:rPr>
          <w:szCs w:val="24"/>
          <w:lang w:eastAsia="lt-LT"/>
        </w:rPr>
        <w:t>socialin</w:t>
      </w:r>
      <w:r w:rsidR="00681B0F" w:rsidRPr="00AB3CE4">
        <w:rPr>
          <w:szCs w:val="24"/>
          <w:lang w:eastAsia="lt-LT"/>
        </w:rPr>
        <w:t>ė</w:t>
      </w:r>
      <w:r w:rsidR="00B32928" w:rsidRPr="00AB3CE4">
        <w:rPr>
          <w:szCs w:val="24"/>
          <w:lang w:eastAsia="lt-LT"/>
        </w:rPr>
        <w:t xml:space="preserve"> pašalp</w:t>
      </w:r>
      <w:r w:rsidR="00681B0F" w:rsidRPr="00AB3CE4">
        <w:rPr>
          <w:szCs w:val="24"/>
          <w:lang w:eastAsia="lt-LT"/>
        </w:rPr>
        <w:t>a</w:t>
      </w:r>
      <w:r w:rsidR="00B32928" w:rsidRPr="00AB3CE4">
        <w:rPr>
          <w:szCs w:val="24"/>
          <w:lang w:eastAsia="lt-LT"/>
        </w:rPr>
        <w:t xml:space="preserve">, jeigu </w:t>
      </w:r>
      <w:r w:rsidR="00B32928" w:rsidRPr="00AB3CE4">
        <w:rPr>
          <w:szCs w:val="24"/>
        </w:rPr>
        <w:t xml:space="preserve">vieno iš bendrai gyvenančių asmenų arba vieno gyvenančio asmens vidutinės </w:t>
      </w:r>
      <w:r w:rsidR="00B32928" w:rsidRPr="00AB3CE4">
        <w:rPr>
          <w:szCs w:val="24"/>
          <w:lang w:eastAsia="lt-LT"/>
        </w:rPr>
        <w:t>pajamos</w:t>
      </w:r>
      <w:r w:rsidR="00B32928" w:rsidRPr="00AB3CE4">
        <w:rPr>
          <w:szCs w:val="24"/>
        </w:rPr>
        <w:t xml:space="preserve"> per mėnesį </w:t>
      </w:r>
      <w:r w:rsidR="00B32928" w:rsidRPr="00AB3CE4">
        <w:rPr>
          <w:szCs w:val="24"/>
          <w:lang w:eastAsia="lt-LT"/>
        </w:rPr>
        <w:t xml:space="preserve">yra mažesnės kaip 1,1 valstybės </w:t>
      </w:r>
      <w:r w:rsidR="00B32928" w:rsidRPr="00AB3CE4">
        <w:rPr>
          <w:szCs w:val="24"/>
        </w:rPr>
        <w:t>remiamų pajamų dydžio</w:t>
      </w:r>
      <w:r w:rsidR="00B32928" w:rsidRPr="00AB3CE4">
        <w:rPr>
          <w:szCs w:val="24"/>
          <w:lang w:eastAsia="lt-LT"/>
        </w:rPr>
        <w:t>, tačiau bendrai gyvenantys asmenys arba vienas gyvenantis asmuo neatitinka Įstatymo 6 straipsnio 3 punkte nustatyto reikalavimo;</w:t>
      </w:r>
    </w:p>
    <w:p w14:paraId="1BBEA4FE" w14:textId="391C1EAE" w:rsidR="00681B0F" w:rsidRPr="00AB3CE4" w:rsidRDefault="006D7B95" w:rsidP="00681B0F">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 xml:space="preserve">.3. </w:t>
      </w:r>
      <w:r w:rsidR="00B32928" w:rsidRPr="00AB3CE4">
        <w:rPr>
          <w:szCs w:val="24"/>
          <w:lang w:eastAsia="lt-LT"/>
        </w:rPr>
        <w:t>kompensacij</w:t>
      </w:r>
      <w:r w:rsidR="004022A9" w:rsidRPr="00AB3CE4">
        <w:rPr>
          <w:szCs w:val="24"/>
          <w:lang w:eastAsia="lt-LT"/>
        </w:rPr>
        <w:t>o</w:t>
      </w:r>
      <w:r w:rsidR="00B32928" w:rsidRPr="00AB3CE4">
        <w:rPr>
          <w:szCs w:val="24"/>
          <w:lang w:eastAsia="lt-LT"/>
        </w:rPr>
        <w:t>s, jeigu išlaidos už būsto šildymą, už faktinį geriamojo vandens ir</w:t>
      </w:r>
      <w:r w:rsidR="00A06D20" w:rsidRPr="00AB3CE4">
        <w:rPr>
          <w:szCs w:val="24"/>
          <w:lang w:eastAsia="lt-LT"/>
        </w:rPr>
        <w:t xml:space="preserve"> </w:t>
      </w:r>
      <w:r w:rsidR="00B32928" w:rsidRPr="00AB3CE4">
        <w:rPr>
          <w:szCs w:val="24"/>
          <w:lang w:eastAsia="lt-LT"/>
        </w:rPr>
        <w:t xml:space="preserve">(ar) karšto vandens kiekį atitinka </w:t>
      </w:r>
      <w:r w:rsidR="00AE44B1">
        <w:rPr>
          <w:szCs w:val="24"/>
          <w:lang w:eastAsia="lt-LT"/>
        </w:rPr>
        <w:t>Į</w:t>
      </w:r>
      <w:r w:rsidR="00B32928" w:rsidRPr="00AB3CE4">
        <w:rPr>
          <w:szCs w:val="24"/>
          <w:lang w:eastAsia="lt-LT"/>
        </w:rPr>
        <w:t>statymo 11 straipsnyje nustatytus kompensuojamus dydžius, tačiau bendrai gyvenantys asmenys arba vienas gyvenantis asmuo neatitinka Įstatymo 7</w:t>
      </w:r>
      <w:r w:rsidR="00A06D20" w:rsidRPr="00AB3CE4">
        <w:rPr>
          <w:szCs w:val="24"/>
          <w:lang w:eastAsia="lt-LT"/>
        </w:rPr>
        <w:t xml:space="preserve"> </w:t>
      </w:r>
      <w:r w:rsidR="00B32928" w:rsidRPr="00AB3CE4">
        <w:rPr>
          <w:szCs w:val="24"/>
          <w:lang w:eastAsia="lt-LT"/>
        </w:rPr>
        <w:t>straipsnio 1 dalies 1 punkte nustatyto reikalavimo</w:t>
      </w:r>
      <w:r w:rsidR="00B32928" w:rsidRPr="00AB3CE4">
        <w:t xml:space="preserve"> </w:t>
      </w:r>
      <w:bookmarkStart w:id="62" w:name="_Hlk228351193"/>
      <w:r w:rsidR="00B32928" w:rsidRPr="00AB3CE4">
        <w:t>ir</w:t>
      </w:r>
      <w:r w:rsidR="00A06D20" w:rsidRPr="00AB3CE4">
        <w:t xml:space="preserve"> </w:t>
      </w:r>
      <w:r w:rsidR="00B32928" w:rsidRPr="00AB3CE4">
        <w:t xml:space="preserve">bendrai gyvenančių asmenų arba vieno gyvenančio asmens nuosavybės teise turimo turto, nurodyto Įstatymo 14 straipsnyje, </w:t>
      </w:r>
      <w:bookmarkEnd w:id="62"/>
      <w:r w:rsidR="00681B0F" w:rsidRPr="00AB3CE4">
        <w:t xml:space="preserve">vertė viršija ne daugiau kaip </w:t>
      </w:r>
      <w:r w:rsidR="00CA6627" w:rsidRPr="00AB3CE4">
        <w:t>10</w:t>
      </w:r>
      <w:r w:rsidR="00681B0F" w:rsidRPr="00AB3CE4">
        <w:t xml:space="preserve"> procent</w:t>
      </w:r>
      <w:r w:rsidR="00CA6627" w:rsidRPr="00AB3CE4">
        <w:t>ų</w:t>
      </w:r>
      <w:r w:rsidR="00681B0F" w:rsidRPr="00AB3CE4">
        <w:t xml:space="preserve"> nustatyto turto vertės normatyvo ir kai</w:t>
      </w:r>
      <w:r w:rsidR="00A06D20" w:rsidRPr="00AB3CE4">
        <w:t xml:space="preserve"> </w:t>
      </w:r>
      <w:r w:rsidR="00681B0F" w:rsidRPr="00AB3CE4">
        <w:t xml:space="preserve">bendrai gyvenantys asmenys arba vienas gyvenantis </w:t>
      </w:r>
      <w:r w:rsidR="00681B0F" w:rsidRPr="00AB3CE4">
        <w:rPr>
          <w:color w:val="000000"/>
        </w:rPr>
        <w:t>asmuo nuosavybės teise turi</w:t>
      </w:r>
      <w:r w:rsidR="00A06D20" w:rsidRPr="00AB3CE4">
        <w:rPr>
          <w:color w:val="000000"/>
        </w:rPr>
        <w:t xml:space="preserve"> </w:t>
      </w:r>
      <w:r w:rsidR="00681B0F" w:rsidRPr="00AB3CE4">
        <w:rPr>
          <w:color w:val="000000"/>
        </w:rPr>
        <w:t xml:space="preserve">ne daugiau kaip po vieną gyvenamosios paskirties objektą (su pagalbinio ūkio pastatais), vieną negyvenamosios paskirties objektą, vieną žemės </w:t>
      </w:r>
      <w:r w:rsidR="00681B0F" w:rsidRPr="00AB3CE4">
        <w:t>sklypą</w:t>
      </w:r>
      <w:r w:rsidR="00A06D20" w:rsidRPr="00AB3CE4">
        <w:t xml:space="preserve"> </w:t>
      </w:r>
      <w:r w:rsidR="00681B0F" w:rsidRPr="00AB3CE4">
        <w:rPr>
          <w:szCs w:val="24"/>
          <w:lang w:eastAsia="lt-LT"/>
        </w:rPr>
        <w:t>ir ne daugiau kaip vieną (vienam gyvenančiam asmeniui) arba dvi (bendrai gyvenantiems asmenims) motorines transporto priemones;</w:t>
      </w:r>
    </w:p>
    <w:p w14:paraId="31C0319E" w14:textId="379A54CC" w:rsidR="006D7B95" w:rsidRPr="00AB3CE4" w:rsidRDefault="006D7B95" w:rsidP="006D7B95">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 xml:space="preserve">.4. </w:t>
      </w:r>
      <w:r w:rsidR="00187518" w:rsidRPr="00AB3CE4">
        <w:rPr>
          <w:szCs w:val="24"/>
          <w:lang w:eastAsia="lt-LT"/>
        </w:rPr>
        <w:t>kompensacij</w:t>
      </w:r>
      <w:r w:rsidR="0001601F" w:rsidRPr="00AB3CE4">
        <w:rPr>
          <w:szCs w:val="24"/>
          <w:lang w:eastAsia="lt-LT"/>
        </w:rPr>
        <w:t>os</w:t>
      </w:r>
      <w:r w:rsidR="00187518" w:rsidRPr="00AB3CE4">
        <w:rPr>
          <w:szCs w:val="24"/>
          <w:lang w:eastAsia="lt-LT"/>
        </w:rPr>
        <w:t>, jeigu išlaidos už būsto šildymą, už faktinį geriamojo vandens ir</w:t>
      </w:r>
      <w:r w:rsidR="00A06D20" w:rsidRPr="00AB3CE4">
        <w:rPr>
          <w:szCs w:val="24"/>
          <w:lang w:eastAsia="lt-LT"/>
        </w:rPr>
        <w:t xml:space="preserve"> </w:t>
      </w:r>
      <w:r w:rsidR="00187518" w:rsidRPr="00AB3CE4">
        <w:rPr>
          <w:szCs w:val="24"/>
          <w:lang w:eastAsia="lt-LT"/>
        </w:rPr>
        <w:t xml:space="preserve">(ar) karšto vandens kiekį atitinka </w:t>
      </w:r>
      <w:r w:rsidR="00533267" w:rsidRPr="00AB3CE4">
        <w:rPr>
          <w:szCs w:val="24"/>
          <w:lang w:eastAsia="lt-LT"/>
        </w:rPr>
        <w:t>Į</w:t>
      </w:r>
      <w:r w:rsidR="00187518" w:rsidRPr="00AB3CE4">
        <w:rPr>
          <w:szCs w:val="24"/>
          <w:lang w:eastAsia="lt-LT"/>
        </w:rPr>
        <w:t>statymo 11 straipsnyje nustatytus kompensuojamus dydžius, tačiau bendrai gyvenantys asmenys arba vienas gyvenantis asmuo neatitinka Įstatymo 7</w:t>
      </w:r>
      <w:r w:rsidR="00A06D20" w:rsidRPr="00AB3CE4">
        <w:rPr>
          <w:szCs w:val="24"/>
          <w:lang w:eastAsia="lt-LT"/>
        </w:rPr>
        <w:t xml:space="preserve"> </w:t>
      </w:r>
      <w:r w:rsidR="00187518" w:rsidRPr="00AB3CE4">
        <w:rPr>
          <w:szCs w:val="24"/>
          <w:lang w:eastAsia="lt-LT"/>
        </w:rPr>
        <w:t>straipsnio 1 dalies 2 punkte nustatyto reikalavimo;</w:t>
      </w:r>
    </w:p>
    <w:p w14:paraId="209333F2" w14:textId="2E2344CF" w:rsidR="00424F7A" w:rsidRPr="00AB3CE4" w:rsidRDefault="00424F7A" w:rsidP="006D7B95">
      <w:pPr>
        <w:ind w:firstLine="1247"/>
        <w:jc w:val="both"/>
        <w:rPr>
          <w:szCs w:val="24"/>
          <w:lang w:eastAsia="lt-LT"/>
        </w:rPr>
      </w:pPr>
      <w:r w:rsidRPr="00AB3CE4">
        <w:rPr>
          <w:bCs/>
          <w:szCs w:val="24"/>
          <w:lang w:eastAsia="lt-LT"/>
        </w:rPr>
        <w:t>6</w:t>
      </w:r>
      <w:r w:rsidR="005E7018" w:rsidRPr="00AB3CE4">
        <w:rPr>
          <w:bCs/>
          <w:szCs w:val="24"/>
          <w:lang w:eastAsia="lt-LT"/>
        </w:rPr>
        <w:t>3</w:t>
      </w:r>
      <w:r w:rsidRPr="00AB3CE4">
        <w:rPr>
          <w:bCs/>
          <w:szCs w:val="24"/>
          <w:lang w:eastAsia="lt-LT"/>
        </w:rPr>
        <w:t>.5.</w:t>
      </w:r>
      <w:r w:rsidRPr="00AB3CE4">
        <w:t xml:space="preserve"> būsto šildymo išlaidų kompensacija už didesnį, negu nustatyta Įstatymo 12 straipsnio 1 dalies 1 punkte, tačiau ne didesnį kaip </w:t>
      </w:r>
      <w:r w:rsidR="00FC5DA9" w:rsidRPr="00AB3CE4">
        <w:t>60</w:t>
      </w:r>
      <w:r w:rsidRPr="00AB3CE4">
        <w:t xml:space="preserve"> kvadratinių metrų naudingojo būsto ploto normatyvą vienam gyvenančiam senatvės pensijos amžių sukakusiam asmeniui, kuris deklaruoja gyvenamąją vietą būste arba jį nuomojasi ir faktiškai jame gyvena;</w:t>
      </w:r>
    </w:p>
    <w:p w14:paraId="55587C28" w14:textId="770ED113" w:rsidR="001F4E91" w:rsidRPr="00AB3CE4" w:rsidRDefault="001F4E91" w:rsidP="001F4E91">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 xml:space="preserve">.6. </w:t>
      </w:r>
      <w:r w:rsidR="00187518" w:rsidRPr="00AB3CE4">
        <w:rPr>
          <w:szCs w:val="24"/>
          <w:lang w:eastAsia="lt-LT"/>
        </w:rPr>
        <w:t>socialin</w:t>
      </w:r>
      <w:r w:rsidR="0001601F" w:rsidRPr="00AB3CE4">
        <w:rPr>
          <w:szCs w:val="24"/>
          <w:lang w:eastAsia="lt-LT"/>
        </w:rPr>
        <w:t>ė</w:t>
      </w:r>
      <w:r w:rsidR="00187518" w:rsidRPr="00AB3CE4">
        <w:rPr>
          <w:szCs w:val="24"/>
          <w:lang w:eastAsia="lt-LT"/>
        </w:rPr>
        <w:t xml:space="preserve"> pašalp</w:t>
      </w:r>
      <w:r w:rsidR="0001601F" w:rsidRPr="00AB3CE4">
        <w:rPr>
          <w:szCs w:val="24"/>
          <w:lang w:eastAsia="lt-LT"/>
        </w:rPr>
        <w:t>a</w:t>
      </w:r>
      <w:r w:rsidR="00187518" w:rsidRPr="00AB3CE4">
        <w:rPr>
          <w:szCs w:val="24"/>
          <w:lang w:eastAsia="lt-LT"/>
        </w:rPr>
        <w:t xml:space="preserve"> ir kompensacij</w:t>
      </w:r>
      <w:r w:rsidR="0001601F" w:rsidRPr="00AB3CE4">
        <w:rPr>
          <w:szCs w:val="24"/>
          <w:lang w:eastAsia="lt-LT"/>
        </w:rPr>
        <w:t>o</w:t>
      </w:r>
      <w:r w:rsidR="00187518" w:rsidRPr="00AB3CE4">
        <w:rPr>
          <w:szCs w:val="24"/>
          <w:lang w:eastAsia="lt-LT"/>
        </w:rPr>
        <w:t>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3179AAF3" w14:textId="24CF61EF" w:rsidR="001F4E91" w:rsidRPr="00AB3CE4" w:rsidRDefault="001F4E91" w:rsidP="001F4E91">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 xml:space="preserve">.7. </w:t>
      </w:r>
      <w:r w:rsidR="00187518" w:rsidRPr="00AB3CE4">
        <w:rPr>
          <w:szCs w:val="24"/>
          <w:lang w:eastAsia="lt-LT"/>
        </w:rPr>
        <w:t>socialin</w:t>
      </w:r>
      <w:r w:rsidR="0001601F" w:rsidRPr="00AB3CE4">
        <w:rPr>
          <w:szCs w:val="24"/>
          <w:lang w:eastAsia="lt-LT"/>
        </w:rPr>
        <w:t>ė</w:t>
      </w:r>
      <w:r w:rsidR="00187518" w:rsidRPr="00AB3CE4">
        <w:rPr>
          <w:szCs w:val="24"/>
          <w:lang w:eastAsia="lt-LT"/>
        </w:rPr>
        <w:t xml:space="preserve"> pašalp</w:t>
      </w:r>
      <w:r w:rsidR="0001601F" w:rsidRPr="00AB3CE4">
        <w:rPr>
          <w:szCs w:val="24"/>
          <w:lang w:eastAsia="lt-LT"/>
        </w:rPr>
        <w:t>a</w:t>
      </w:r>
      <w:r w:rsidR="00187518" w:rsidRPr="00AB3CE4">
        <w:rPr>
          <w:szCs w:val="24"/>
          <w:lang w:eastAsia="lt-LT"/>
        </w:rPr>
        <w:t xml:space="preserve"> bendrai gyvenantiems asmenims atskirai, kai </w:t>
      </w:r>
      <w:r w:rsidR="009F3ED6" w:rsidRPr="00AB3CE4">
        <w:rPr>
          <w:szCs w:val="24"/>
          <w:lang w:eastAsia="lt-LT"/>
        </w:rPr>
        <w:t xml:space="preserve">Lietuvos Respublikos </w:t>
      </w:r>
      <w:r w:rsidR="00187518" w:rsidRPr="00AB3CE4">
        <w:rPr>
          <w:szCs w:val="24"/>
          <w:lang w:eastAsia="lt-LT"/>
        </w:rPr>
        <w:t>Civilinio kodekso, Lietuvos Respublikos civilinio proceso kodekso ir kitų teisės aktų, reguliuojančių šeimos santykius, nustatyta tvarka nagrinėjamas pateiktas prašymas dėl santuokos ar įregistruotos partnerystės nutraukimo ar sutuoktinių gyvenimo skyrium (įskaitant atvejus, kai bylos nagrinėjimo metu yra ginčas), taip pat privalomosios mediacijos laikotarpiu;</w:t>
      </w:r>
    </w:p>
    <w:p w14:paraId="77A7ACC9" w14:textId="1172851F" w:rsidR="001F4E91" w:rsidRPr="00AB3CE4" w:rsidRDefault="001F4E91" w:rsidP="001F4E91">
      <w:pPr>
        <w:ind w:firstLine="1247"/>
        <w:jc w:val="both"/>
        <w:rPr>
          <w:szCs w:val="24"/>
          <w:lang w:eastAsia="lt-LT"/>
        </w:rPr>
      </w:pPr>
      <w:r w:rsidRPr="00AB3CE4">
        <w:rPr>
          <w:szCs w:val="24"/>
        </w:rPr>
        <w:t>6</w:t>
      </w:r>
      <w:r w:rsidR="005E7018" w:rsidRPr="00AB3CE4">
        <w:rPr>
          <w:szCs w:val="24"/>
        </w:rPr>
        <w:t>3</w:t>
      </w:r>
      <w:r w:rsidRPr="00AB3CE4">
        <w:rPr>
          <w:szCs w:val="24"/>
        </w:rPr>
        <w:t xml:space="preserve">.8. </w:t>
      </w:r>
      <w:r w:rsidR="0001601F" w:rsidRPr="00AB3CE4">
        <w:rPr>
          <w:szCs w:val="24"/>
          <w:lang w:eastAsia="lt-LT"/>
        </w:rPr>
        <w:t>socialinė pašalpa</w:t>
      </w:r>
      <w:r w:rsidR="00187518" w:rsidRPr="00AB3CE4">
        <w:rPr>
          <w:szCs w:val="24"/>
        </w:rPr>
        <w:t>,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p>
    <w:p w14:paraId="6E43B648" w14:textId="7C4B78B8" w:rsidR="001F4E91" w:rsidRPr="00AB3CE4" w:rsidRDefault="001F4E91" w:rsidP="001F4E91">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 xml:space="preserve">.9. </w:t>
      </w:r>
      <w:r w:rsidR="00187518" w:rsidRPr="00AB3CE4">
        <w:rPr>
          <w:szCs w:val="24"/>
          <w:lang w:eastAsia="lt-LT"/>
        </w:rPr>
        <w:t>kompensacij</w:t>
      </w:r>
      <w:r w:rsidR="0001601F" w:rsidRPr="00AB3CE4">
        <w:rPr>
          <w:szCs w:val="24"/>
          <w:lang w:eastAsia="lt-LT"/>
        </w:rPr>
        <w:t>o</w:t>
      </w:r>
      <w:r w:rsidR="00187518" w:rsidRPr="00AB3CE4">
        <w:rPr>
          <w:szCs w:val="24"/>
          <w:lang w:eastAsia="lt-LT"/>
        </w:rPr>
        <w:t>s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6B9E9EAF" w14:textId="5429CC1B" w:rsidR="00BF5772" w:rsidRPr="00AB3CE4" w:rsidRDefault="001F4E91" w:rsidP="00BF5772">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 xml:space="preserve">.10. </w:t>
      </w:r>
      <w:r w:rsidR="00187518" w:rsidRPr="00AB3CE4">
        <w:rPr>
          <w:szCs w:val="24"/>
          <w:lang w:eastAsia="lt-LT"/>
        </w:rPr>
        <w:t>būsto šildymo išlaidų kompensacij</w:t>
      </w:r>
      <w:r w:rsidR="004022A9" w:rsidRPr="00AB3CE4">
        <w:rPr>
          <w:szCs w:val="24"/>
          <w:lang w:eastAsia="lt-LT"/>
        </w:rPr>
        <w:t>a</w:t>
      </w:r>
      <w:r w:rsidR="00187518" w:rsidRPr="00AB3CE4">
        <w:rPr>
          <w:szCs w:val="24"/>
          <w:lang w:eastAsia="lt-LT"/>
        </w:rPr>
        <w:t>, jeigu daugiabučio namo buto savininkas neatitinka Įstatymo 7 straipsnio 5 dalyje nustatytų reikalavimų</w:t>
      </w:r>
      <w:r w:rsidR="00BF5772" w:rsidRPr="00AB3CE4">
        <w:rPr>
          <w:szCs w:val="24"/>
          <w:lang w:eastAsia="lt-LT"/>
        </w:rPr>
        <w:t>, kai pateikia dokumentus, pagrindžiančius, kodėl neatitinka Įstatymo 7 straipsnio 5 dalies nuostatų</w:t>
      </w:r>
      <w:r w:rsidR="00187518" w:rsidRPr="00AB3CE4">
        <w:rPr>
          <w:szCs w:val="24"/>
          <w:lang w:eastAsia="lt-LT"/>
        </w:rPr>
        <w:t>;</w:t>
      </w:r>
    </w:p>
    <w:p w14:paraId="6ED78B00" w14:textId="1A576514" w:rsidR="001F4E91" w:rsidRPr="00AB3CE4" w:rsidRDefault="001F4E91" w:rsidP="001F4E91">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 xml:space="preserve">.11. </w:t>
      </w:r>
      <w:r w:rsidR="00187518" w:rsidRPr="00AB3CE4">
        <w:rPr>
          <w:szCs w:val="24"/>
          <w:lang w:eastAsia="lt-LT"/>
        </w:rPr>
        <w:t>socialin</w:t>
      </w:r>
      <w:r w:rsidR="0001601F" w:rsidRPr="00AB3CE4">
        <w:rPr>
          <w:szCs w:val="24"/>
          <w:lang w:eastAsia="lt-LT"/>
        </w:rPr>
        <w:t>ė</w:t>
      </w:r>
      <w:r w:rsidR="00187518" w:rsidRPr="00AB3CE4">
        <w:rPr>
          <w:szCs w:val="24"/>
          <w:lang w:eastAsia="lt-LT"/>
        </w:rPr>
        <w:t xml:space="preserve"> pašalp</w:t>
      </w:r>
      <w:r w:rsidR="0001601F" w:rsidRPr="00AB3CE4">
        <w:rPr>
          <w:szCs w:val="24"/>
          <w:lang w:eastAsia="lt-LT"/>
        </w:rPr>
        <w:t>a</w:t>
      </w:r>
      <w:r w:rsidR="00187518" w:rsidRPr="00AB3CE4">
        <w:rPr>
          <w:szCs w:val="24"/>
          <w:lang w:eastAsia="lt-LT"/>
        </w:rPr>
        <w:t xml:space="preserve"> ir kompensacij</w:t>
      </w:r>
      <w:r w:rsidR="0001601F" w:rsidRPr="00AB3CE4">
        <w:rPr>
          <w:szCs w:val="24"/>
          <w:lang w:eastAsia="lt-LT"/>
        </w:rPr>
        <w:t>o</w:t>
      </w:r>
      <w:r w:rsidR="00187518" w:rsidRPr="00AB3CE4">
        <w:rPr>
          <w:szCs w:val="24"/>
          <w:lang w:eastAsia="lt-LT"/>
        </w:rPr>
        <w:t>s bendrai gyvenantiems asmenims arba vienam gyvenančiam asmeniui, kai jiems piniginė socialinė parama neskiriama Įstatymo 21</w:t>
      </w:r>
      <w:r w:rsidR="00A06D20" w:rsidRPr="00AB3CE4">
        <w:rPr>
          <w:szCs w:val="24"/>
          <w:lang w:eastAsia="lt-LT"/>
        </w:rPr>
        <w:t xml:space="preserve"> </w:t>
      </w:r>
      <w:r w:rsidR="00187518" w:rsidRPr="00AB3CE4">
        <w:rPr>
          <w:szCs w:val="24"/>
          <w:lang w:eastAsia="lt-LT"/>
        </w:rPr>
        <w:t>straipsnio 11 dalyje nustatytu atveju;</w:t>
      </w:r>
    </w:p>
    <w:p w14:paraId="654EF9EC" w14:textId="5486758A" w:rsidR="00187518" w:rsidRPr="00AB3CE4" w:rsidRDefault="001F4E91" w:rsidP="001F4E91">
      <w:pPr>
        <w:ind w:firstLine="1247"/>
        <w:jc w:val="both"/>
        <w:rPr>
          <w:szCs w:val="24"/>
          <w:lang w:eastAsia="lt-LT"/>
        </w:rPr>
      </w:pPr>
      <w:r w:rsidRPr="00AB3CE4">
        <w:rPr>
          <w:szCs w:val="24"/>
          <w:lang w:eastAsia="lt-LT"/>
        </w:rPr>
        <w:t>6</w:t>
      </w:r>
      <w:r w:rsidR="005E7018" w:rsidRPr="00AB3CE4">
        <w:rPr>
          <w:szCs w:val="24"/>
          <w:lang w:eastAsia="lt-LT"/>
        </w:rPr>
        <w:t>3</w:t>
      </w:r>
      <w:r w:rsidRPr="00AB3CE4">
        <w:rPr>
          <w:szCs w:val="24"/>
          <w:lang w:eastAsia="lt-LT"/>
        </w:rPr>
        <w:t xml:space="preserve">.12. </w:t>
      </w:r>
      <w:r w:rsidR="00187518" w:rsidRPr="00AB3CE4">
        <w:rPr>
          <w:szCs w:val="24"/>
          <w:lang w:eastAsia="lt-LT"/>
        </w:rPr>
        <w:t>pinigin</w:t>
      </w:r>
      <w:r w:rsidR="0001601F" w:rsidRPr="00AB3CE4">
        <w:rPr>
          <w:szCs w:val="24"/>
          <w:lang w:eastAsia="lt-LT"/>
        </w:rPr>
        <w:t>ė</w:t>
      </w:r>
      <w:r w:rsidR="00187518" w:rsidRPr="00AB3CE4">
        <w:rPr>
          <w:szCs w:val="24"/>
          <w:lang w:eastAsia="lt-LT"/>
        </w:rPr>
        <w:t xml:space="preserve"> socialin</w:t>
      </w:r>
      <w:r w:rsidR="0001601F" w:rsidRPr="00AB3CE4">
        <w:rPr>
          <w:szCs w:val="24"/>
          <w:lang w:eastAsia="lt-LT"/>
        </w:rPr>
        <w:t>ė</w:t>
      </w:r>
      <w:r w:rsidR="00187518" w:rsidRPr="00AB3CE4">
        <w:rPr>
          <w:szCs w:val="24"/>
          <w:lang w:eastAsia="lt-LT"/>
        </w:rPr>
        <w:t xml:space="preserve"> param</w:t>
      </w:r>
      <w:r w:rsidR="0001601F" w:rsidRPr="00AB3CE4">
        <w:rPr>
          <w:szCs w:val="24"/>
          <w:lang w:eastAsia="lt-LT"/>
        </w:rPr>
        <w:t>a</w:t>
      </w:r>
      <w:r w:rsidR="00187518" w:rsidRPr="00AB3CE4">
        <w:rPr>
          <w:szCs w:val="24"/>
          <w:lang w:eastAsia="lt-LT"/>
        </w:rPr>
        <w:t xml:space="preserve"> kaip vienam gyvenančiam asmeniui pilnamečiam vaikui (įvaikiui) iki 24 metų, kuris mokosi pagal bendrojo ugdymo programą (įskaitant laikotarpį nuo </w:t>
      </w:r>
      <w:r w:rsidR="00187518" w:rsidRPr="00AB3CE4">
        <w:rPr>
          <w:szCs w:val="24"/>
          <w:lang w:eastAsia="lt-LT"/>
        </w:rPr>
        <w:lastRenderedPageBreak/>
        <w:t>bendrojo ugdymo programos baigimo dienos iki tų pačių metų rugsėjo 1 dienos) ar pagal formaliojo profesinio mokymo programą ar jos modulį arba studijuoja aukštojoje mokykloje (išskyrus klausytojus) (įskaitant asmenis akademinių atostogų, suteiktų dėl ligos ar nėštumo ir gimdymo arba atlikti</w:t>
      </w:r>
      <w:r w:rsidR="00187518" w:rsidRPr="00AB3CE4">
        <w:rPr>
          <w:b/>
          <w:bCs/>
          <w:szCs w:val="24"/>
          <w:lang w:eastAsia="lt-LT"/>
        </w:rPr>
        <w:t xml:space="preserve"> </w:t>
      </w:r>
      <w:r w:rsidR="00187518" w:rsidRPr="00AB3CE4">
        <w:rPr>
          <w:szCs w:val="24"/>
          <w:lang w:eastAsia="lt-LT"/>
        </w:rPr>
        <w:t xml:space="preserve">privalomąją pradinę karo tarnybą, </w:t>
      </w:r>
      <w:r w:rsidR="00187518" w:rsidRPr="00AB3CE4">
        <w:rPr>
          <w:szCs w:val="24"/>
        </w:rPr>
        <w:t>laikotarpiu</w:t>
      </w:r>
      <w:r w:rsidR="00187518" w:rsidRPr="00AB3CE4">
        <w:rPr>
          <w:szCs w:val="24"/>
          <w:lang w:eastAsia="lt-LT"/>
        </w:rPr>
        <w:t>), kai mirė vienas iš jo tėvų (įtėvių).</w:t>
      </w:r>
    </w:p>
    <w:p w14:paraId="76307A0F" w14:textId="32527CC4" w:rsidR="00187518" w:rsidRPr="00AB3CE4" w:rsidRDefault="00A850E8" w:rsidP="00E307C4">
      <w:pPr>
        <w:tabs>
          <w:tab w:val="left" w:pos="1134"/>
        </w:tabs>
        <w:ind w:firstLine="1247"/>
        <w:jc w:val="both"/>
        <w:rPr>
          <w:i/>
          <w:szCs w:val="24"/>
          <w:lang w:eastAsia="lt-LT"/>
        </w:rPr>
      </w:pPr>
      <w:r w:rsidRPr="00AB3CE4">
        <w:t>6</w:t>
      </w:r>
      <w:r w:rsidR="005E7018" w:rsidRPr="00AB3CE4">
        <w:t>4</w:t>
      </w:r>
      <w:r w:rsidRPr="00AB3CE4">
        <w:t xml:space="preserve">. </w:t>
      </w:r>
      <w:r w:rsidR="00E307C4" w:rsidRPr="00AB3CE4">
        <w:t>Piniginė socialinė parama</w:t>
      </w:r>
      <w:r w:rsidR="004022A9" w:rsidRPr="00AB3CE4">
        <w:t xml:space="preserve"> Aprašo 6</w:t>
      </w:r>
      <w:r w:rsidR="005E7018" w:rsidRPr="00AB3CE4">
        <w:t>3</w:t>
      </w:r>
      <w:r w:rsidR="004022A9" w:rsidRPr="00AB3CE4">
        <w:t xml:space="preserve"> punkte</w:t>
      </w:r>
      <w:r w:rsidR="00E307C4" w:rsidRPr="00AB3CE4">
        <w:t xml:space="preserve"> </w:t>
      </w:r>
      <w:r w:rsidR="004022A9" w:rsidRPr="00AB3CE4">
        <w:t xml:space="preserve">numatytais atvejais, </w:t>
      </w:r>
      <w:r w:rsidR="00E307C4" w:rsidRPr="00AB3CE4">
        <w:t xml:space="preserve">išskyrus Aprašo </w:t>
      </w:r>
      <w:r w:rsidR="00693572" w:rsidRPr="00AB3CE4">
        <w:t>6</w:t>
      </w:r>
      <w:r w:rsidR="005E7018" w:rsidRPr="00AB3CE4">
        <w:t>3</w:t>
      </w:r>
      <w:r w:rsidR="00693572" w:rsidRPr="00AB3CE4">
        <w:t>.8</w:t>
      </w:r>
      <w:r w:rsidR="00E307C4" w:rsidRPr="00AB3CE4">
        <w:t xml:space="preserve"> papunktyje nu</w:t>
      </w:r>
      <w:r w:rsidR="004022A9" w:rsidRPr="00AB3CE4">
        <w:t>matytą</w:t>
      </w:r>
      <w:r w:rsidR="00E307C4" w:rsidRPr="00AB3CE4">
        <w:t xml:space="preserve"> atvejį, skiriama tik </w:t>
      </w:r>
      <w:r w:rsidR="0001601F" w:rsidRPr="00AB3CE4">
        <w:t>įvertinus</w:t>
      </w:r>
      <w:r w:rsidR="00E307C4" w:rsidRPr="00AB3CE4">
        <w:t xml:space="preserve"> bendrai gyvenančių asmenų arba vieno gyvenančio asmens gyvenimo sąlygas </w:t>
      </w:r>
      <w:r w:rsidR="00333E90" w:rsidRPr="00AB3CE4">
        <w:t>bei</w:t>
      </w:r>
      <w:r w:rsidR="00E307C4" w:rsidRPr="00AB3CE4">
        <w:t xml:space="preserve"> surašius buities ir gyvenimo sąlygų patikrinimo aktą, kuriame pateikiama motyvuota rekomendacija dėl piniginės socialinės paramos skyrimo tikslingumo.</w:t>
      </w:r>
    </w:p>
    <w:p w14:paraId="399A0762" w14:textId="05CCD3A4" w:rsidR="005B120A" w:rsidRPr="00AB3CE4" w:rsidRDefault="00A850E8">
      <w:pPr>
        <w:tabs>
          <w:tab w:val="left" w:pos="1134"/>
        </w:tabs>
        <w:ind w:firstLine="1247"/>
        <w:jc w:val="both"/>
      </w:pPr>
      <w:r w:rsidRPr="00AB3CE4">
        <w:rPr>
          <w:rFonts w:eastAsia="Calibri"/>
          <w:szCs w:val="24"/>
          <w:lang w:eastAsia="lt-LT"/>
        </w:rPr>
        <w:t>6</w:t>
      </w:r>
      <w:r w:rsidR="005E7018" w:rsidRPr="00AB3CE4">
        <w:rPr>
          <w:rFonts w:eastAsia="Calibri"/>
          <w:szCs w:val="24"/>
          <w:lang w:eastAsia="lt-LT"/>
        </w:rPr>
        <w:t>5</w:t>
      </w:r>
      <w:r w:rsidR="00832AED" w:rsidRPr="00AB3CE4">
        <w:rPr>
          <w:rFonts w:eastAsia="Calibri"/>
          <w:szCs w:val="24"/>
          <w:lang w:eastAsia="lt-LT"/>
        </w:rPr>
        <w:t xml:space="preserve">. </w:t>
      </w:r>
      <w:r w:rsidR="004022A9" w:rsidRPr="00AB3CE4">
        <w:t>Esant Komisijos rekomendacijai, Aprašo 6</w:t>
      </w:r>
      <w:r w:rsidR="005E7018" w:rsidRPr="00AB3CE4">
        <w:t>3</w:t>
      </w:r>
      <w:r w:rsidR="004022A9" w:rsidRPr="00AB3CE4">
        <w:t xml:space="preserve"> punkte numatyta piniginė socialinė parama gali būti skiriama ne visiems bendrai gyvenantiems asmenims ir trumpesniam negu 3 mėnesių, tačiau ne ilgesniam kaip 6 mėnesių laikotarpiui per 12 kalendorinių mėnesių</w:t>
      </w:r>
      <w:r w:rsidR="005B120A" w:rsidRPr="00AB3CE4">
        <w:t>.</w:t>
      </w:r>
    </w:p>
    <w:p w14:paraId="35347D64" w14:textId="0FBCBFFF" w:rsidR="004F4A50" w:rsidRPr="00AB3CE4" w:rsidRDefault="004F4A50">
      <w:pPr>
        <w:tabs>
          <w:tab w:val="left" w:pos="851"/>
        </w:tabs>
        <w:ind w:firstLine="1276"/>
        <w:jc w:val="both"/>
      </w:pPr>
      <w:r w:rsidRPr="00AB3CE4">
        <w:rPr>
          <w:rStyle w:val="Grietas"/>
          <w:b w:val="0"/>
        </w:rPr>
        <w:t>6</w:t>
      </w:r>
      <w:r w:rsidR="005E7018" w:rsidRPr="00AB3CE4">
        <w:rPr>
          <w:rStyle w:val="Grietas"/>
          <w:b w:val="0"/>
        </w:rPr>
        <w:t>6</w:t>
      </w:r>
      <w:r w:rsidRPr="00AB3CE4">
        <w:rPr>
          <w:rStyle w:val="Grietas"/>
          <w:b w:val="0"/>
        </w:rPr>
        <w:t>.</w:t>
      </w:r>
      <w:r w:rsidRPr="00AB3CE4">
        <w:t xml:space="preserve"> Kai bendrai gyvenantys asmenys arba vienas gyvenantis asmuo neatitinka Aprašo 6</w:t>
      </w:r>
      <w:r w:rsidR="005E7018" w:rsidRPr="00AB3CE4">
        <w:t>3</w:t>
      </w:r>
      <w:r w:rsidRPr="00AB3CE4">
        <w:t xml:space="preserve"> punkte nustatytų sąlygų, piniginė socialinė parama šiame </w:t>
      </w:r>
      <w:r w:rsidR="004022A9" w:rsidRPr="00AB3CE4">
        <w:t xml:space="preserve">Aprašo </w:t>
      </w:r>
      <w:r w:rsidRPr="00AB3CE4">
        <w:t>skyriuje nustatytais išimties atvejais neskiriama.</w:t>
      </w:r>
    </w:p>
    <w:p w14:paraId="6D954EFE" w14:textId="0BB4DB79" w:rsidR="001F35AC" w:rsidRPr="00AB3CE4" w:rsidRDefault="00A850E8">
      <w:pPr>
        <w:tabs>
          <w:tab w:val="left" w:pos="851"/>
        </w:tabs>
        <w:ind w:firstLine="1276"/>
        <w:jc w:val="both"/>
        <w:rPr>
          <w:szCs w:val="24"/>
          <w:lang w:eastAsia="lt-LT"/>
        </w:rPr>
      </w:pPr>
      <w:r w:rsidRPr="00AB3CE4">
        <w:rPr>
          <w:rFonts w:eastAsia="Calibri"/>
          <w:bCs/>
          <w:szCs w:val="24"/>
          <w:lang w:eastAsia="lt-LT"/>
        </w:rPr>
        <w:t>6</w:t>
      </w:r>
      <w:r w:rsidR="005E7018" w:rsidRPr="00AB3CE4">
        <w:rPr>
          <w:rFonts w:eastAsia="Calibri"/>
          <w:bCs/>
          <w:szCs w:val="24"/>
          <w:lang w:eastAsia="lt-LT"/>
        </w:rPr>
        <w:t>7</w:t>
      </w:r>
      <w:r w:rsidR="00832AED" w:rsidRPr="00AB3CE4">
        <w:rPr>
          <w:rFonts w:eastAsia="Calibri"/>
          <w:bCs/>
          <w:szCs w:val="24"/>
          <w:lang w:eastAsia="lt-LT"/>
        </w:rPr>
        <w:t xml:space="preserve">. </w:t>
      </w:r>
      <w:r w:rsidR="00333E90" w:rsidRPr="00AB3CE4">
        <w:rPr>
          <w:szCs w:val="24"/>
          <w:lang w:eastAsia="lt-LT"/>
        </w:rPr>
        <w:t>Sprendim</w:t>
      </w:r>
      <w:r w:rsidR="00212A6A" w:rsidRPr="00AB3CE4">
        <w:rPr>
          <w:szCs w:val="24"/>
          <w:lang w:eastAsia="lt-LT"/>
        </w:rPr>
        <w:t>as</w:t>
      </w:r>
      <w:r w:rsidR="00333E90" w:rsidRPr="00AB3CE4">
        <w:rPr>
          <w:szCs w:val="24"/>
          <w:lang w:eastAsia="lt-LT"/>
        </w:rPr>
        <w:t xml:space="preserve"> dėl piniginės socialinės paramos skyrimo (neskyrimo) Aprašo 6</w:t>
      </w:r>
      <w:r w:rsidR="005E7018" w:rsidRPr="00AB3CE4">
        <w:rPr>
          <w:szCs w:val="24"/>
          <w:lang w:eastAsia="lt-LT"/>
        </w:rPr>
        <w:t>3</w:t>
      </w:r>
      <w:r w:rsidR="00333E90" w:rsidRPr="00AB3CE4">
        <w:rPr>
          <w:szCs w:val="24"/>
          <w:lang w:eastAsia="lt-LT"/>
        </w:rPr>
        <w:t xml:space="preserve"> punkte nustatytais atvejais priima</w:t>
      </w:r>
      <w:r w:rsidR="00343B0A" w:rsidRPr="00AB3CE4">
        <w:rPr>
          <w:szCs w:val="24"/>
          <w:lang w:eastAsia="lt-LT"/>
        </w:rPr>
        <w:t xml:space="preserve">mas </w:t>
      </w:r>
      <w:r w:rsidR="00333E90" w:rsidRPr="00AB3CE4">
        <w:rPr>
          <w:szCs w:val="24"/>
          <w:lang w:eastAsia="lt-LT"/>
        </w:rPr>
        <w:t>Savivaldybės mero nustatyta tvarka, atsižvelg</w:t>
      </w:r>
      <w:r w:rsidR="00343B0A" w:rsidRPr="00AB3CE4">
        <w:rPr>
          <w:szCs w:val="24"/>
          <w:lang w:eastAsia="lt-LT"/>
        </w:rPr>
        <w:t>iant</w:t>
      </w:r>
      <w:r w:rsidR="00333E90" w:rsidRPr="00AB3CE4">
        <w:rPr>
          <w:szCs w:val="24"/>
          <w:lang w:eastAsia="lt-LT"/>
        </w:rPr>
        <w:t xml:space="preserve"> į Komisijos rekomendaciją.</w:t>
      </w:r>
    </w:p>
    <w:p w14:paraId="00E027AE" w14:textId="77777777" w:rsidR="005C5E5E" w:rsidRPr="00AB3CE4" w:rsidRDefault="005C5E5E" w:rsidP="00333E90">
      <w:pPr>
        <w:tabs>
          <w:tab w:val="left" w:pos="1134"/>
        </w:tabs>
        <w:ind w:firstLine="1247"/>
        <w:jc w:val="both"/>
        <w:rPr>
          <w:szCs w:val="24"/>
          <w:lang w:eastAsia="lt-LT"/>
        </w:rPr>
      </w:pPr>
    </w:p>
    <w:bookmarkEnd w:id="46"/>
    <w:p w14:paraId="0EC2DECB" w14:textId="77777777" w:rsidR="005C5E5E" w:rsidRPr="00AB3CE4" w:rsidRDefault="005C5E5E" w:rsidP="00BD3E52">
      <w:pPr>
        <w:tabs>
          <w:tab w:val="left" w:pos="1134"/>
        </w:tabs>
        <w:jc w:val="center"/>
        <w:rPr>
          <w:b/>
          <w:szCs w:val="24"/>
          <w:lang w:eastAsia="lt-LT"/>
        </w:rPr>
      </w:pPr>
      <w:r w:rsidRPr="00AB3CE4">
        <w:rPr>
          <w:b/>
          <w:szCs w:val="24"/>
          <w:lang w:eastAsia="lt-LT"/>
        </w:rPr>
        <w:t>VI SKYRIUS</w:t>
      </w:r>
    </w:p>
    <w:p w14:paraId="084FEF7B" w14:textId="602C4362" w:rsidR="00BD3E52" w:rsidRPr="00AB3CE4" w:rsidRDefault="00BD3E52" w:rsidP="00F3070F">
      <w:pPr>
        <w:tabs>
          <w:tab w:val="left" w:pos="1134"/>
        </w:tabs>
        <w:jc w:val="center"/>
        <w:rPr>
          <w:b/>
          <w:szCs w:val="24"/>
          <w:lang w:eastAsia="lt-LT"/>
        </w:rPr>
      </w:pPr>
      <w:r w:rsidRPr="00AB3CE4">
        <w:rPr>
          <w:b/>
          <w:szCs w:val="24"/>
          <w:lang w:eastAsia="lt-LT"/>
        </w:rPr>
        <w:t>BENDRAI GYVENANČIŲ ASMENŲ ARBA VIENO GYVENANČIO ASMENS GYVENIMO SĄLYGŲ, TURIMO TURTO IR UŽIMTUMO TIKRINIMAS</w:t>
      </w:r>
    </w:p>
    <w:p w14:paraId="6F68B0AF" w14:textId="5B498919" w:rsidR="00BD3E52" w:rsidRPr="00AB3CE4" w:rsidRDefault="00BD3E52" w:rsidP="00333E90">
      <w:pPr>
        <w:tabs>
          <w:tab w:val="left" w:pos="1134"/>
        </w:tabs>
        <w:ind w:firstLine="1247"/>
        <w:jc w:val="both"/>
        <w:rPr>
          <w:szCs w:val="24"/>
          <w:lang w:eastAsia="lt-LT"/>
        </w:rPr>
      </w:pPr>
    </w:p>
    <w:p w14:paraId="145919A8" w14:textId="37D9B3F7" w:rsidR="005C5E5E" w:rsidRPr="00AB3CE4" w:rsidRDefault="00F3070F" w:rsidP="00F3070F">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 xml:space="preserve">. </w:t>
      </w:r>
      <w:r w:rsidR="005C5E5E" w:rsidRPr="00AB3CE4">
        <w:rPr>
          <w:szCs w:val="24"/>
          <w:lang w:eastAsia="lt-LT"/>
        </w:rPr>
        <w:t>Siekiant įvertinti piniginės socialinės paramos teikimo veiksmingumą, tikrinamos bendrai gyvenančių asmenų arba vieno gyvenančio asmens gyvenimo sąlygos, turimas turtas ir užimtumas, surašant buities ir gyvenimo sąlygų patikrinimo aktą, kai:</w:t>
      </w:r>
    </w:p>
    <w:p w14:paraId="02B41510" w14:textId="4D74C153" w:rsidR="005C5E5E" w:rsidRPr="00AB3CE4" w:rsidRDefault="005C5E5E" w:rsidP="00F3070F">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w:t>
      </w:r>
      <w:r w:rsidR="00F3070F" w:rsidRPr="00AB3CE4">
        <w:rPr>
          <w:szCs w:val="24"/>
          <w:lang w:eastAsia="lt-LT"/>
        </w:rPr>
        <w:t>1</w:t>
      </w:r>
      <w:r w:rsidRPr="00AB3CE4">
        <w:rPr>
          <w:szCs w:val="24"/>
          <w:lang w:eastAsia="lt-LT"/>
        </w:rPr>
        <w:t>. kyla pagrįstų įtarimų dėl prašyme-paraiškoje pateiktų duomenų apie turimą turtą ar gaunamas pajamas;</w:t>
      </w:r>
    </w:p>
    <w:p w14:paraId="5198C168" w14:textId="39241022" w:rsidR="005C5E5E" w:rsidRPr="00AB3CE4" w:rsidRDefault="005C5E5E" w:rsidP="00F3070F">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w:t>
      </w:r>
      <w:r w:rsidR="00F3070F" w:rsidRPr="00AB3CE4">
        <w:rPr>
          <w:szCs w:val="24"/>
          <w:lang w:eastAsia="lt-LT"/>
        </w:rPr>
        <w:t>2</w:t>
      </w:r>
      <w:r w:rsidRPr="00AB3CE4">
        <w:rPr>
          <w:szCs w:val="24"/>
          <w:lang w:eastAsia="lt-LT"/>
        </w:rPr>
        <w:t>. gaunama informacija apie galbūt neteisėtai gaunamą piniginę socialinę paramą;</w:t>
      </w:r>
    </w:p>
    <w:p w14:paraId="5FDF6C17" w14:textId="0521C072" w:rsidR="005C5E5E" w:rsidRPr="00AB3CE4" w:rsidRDefault="005C5E5E" w:rsidP="00F3070F">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w:t>
      </w:r>
      <w:r w:rsidR="00F3070F" w:rsidRPr="00AB3CE4">
        <w:rPr>
          <w:szCs w:val="24"/>
          <w:lang w:eastAsia="lt-LT"/>
        </w:rPr>
        <w:t>3</w:t>
      </w:r>
      <w:r w:rsidRPr="00AB3CE4">
        <w:rPr>
          <w:szCs w:val="24"/>
          <w:lang w:eastAsia="lt-LT"/>
        </w:rPr>
        <w:t>. kyla pagrįstų įtarimų, kad vedamas bendras ūkis su kitu asmeniu;</w:t>
      </w:r>
    </w:p>
    <w:p w14:paraId="6C408E45" w14:textId="133B2124" w:rsidR="005C5E5E" w:rsidRPr="00AB3CE4" w:rsidRDefault="005C5E5E" w:rsidP="00F3070F">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w:t>
      </w:r>
      <w:r w:rsidR="00F3070F" w:rsidRPr="00AB3CE4">
        <w:rPr>
          <w:szCs w:val="24"/>
          <w:lang w:eastAsia="lt-LT"/>
        </w:rPr>
        <w:t>4</w:t>
      </w:r>
      <w:r w:rsidRPr="00AB3CE4">
        <w:rPr>
          <w:szCs w:val="24"/>
          <w:lang w:eastAsia="lt-LT"/>
        </w:rPr>
        <w:t>. bendrai gyvenantys asmenys arba vienas gyvenantis asmuo deklaruoja gyvenamąją vietą būste arba jį išsinuomoja, tačiau jame faktiškai negyvena, arba būste faktiškai gyvena asmuo (asmenys), nedeklaravęs (nedeklaravę) gyvenamosios vietos ar jo nesinuomojantis (nesinuomojantys);</w:t>
      </w:r>
    </w:p>
    <w:p w14:paraId="69CB6239" w14:textId="452DA25B" w:rsidR="00CD2F89" w:rsidRPr="00CD2F89" w:rsidRDefault="005C5E5E" w:rsidP="00CD2F89">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w:t>
      </w:r>
      <w:r w:rsidR="00F3070F" w:rsidRPr="00AB3CE4">
        <w:rPr>
          <w:szCs w:val="24"/>
          <w:lang w:eastAsia="lt-LT"/>
        </w:rPr>
        <w:t>5</w:t>
      </w:r>
      <w:r w:rsidRPr="00AB3CE4">
        <w:rPr>
          <w:szCs w:val="24"/>
          <w:lang w:eastAsia="lt-LT"/>
        </w:rPr>
        <w:t xml:space="preserve">. </w:t>
      </w:r>
      <w:r w:rsidR="00CD2F89">
        <w:rPr>
          <w:lang w:eastAsia="lt-LT"/>
        </w:rPr>
        <w:t>kyla pagrįstų įtarimų, kad bendrai gyvenantys asmenys arba vienas gyvenantis asmuo turi</w:t>
      </w:r>
      <w:r w:rsidR="00CD2F89" w:rsidRPr="00CD2F89">
        <w:rPr>
          <w:szCs w:val="24"/>
          <w:lang w:eastAsia="lt-LT"/>
        </w:rPr>
        <w:t xml:space="preserve"> </w:t>
      </w:r>
      <w:r w:rsidR="00CD2F89" w:rsidRPr="00AB3CE4">
        <w:rPr>
          <w:szCs w:val="24"/>
          <w:lang w:eastAsia="lt-LT"/>
        </w:rPr>
        <w:t>daugiau kaip vieną gyvenamosios paskirties būstą</w:t>
      </w:r>
      <w:r w:rsidR="00CD2F89">
        <w:rPr>
          <w:szCs w:val="24"/>
          <w:lang w:eastAsia="lt-LT"/>
        </w:rPr>
        <w:t xml:space="preserve"> ir (ar)</w:t>
      </w:r>
      <w:r w:rsidR="00CD2F89">
        <w:rPr>
          <w:lang w:eastAsia="lt-LT"/>
        </w:rPr>
        <w:t xml:space="preserve"> negyvenamosios paskirties patalpas (poilsines, komercinės paskirties ar kt.) ir gauna pajamas iš jų, tačiau to nenurodo;</w:t>
      </w:r>
    </w:p>
    <w:p w14:paraId="3C955E99" w14:textId="730600D4" w:rsidR="005C5E5E" w:rsidRPr="00AB3CE4" w:rsidRDefault="005C5E5E" w:rsidP="00F3070F">
      <w:pPr>
        <w:tabs>
          <w:tab w:val="left" w:pos="1134"/>
        </w:tabs>
        <w:ind w:firstLine="1247"/>
        <w:jc w:val="both"/>
        <w:rPr>
          <w:szCs w:val="24"/>
          <w:lang w:eastAsia="lt-LT"/>
        </w:rPr>
      </w:pPr>
      <w:r w:rsidRPr="00AB3CE4">
        <w:rPr>
          <w:szCs w:val="24"/>
          <w:lang w:eastAsia="lt-LT"/>
        </w:rPr>
        <w:t>6</w:t>
      </w:r>
      <w:r w:rsidR="00AE44B1">
        <w:rPr>
          <w:szCs w:val="24"/>
          <w:lang w:eastAsia="lt-LT"/>
        </w:rPr>
        <w:t>8</w:t>
      </w:r>
      <w:r w:rsidRPr="00AB3CE4">
        <w:rPr>
          <w:szCs w:val="24"/>
          <w:lang w:eastAsia="lt-LT"/>
        </w:rPr>
        <w:t>.</w:t>
      </w:r>
      <w:r w:rsidR="00F74DB0">
        <w:rPr>
          <w:szCs w:val="24"/>
          <w:lang w:eastAsia="lt-LT"/>
        </w:rPr>
        <w:t>6</w:t>
      </w:r>
      <w:r w:rsidRPr="00AB3CE4">
        <w:rPr>
          <w:szCs w:val="24"/>
          <w:lang w:eastAsia="lt-LT"/>
        </w:rPr>
        <w:t>. bendrai gyvenantys asmenys arba vienas gyvenantis asmuo nėra deklaravę gyvenamosios vietos Savivaldybėje ir nėra įtraukti į gyvenamosios vietos nedeklaravusių asmenų apskaitą, tačiau nurodo faktinę gyvenamąją vietą Savivaldybės teritorijoje;</w:t>
      </w:r>
    </w:p>
    <w:p w14:paraId="495AF67D" w14:textId="59B4F079" w:rsidR="005C5E5E" w:rsidRPr="00AB3CE4" w:rsidRDefault="005C5E5E" w:rsidP="00F3070F">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w:t>
      </w:r>
      <w:r w:rsidR="00F74DB0">
        <w:rPr>
          <w:szCs w:val="24"/>
          <w:lang w:eastAsia="lt-LT"/>
        </w:rPr>
        <w:t>7</w:t>
      </w:r>
      <w:r w:rsidRPr="00AB3CE4">
        <w:rPr>
          <w:szCs w:val="24"/>
          <w:lang w:eastAsia="lt-LT"/>
        </w:rPr>
        <w:t>. pinigin</w:t>
      </w:r>
      <w:r w:rsidR="003864A1" w:rsidRPr="00AB3CE4">
        <w:rPr>
          <w:szCs w:val="24"/>
          <w:lang w:eastAsia="lt-LT"/>
        </w:rPr>
        <w:t>ę</w:t>
      </w:r>
      <w:r w:rsidRPr="00AB3CE4">
        <w:rPr>
          <w:szCs w:val="24"/>
          <w:lang w:eastAsia="lt-LT"/>
        </w:rPr>
        <w:t xml:space="preserve"> socialin</w:t>
      </w:r>
      <w:r w:rsidR="003864A1" w:rsidRPr="00AB3CE4">
        <w:rPr>
          <w:szCs w:val="24"/>
          <w:lang w:eastAsia="lt-LT"/>
        </w:rPr>
        <w:t>ę</w:t>
      </w:r>
      <w:r w:rsidRPr="00AB3CE4">
        <w:rPr>
          <w:szCs w:val="24"/>
          <w:lang w:eastAsia="lt-LT"/>
        </w:rPr>
        <w:t xml:space="preserve"> param</w:t>
      </w:r>
      <w:r w:rsidR="003864A1" w:rsidRPr="00AB3CE4">
        <w:rPr>
          <w:szCs w:val="24"/>
          <w:lang w:eastAsia="lt-LT"/>
        </w:rPr>
        <w:t>ą</w:t>
      </w:r>
      <w:r w:rsidRPr="00AB3CE4">
        <w:rPr>
          <w:szCs w:val="24"/>
          <w:lang w:eastAsia="lt-LT"/>
        </w:rPr>
        <w:t xml:space="preserve"> planuojama teikti nepinigine forma Aprašo </w:t>
      </w:r>
      <w:r w:rsidR="00CE5021" w:rsidRPr="00AB3CE4">
        <w:rPr>
          <w:szCs w:val="24"/>
          <w:lang w:eastAsia="lt-LT"/>
        </w:rPr>
        <w:t>5</w:t>
      </w:r>
      <w:r w:rsidR="007B0CA6" w:rsidRPr="00AB3CE4">
        <w:rPr>
          <w:szCs w:val="24"/>
          <w:lang w:eastAsia="lt-LT"/>
        </w:rPr>
        <w:t>2</w:t>
      </w:r>
      <w:r w:rsidR="00CE5021" w:rsidRPr="00AB3CE4">
        <w:rPr>
          <w:szCs w:val="24"/>
          <w:lang w:eastAsia="lt-LT"/>
        </w:rPr>
        <w:t xml:space="preserve">, </w:t>
      </w:r>
      <w:r w:rsidRPr="00AB3CE4">
        <w:rPr>
          <w:szCs w:val="24"/>
          <w:lang w:eastAsia="lt-LT"/>
        </w:rPr>
        <w:t>5</w:t>
      </w:r>
      <w:r w:rsidR="007B0CA6" w:rsidRPr="00AB3CE4">
        <w:rPr>
          <w:szCs w:val="24"/>
          <w:lang w:eastAsia="lt-LT"/>
        </w:rPr>
        <w:t>3</w:t>
      </w:r>
      <w:r w:rsidRPr="00AB3CE4">
        <w:rPr>
          <w:szCs w:val="24"/>
          <w:lang w:eastAsia="lt-LT"/>
        </w:rPr>
        <w:t xml:space="preserve"> ir </w:t>
      </w:r>
      <w:r w:rsidR="00CE5021" w:rsidRPr="00AB3CE4">
        <w:rPr>
          <w:szCs w:val="24"/>
          <w:lang w:eastAsia="lt-LT"/>
        </w:rPr>
        <w:t>5</w:t>
      </w:r>
      <w:r w:rsidR="007B0CA6" w:rsidRPr="00AB3CE4">
        <w:rPr>
          <w:szCs w:val="24"/>
          <w:lang w:eastAsia="lt-LT"/>
        </w:rPr>
        <w:t>8</w:t>
      </w:r>
      <w:r w:rsidRPr="00AB3CE4">
        <w:rPr>
          <w:szCs w:val="24"/>
          <w:lang w:eastAsia="lt-LT"/>
        </w:rPr>
        <w:t xml:space="preserve"> punktuose nustatytais atvejais;</w:t>
      </w:r>
    </w:p>
    <w:p w14:paraId="2BF6632A" w14:textId="7507F38A" w:rsidR="00F3070F" w:rsidRPr="00AB3CE4" w:rsidRDefault="00F3070F" w:rsidP="00F3070F">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w:t>
      </w:r>
      <w:r w:rsidR="00F74DB0">
        <w:rPr>
          <w:szCs w:val="24"/>
          <w:lang w:eastAsia="lt-LT"/>
        </w:rPr>
        <w:t>8</w:t>
      </w:r>
      <w:r w:rsidRPr="00AB3CE4">
        <w:rPr>
          <w:szCs w:val="24"/>
          <w:lang w:eastAsia="lt-LT"/>
        </w:rPr>
        <w:t xml:space="preserve">. </w:t>
      </w:r>
      <w:r w:rsidR="00D84611" w:rsidRPr="00AB3CE4">
        <w:rPr>
          <w:szCs w:val="24"/>
          <w:lang w:eastAsia="lt-LT"/>
        </w:rPr>
        <w:t xml:space="preserve">kreipiamasi dėl </w:t>
      </w:r>
      <w:r w:rsidRPr="00AB3CE4">
        <w:rPr>
          <w:szCs w:val="24"/>
          <w:lang w:eastAsia="lt-LT"/>
        </w:rPr>
        <w:t>piniginė</w:t>
      </w:r>
      <w:r w:rsidR="00D84611" w:rsidRPr="00AB3CE4">
        <w:rPr>
          <w:szCs w:val="24"/>
          <w:lang w:eastAsia="lt-LT"/>
        </w:rPr>
        <w:t>s</w:t>
      </w:r>
      <w:r w:rsidRPr="00AB3CE4">
        <w:rPr>
          <w:szCs w:val="24"/>
          <w:lang w:eastAsia="lt-LT"/>
        </w:rPr>
        <w:t xml:space="preserve"> socialinė</w:t>
      </w:r>
      <w:r w:rsidR="00D84611" w:rsidRPr="00AB3CE4">
        <w:rPr>
          <w:szCs w:val="24"/>
          <w:lang w:eastAsia="lt-LT"/>
        </w:rPr>
        <w:t>s</w:t>
      </w:r>
      <w:r w:rsidRPr="00AB3CE4">
        <w:rPr>
          <w:szCs w:val="24"/>
          <w:lang w:eastAsia="lt-LT"/>
        </w:rPr>
        <w:t xml:space="preserve"> param</w:t>
      </w:r>
      <w:r w:rsidR="00D84611" w:rsidRPr="00AB3CE4">
        <w:rPr>
          <w:szCs w:val="24"/>
          <w:lang w:eastAsia="lt-LT"/>
        </w:rPr>
        <w:t>os</w:t>
      </w:r>
      <w:r w:rsidRPr="00AB3CE4">
        <w:rPr>
          <w:szCs w:val="24"/>
          <w:lang w:eastAsia="lt-LT"/>
        </w:rPr>
        <w:t xml:space="preserve"> sk</w:t>
      </w:r>
      <w:r w:rsidR="00D84611" w:rsidRPr="00AB3CE4">
        <w:rPr>
          <w:szCs w:val="24"/>
          <w:lang w:eastAsia="lt-LT"/>
        </w:rPr>
        <w:t>yrimo</w:t>
      </w:r>
      <w:r w:rsidRPr="00AB3CE4">
        <w:rPr>
          <w:szCs w:val="24"/>
          <w:lang w:eastAsia="lt-LT"/>
        </w:rPr>
        <w:t xml:space="preserve"> Aprašo 6</w:t>
      </w:r>
      <w:r w:rsidR="005E7018" w:rsidRPr="00AB3CE4">
        <w:rPr>
          <w:szCs w:val="24"/>
          <w:lang w:eastAsia="lt-LT"/>
        </w:rPr>
        <w:t>3</w:t>
      </w:r>
      <w:r w:rsidRPr="00AB3CE4">
        <w:rPr>
          <w:szCs w:val="24"/>
          <w:lang w:eastAsia="lt-LT"/>
        </w:rPr>
        <w:t xml:space="preserve"> punkte nurodytais atvejais;</w:t>
      </w:r>
    </w:p>
    <w:p w14:paraId="41AEEA42" w14:textId="40F39017" w:rsidR="005C5E5E" w:rsidRPr="00AB3CE4" w:rsidRDefault="005C5E5E" w:rsidP="00F3070F">
      <w:pPr>
        <w:tabs>
          <w:tab w:val="left" w:pos="1134"/>
        </w:tabs>
        <w:ind w:firstLine="1247"/>
        <w:jc w:val="both"/>
        <w:rPr>
          <w:szCs w:val="24"/>
          <w:lang w:eastAsia="lt-LT"/>
        </w:rPr>
      </w:pPr>
      <w:r w:rsidRPr="00AB3CE4">
        <w:rPr>
          <w:szCs w:val="24"/>
          <w:lang w:eastAsia="lt-LT"/>
        </w:rPr>
        <w:t>6</w:t>
      </w:r>
      <w:r w:rsidR="005E7018" w:rsidRPr="00AB3CE4">
        <w:rPr>
          <w:szCs w:val="24"/>
          <w:lang w:eastAsia="lt-LT"/>
        </w:rPr>
        <w:t>8</w:t>
      </w:r>
      <w:r w:rsidRPr="00AB3CE4">
        <w:rPr>
          <w:szCs w:val="24"/>
          <w:lang w:eastAsia="lt-LT"/>
        </w:rPr>
        <w:t>.</w:t>
      </w:r>
      <w:r w:rsidR="007B167C">
        <w:rPr>
          <w:szCs w:val="24"/>
          <w:lang w:eastAsia="lt-LT"/>
        </w:rPr>
        <w:t>9</w:t>
      </w:r>
      <w:r w:rsidRPr="00AB3CE4">
        <w:rPr>
          <w:szCs w:val="24"/>
          <w:lang w:eastAsia="lt-LT"/>
        </w:rPr>
        <w:t>.</w:t>
      </w:r>
      <w:r w:rsidR="00D84611" w:rsidRPr="00AB3CE4">
        <w:rPr>
          <w:szCs w:val="24"/>
          <w:lang w:eastAsia="lt-LT"/>
        </w:rPr>
        <w:t xml:space="preserve"> </w:t>
      </w:r>
      <w:r w:rsidRPr="00AB3CE4">
        <w:rPr>
          <w:szCs w:val="24"/>
          <w:lang w:eastAsia="lt-LT"/>
        </w:rPr>
        <w:t>būtina įvertinti piniginės socialinės paramos teikimo veiksmingumą</w:t>
      </w:r>
      <w:r w:rsidR="00D84611" w:rsidRPr="00AB3CE4">
        <w:rPr>
          <w:szCs w:val="24"/>
          <w:lang w:eastAsia="lt-LT"/>
        </w:rPr>
        <w:t xml:space="preserve"> kitais atvejais</w:t>
      </w:r>
      <w:r w:rsidR="00F3070F" w:rsidRPr="00AB3CE4">
        <w:rPr>
          <w:szCs w:val="24"/>
          <w:lang w:eastAsia="lt-LT"/>
        </w:rPr>
        <w:t>.</w:t>
      </w:r>
    </w:p>
    <w:p w14:paraId="3BBA1D89" w14:textId="70F9847E" w:rsidR="003864A1" w:rsidRPr="00AB3CE4" w:rsidRDefault="00F3070F" w:rsidP="003864A1">
      <w:pPr>
        <w:tabs>
          <w:tab w:val="left" w:pos="1134"/>
        </w:tabs>
        <w:ind w:firstLine="1247"/>
        <w:jc w:val="both"/>
        <w:rPr>
          <w:szCs w:val="24"/>
          <w:lang w:eastAsia="lt-LT"/>
        </w:rPr>
      </w:pPr>
      <w:r w:rsidRPr="00AB3CE4">
        <w:rPr>
          <w:szCs w:val="24"/>
          <w:lang w:eastAsia="lt-LT"/>
        </w:rPr>
        <w:t>6</w:t>
      </w:r>
      <w:r w:rsidR="005E7018" w:rsidRPr="00AB3CE4">
        <w:rPr>
          <w:szCs w:val="24"/>
          <w:lang w:eastAsia="lt-LT"/>
        </w:rPr>
        <w:t>9</w:t>
      </w:r>
      <w:r w:rsidRPr="00AB3CE4">
        <w:rPr>
          <w:szCs w:val="24"/>
          <w:lang w:eastAsia="lt-LT"/>
        </w:rPr>
        <w:t>.</w:t>
      </w:r>
      <w:r w:rsidR="006844A3" w:rsidRPr="00AB3CE4">
        <w:rPr>
          <w:szCs w:val="24"/>
          <w:lang w:eastAsia="lt-LT"/>
        </w:rPr>
        <w:t xml:space="preserve"> </w:t>
      </w:r>
      <w:r w:rsidR="005C5E5E" w:rsidRPr="00AB3CE4">
        <w:rPr>
          <w:szCs w:val="24"/>
          <w:lang w:eastAsia="lt-LT"/>
        </w:rPr>
        <w:t>Buities ir gyvenimo sąlygų patikrinimo aktą Skyriaus pavedimu surašo Ukmergės socialinių paslaugų centro, Ukmergės globos centro socialiniai darbuotojai ar socialinio darbo organizatoriai. Esant poreikiui, aktą gali surašyti ir Skyriaus atsakingi darbuotojai.</w:t>
      </w:r>
    </w:p>
    <w:p w14:paraId="47D73484" w14:textId="4E14468B" w:rsidR="003864A1" w:rsidRPr="00AB3CE4" w:rsidRDefault="005E7018" w:rsidP="003864A1">
      <w:pPr>
        <w:tabs>
          <w:tab w:val="left" w:pos="1134"/>
        </w:tabs>
        <w:ind w:firstLine="1247"/>
        <w:jc w:val="both"/>
        <w:rPr>
          <w:szCs w:val="24"/>
          <w:lang w:eastAsia="lt-LT"/>
        </w:rPr>
      </w:pPr>
      <w:r w:rsidRPr="00AB3CE4">
        <w:rPr>
          <w:szCs w:val="24"/>
          <w:lang w:eastAsia="lt-LT"/>
        </w:rPr>
        <w:t>70</w:t>
      </w:r>
      <w:r w:rsidR="00F3070F" w:rsidRPr="00AB3CE4">
        <w:rPr>
          <w:szCs w:val="24"/>
          <w:lang w:eastAsia="lt-LT"/>
        </w:rPr>
        <w:t xml:space="preserve">. </w:t>
      </w:r>
      <w:r w:rsidR="003864A1" w:rsidRPr="00AB3CE4">
        <w:t>Jeigu nėra galimybės atlikti bendrai gyvenančių asmenų arba vieno gyvenančio asmens buities ir gyvenimo sąlygų patikrinimo Savivaldybės teritorijoje, Skyrius turi teisę kreiptis į kitos savivaldybės administraciją dėl tarnybinės pagalbos, o gavęs tokį kreipimąsi – teikti tarnybinę pagalbą kitos savivaldybės administracijai surašant buities ir gyvenimo sąlygų patikrinimo aktą.</w:t>
      </w:r>
    </w:p>
    <w:p w14:paraId="43F6003E" w14:textId="5FDB0635" w:rsidR="005253DB" w:rsidRDefault="00ED0995" w:rsidP="005253DB">
      <w:pPr>
        <w:ind w:firstLine="1247"/>
        <w:jc w:val="both"/>
      </w:pPr>
      <w:r w:rsidRPr="00AB3CE4">
        <w:rPr>
          <w:szCs w:val="24"/>
          <w:lang w:eastAsia="lt-LT"/>
        </w:rPr>
        <w:lastRenderedPageBreak/>
        <w:t>7</w:t>
      </w:r>
      <w:r w:rsidR="005E7018" w:rsidRPr="00AB3CE4">
        <w:rPr>
          <w:szCs w:val="24"/>
          <w:lang w:eastAsia="lt-LT"/>
        </w:rPr>
        <w:t>1</w:t>
      </w:r>
      <w:r w:rsidR="00235A19" w:rsidRPr="00AB3CE4">
        <w:rPr>
          <w:szCs w:val="24"/>
          <w:lang w:eastAsia="lt-LT"/>
        </w:rPr>
        <w:t>.</w:t>
      </w:r>
      <w:r w:rsidR="005253DB" w:rsidRPr="00AB3CE4">
        <w:rPr>
          <w:szCs w:val="24"/>
          <w:lang w:eastAsia="lt-LT"/>
        </w:rPr>
        <w:t xml:space="preserve"> </w:t>
      </w:r>
      <w:r w:rsidR="005253DB" w:rsidRPr="00AB3CE4">
        <w:t>Piniginė socialinė parama neskiriama, jeigu 3 kartus nepavyksta rasti bendrai gyvenančių asmenų arba vieno gyvenančio asmens gyvenamojoje vietoje arba jie 3 kartus nesudaro galimybių atlikti buities ir gyvenimo sąlygų patikrinimo.</w:t>
      </w:r>
    </w:p>
    <w:p w14:paraId="7089F7BE" w14:textId="77F221B7" w:rsidR="003314C6" w:rsidRDefault="003314C6" w:rsidP="005253DB">
      <w:pPr>
        <w:ind w:firstLine="1247"/>
        <w:jc w:val="both"/>
        <w:rPr>
          <w:szCs w:val="24"/>
          <w:lang w:eastAsia="lt-LT"/>
        </w:rPr>
      </w:pPr>
    </w:p>
    <w:p w14:paraId="24A82916" w14:textId="0B309FCE" w:rsidR="00904CE9" w:rsidRPr="00AB3CE4" w:rsidRDefault="00904CE9" w:rsidP="00904CE9">
      <w:pPr>
        <w:tabs>
          <w:tab w:val="left" w:pos="1134"/>
        </w:tabs>
        <w:jc w:val="center"/>
        <w:rPr>
          <w:b/>
          <w:szCs w:val="24"/>
          <w:lang w:eastAsia="lt-LT"/>
        </w:rPr>
      </w:pPr>
      <w:r w:rsidRPr="00AB3CE4">
        <w:rPr>
          <w:b/>
          <w:szCs w:val="24"/>
          <w:lang w:eastAsia="lt-LT"/>
        </w:rPr>
        <w:t>VII SKYRIUS</w:t>
      </w:r>
    </w:p>
    <w:p w14:paraId="54E37949" w14:textId="43D895B7" w:rsidR="009F5D49" w:rsidRPr="00AB3CE4" w:rsidRDefault="009F5D49" w:rsidP="00904CE9">
      <w:pPr>
        <w:jc w:val="center"/>
        <w:rPr>
          <w:b/>
          <w:bCs/>
          <w:szCs w:val="24"/>
          <w:lang w:eastAsia="lt-LT"/>
        </w:rPr>
      </w:pPr>
      <w:r w:rsidRPr="00AB3CE4">
        <w:rPr>
          <w:b/>
          <w:bCs/>
          <w:szCs w:val="24"/>
          <w:lang w:eastAsia="lt-LT"/>
        </w:rPr>
        <w:t>VISUOMENĖS ATSTOVŲ PASITELKIMAS SVARSTANT PINIGINĖS SOCIALINĖS PARAMOS KLAUSIMUS, JŲ TEISĖS IR PAREIGOS</w:t>
      </w:r>
    </w:p>
    <w:p w14:paraId="66F45556" w14:textId="77777777" w:rsidR="00904CE9" w:rsidRPr="00AB3CE4" w:rsidRDefault="00904CE9" w:rsidP="00904CE9">
      <w:pPr>
        <w:jc w:val="center"/>
        <w:rPr>
          <w:szCs w:val="24"/>
          <w:lang w:eastAsia="lt-LT"/>
        </w:rPr>
      </w:pPr>
    </w:p>
    <w:p w14:paraId="6CDDF2E6" w14:textId="7E67B806" w:rsidR="009F5D49" w:rsidRPr="00AB3CE4" w:rsidRDefault="00ED0995" w:rsidP="00904CE9">
      <w:pPr>
        <w:tabs>
          <w:tab w:val="left" w:pos="1134"/>
        </w:tabs>
        <w:ind w:firstLine="1247"/>
        <w:jc w:val="both"/>
        <w:rPr>
          <w:szCs w:val="24"/>
          <w:lang w:eastAsia="lt-LT"/>
        </w:rPr>
      </w:pPr>
      <w:r w:rsidRPr="00AB3CE4">
        <w:rPr>
          <w:szCs w:val="24"/>
          <w:lang w:eastAsia="lt-LT"/>
        </w:rPr>
        <w:t>7</w:t>
      </w:r>
      <w:r w:rsidR="005E7018" w:rsidRPr="00AB3CE4">
        <w:rPr>
          <w:szCs w:val="24"/>
          <w:lang w:eastAsia="lt-LT"/>
        </w:rPr>
        <w:t>2</w:t>
      </w:r>
      <w:r w:rsidR="009F5D49" w:rsidRPr="00AB3CE4">
        <w:rPr>
          <w:szCs w:val="24"/>
          <w:lang w:eastAsia="lt-LT"/>
        </w:rPr>
        <w:t xml:space="preserve">. Svarstant klausimus dėl piniginės socialinės paramos skyrimo, Skyriaus siūlymu gali būti </w:t>
      </w:r>
      <w:r w:rsidR="007F368B" w:rsidRPr="00AB3CE4">
        <w:rPr>
          <w:szCs w:val="24"/>
          <w:lang w:eastAsia="lt-LT"/>
        </w:rPr>
        <w:t>pasitelkiami</w:t>
      </w:r>
      <w:r w:rsidR="009F5D49" w:rsidRPr="00AB3CE4">
        <w:rPr>
          <w:szCs w:val="24"/>
          <w:lang w:eastAsia="lt-LT"/>
        </w:rPr>
        <w:t xml:space="preserve"> bendruomeninių organizacijų, religinių bendruomenių ir (ar) religinių bendrijų, kitų nevyriausybinių organizacijų atstovai, gyvenamosios vietovės bendruomenės nariai, seniūnaičiai bei kiti suinteresuoti asmenys.</w:t>
      </w:r>
    </w:p>
    <w:p w14:paraId="6256EBAF" w14:textId="3F3616B7" w:rsidR="009F5D49" w:rsidRPr="00AB3CE4" w:rsidRDefault="00ED0995" w:rsidP="009F5D49">
      <w:pPr>
        <w:tabs>
          <w:tab w:val="left" w:pos="1134"/>
        </w:tabs>
        <w:ind w:firstLine="1247"/>
        <w:jc w:val="both"/>
        <w:rPr>
          <w:szCs w:val="24"/>
          <w:lang w:eastAsia="lt-LT"/>
        </w:rPr>
      </w:pPr>
      <w:r w:rsidRPr="00AB3CE4">
        <w:rPr>
          <w:szCs w:val="24"/>
          <w:lang w:eastAsia="lt-LT"/>
        </w:rPr>
        <w:t>7</w:t>
      </w:r>
      <w:r w:rsidR="005E7018" w:rsidRPr="00AB3CE4">
        <w:rPr>
          <w:szCs w:val="24"/>
          <w:lang w:eastAsia="lt-LT"/>
        </w:rPr>
        <w:t>3</w:t>
      </w:r>
      <w:r w:rsidR="009F5D49" w:rsidRPr="00AB3CE4">
        <w:rPr>
          <w:szCs w:val="24"/>
          <w:lang w:eastAsia="lt-LT"/>
        </w:rPr>
        <w:t xml:space="preserve">. Aprašo </w:t>
      </w:r>
      <w:r w:rsidRPr="00AB3CE4">
        <w:rPr>
          <w:szCs w:val="24"/>
          <w:lang w:eastAsia="lt-LT"/>
        </w:rPr>
        <w:t>7</w:t>
      </w:r>
      <w:r w:rsidR="005E7018" w:rsidRPr="00AB3CE4">
        <w:rPr>
          <w:szCs w:val="24"/>
          <w:lang w:eastAsia="lt-LT"/>
        </w:rPr>
        <w:t>2</w:t>
      </w:r>
      <w:r w:rsidR="009F5D49" w:rsidRPr="00AB3CE4">
        <w:rPr>
          <w:szCs w:val="24"/>
          <w:lang w:eastAsia="lt-LT"/>
        </w:rPr>
        <w:t xml:space="preserve"> punkte nurodyti asmenys</w:t>
      </w:r>
      <w:r w:rsidR="00EE3DE8" w:rsidRPr="00AB3CE4">
        <w:rPr>
          <w:szCs w:val="24"/>
          <w:lang w:eastAsia="lt-LT"/>
        </w:rPr>
        <w:t>,</w:t>
      </w:r>
      <w:r w:rsidR="007F368B" w:rsidRPr="00AB3CE4">
        <w:rPr>
          <w:szCs w:val="24"/>
          <w:lang w:eastAsia="lt-LT"/>
        </w:rPr>
        <w:t xml:space="preserve"> esant poreikiui</w:t>
      </w:r>
      <w:r w:rsidR="00AE44B1">
        <w:rPr>
          <w:szCs w:val="24"/>
          <w:lang w:eastAsia="lt-LT"/>
        </w:rPr>
        <w:t>,</w:t>
      </w:r>
      <w:r w:rsidR="009F5D49" w:rsidRPr="00AB3CE4">
        <w:rPr>
          <w:szCs w:val="24"/>
          <w:lang w:eastAsia="lt-LT"/>
        </w:rPr>
        <w:t xml:space="preserve"> gali būti pasitelkiami:</w:t>
      </w:r>
    </w:p>
    <w:p w14:paraId="6CE5AAF6" w14:textId="3567AFF5" w:rsidR="009F5D49" w:rsidRPr="00AB3CE4" w:rsidRDefault="00CE5021" w:rsidP="009F5D49">
      <w:pPr>
        <w:tabs>
          <w:tab w:val="left" w:pos="1134"/>
        </w:tabs>
        <w:ind w:firstLine="1247"/>
        <w:jc w:val="both"/>
        <w:rPr>
          <w:szCs w:val="24"/>
          <w:lang w:eastAsia="lt-LT"/>
        </w:rPr>
      </w:pPr>
      <w:r w:rsidRPr="00AB3CE4">
        <w:rPr>
          <w:szCs w:val="24"/>
          <w:lang w:eastAsia="lt-LT"/>
        </w:rPr>
        <w:t>7</w:t>
      </w:r>
      <w:r w:rsidR="005E7018" w:rsidRPr="00AB3CE4">
        <w:rPr>
          <w:szCs w:val="24"/>
          <w:lang w:eastAsia="lt-LT"/>
        </w:rPr>
        <w:t>3</w:t>
      </w:r>
      <w:r w:rsidR="009F5D49" w:rsidRPr="00AB3CE4">
        <w:rPr>
          <w:szCs w:val="24"/>
          <w:lang w:eastAsia="lt-LT"/>
        </w:rPr>
        <w:t>.1. dalyvauti svarstant individualius piniginės socialinės paramos skyrimo atvejus;</w:t>
      </w:r>
    </w:p>
    <w:p w14:paraId="132169C1" w14:textId="5F0DD679" w:rsidR="009F5D49" w:rsidRPr="00AB3CE4" w:rsidRDefault="009F5D49" w:rsidP="009F5D49">
      <w:pPr>
        <w:tabs>
          <w:tab w:val="left" w:pos="1134"/>
        </w:tabs>
        <w:ind w:firstLine="1247"/>
        <w:jc w:val="both"/>
        <w:rPr>
          <w:szCs w:val="24"/>
          <w:lang w:eastAsia="lt-LT"/>
        </w:rPr>
      </w:pPr>
      <w:r w:rsidRPr="00AB3CE4">
        <w:rPr>
          <w:szCs w:val="24"/>
          <w:lang w:eastAsia="lt-LT"/>
        </w:rPr>
        <w:t>7</w:t>
      </w:r>
      <w:r w:rsidR="005E7018" w:rsidRPr="00AB3CE4">
        <w:rPr>
          <w:szCs w:val="24"/>
          <w:lang w:eastAsia="lt-LT"/>
        </w:rPr>
        <w:t>3</w:t>
      </w:r>
      <w:r w:rsidRPr="00AB3CE4">
        <w:rPr>
          <w:szCs w:val="24"/>
          <w:lang w:eastAsia="lt-LT"/>
        </w:rPr>
        <w:t xml:space="preserve">.2. teikti nuomonę dėl </w:t>
      </w:r>
      <w:r w:rsidRPr="00AB3CE4">
        <w:t>bendrai gyvenančių asmenų arba vieno gyvenančio asmens</w:t>
      </w:r>
      <w:r w:rsidRPr="00AB3CE4">
        <w:rPr>
          <w:szCs w:val="24"/>
          <w:lang w:eastAsia="lt-LT"/>
        </w:rPr>
        <w:t xml:space="preserve"> socialinės situacijos, kai tai reikalinga sprendimui priimti;</w:t>
      </w:r>
    </w:p>
    <w:p w14:paraId="28FB10F5" w14:textId="134A049C" w:rsidR="007F368B" w:rsidRPr="00AB3CE4" w:rsidRDefault="009F5D49" w:rsidP="009F5D49">
      <w:pPr>
        <w:tabs>
          <w:tab w:val="left" w:pos="1134"/>
        </w:tabs>
        <w:ind w:firstLine="1247"/>
        <w:jc w:val="both"/>
        <w:rPr>
          <w:szCs w:val="24"/>
          <w:lang w:eastAsia="lt-LT"/>
        </w:rPr>
      </w:pPr>
      <w:r w:rsidRPr="00AB3CE4">
        <w:rPr>
          <w:szCs w:val="24"/>
          <w:lang w:eastAsia="lt-LT"/>
        </w:rPr>
        <w:t>7</w:t>
      </w:r>
      <w:r w:rsidR="005E7018" w:rsidRPr="00AB3CE4">
        <w:rPr>
          <w:szCs w:val="24"/>
          <w:lang w:eastAsia="lt-LT"/>
        </w:rPr>
        <w:t>3</w:t>
      </w:r>
      <w:r w:rsidRPr="00AB3CE4">
        <w:rPr>
          <w:szCs w:val="24"/>
          <w:lang w:eastAsia="lt-LT"/>
        </w:rPr>
        <w:t>.3. teikti rekomendacinio pobūdžio siūlymus dėl piniginės socialinės paramos skyrimo tikslingumo</w:t>
      </w:r>
      <w:r w:rsidR="007F368B" w:rsidRPr="00AB3CE4">
        <w:rPr>
          <w:szCs w:val="24"/>
          <w:lang w:eastAsia="lt-LT"/>
        </w:rPr>
        <w:t xml:space="preserve"> ar jos teikimo nepinigine forma;</w:t>
      </w:r>
    </w:p>
    <w:p w14:paraId="5C83F1BC" w14:textId="198A1C38" w:rsidR="009F5D49" w:rsidRPr="00AB3CE4" w:rsidRDefault="007F368B" w:rsidP="009F5D49">
      <w:pPr>
        <w:tabs>
          <w:tab w:val="left" w:pos="1134"/>
        </w:tabs>
        <w:ind w:firstLine="1247"/>
        <w:jc w:val="both"/>
        <w:rPr>
          <w:szCs w:val="24"/>
          <w:lang w:eastAsia="lt-LT"/>
        </w:rPr>
      </w:pPr>
      <w:r w:rsidRPr="00AB3CE4">
        <w:rPr>
          <w:szCs w:val="24"/>
          <w:lang w:eastAsia="lt-LT"/>
        </w:rPr>
        <w:t>7</w:t>
      </w:r>
      <w:r w:rsidR="005E7018" w:rsidRPr="00AB3CE4">
        <w:rPr>
          <w:szCs w:val="24"/>
          <w:lang w:eastAsia="lt-LT"/>
        </w:rPr>
        <w:t>3</w:t>
      </w:r>
      <w:r w:rsidRPr="00AB3CE4">
        <w:rPr>
          <w:szCs w:val="24"/>
          <w:lang w:eastAsia="lt-LT"/>
        </w:rPr>
        <w:t>.4. svarstant skirti piniginę socialinę paramą Aprašo 6</w:t>
      </w:r>
      <w:r w:rsidR="005E7018" w:rsidRPr="00AB3CE4">
        <w:rPr>
          <w:szCs w:val="24"/>
          <w:lang w:eastAsia="lt-LT"/>
        </w:rPr>
        <w:t>3</w:t>
      </w:r>
      <w:r w:rsidRPr="00AB3CE4">
        <w:rPr>
          <w:szCs w:val="24"/>
          <w:lang w:eastAsia="lt-LT"/>
        </w:rPr>
        <w:t xml:space="preserve"> punkte numatytais atvejais.</w:t>
      </w:r>
    </w:p>
    <w:p w14:paraId="7EFEDC74" w14:textId="0CF14A02" w:rsidR="009F5D49" w:rsidRDefault="007F368B" w:rsidP="009F5D49">
      <w:pPr>
        <w:tabs>
          <w:tab w:val="left" w:pos="1134"/>
        </w:tabs>
        <w:ind w:firstLine="1247"/>
        <w:jc w:val="both"/>
        <w:rPr>
          <w:szCs w:val="24"/>
          <w:lang w:eastAsia="lt-LT"/>
        </w:rPr>
      </w:pPr>
      <w:r w:rsidRPr="00AB3CE4">
        <w:rPr>
          <w:szCs w:val="24"/>
          <w:lang w:eastAsia="lt-LT"/>
        </w:rPr>
        <w:t>7</w:t>
      </w:r>
      <w:r w:rsidR="005E7018" w:rsidRPr="00AB3CE4">
        <w:rPr>
          <w:szCs w:val="24"/>
          <w:lang w:eastAsia="lt-LT"/>
        </w:rPr>
        <w:t>4</w:t>
      </w:r>
      <w:r w:rsidRPr="00AB3CE4">
        <w:rPr>
          <w:szCs w:val="24"/>
          <w:lang w:eastAsia="lt-LT"/>
        </w:rPr>
        <w:t xml:space="preserve">. Aprašo </w:t>
      </w:r>
      <w:r w:rsidR="00ED0995" w:rsidRPr="00AB3CE4">
        <w:rPr>
          <w:szCs w:val="24"/>
          <w:lang w:eastAsia="lt-LT"/>
        </w:rPr>
        <w:t>7</w:t>
      </w:r>
      <w:r w:rsidR="005E7018" w:rsidRPr="00AB3CE4">
        <w:rPr>
          <w:szCs w:val="24"/>
          <w:lang w:eastAsia="lt-LT"/>
        </w:rPr>
        <w:t>2</w:t>
      </w:r>
      <w:r w:rsidRPr="00AB3CE4">
        <w:rPr>
          <w:szCs w:val="24"/>
          <w:lang w:eastAsia="lt-LT"/>
        </w:rPr>
        <w:t xml:space="preserve"> punkte nurodyti asmenys </w:t>
      </w:r>
      <w:r w:rsidR="009F5D49" w:rsidRPr="00AB3CE4">
        <w:rPr>
          <w:szCs w:val="24"/>
          <w:lang w:eastAsia="lt-LT"/>
        </w:rPr>
        <w:t>turi teisę:</w:t>
      </w:r>
    </w:p>
    <w:p w14:paraId="1FB0E67A" w14:textId="138EEF5C" w:rsidR="00CD2F89" w:rsidRPr="00AB3CE4" w:rsidRDefault="00CD2F89" w:rsidP="009F5D49">
      <w:pPr>
        <w:tabs>
          <w:tab w:val="left" w:pos="1134"/>
        </w:tabs>
        <w:ind w:firstLine="1247"/>
        <w:jc w:val="both"/>
        <w:rPr>
          <w:szCs w:val="24"/>
          <w:lang w:eastAsia="lt-LT"/>
        </w:rPr>
      </w:pPr>
      <w:r>
        <w:rPr>
          <w:szCs w:val="24"/>
          <w:lang w:eastAsia="lt-LT"/>
        </w:rPr>
        <w:t>74.1. susipažinti su piniginės socialinės paramos teikimą reglamentuojančiais teisės aktais;</w:t>
      </w:r>
    </w:p>
    <w:p w14:paraId="511AB005" w14:textId="165B8B4A" w:rsidR="009F5D49" w:rsidRPr="00AB3CE4" w:rsidRDefault="009F5D49" w:rsidP="009F5D49">
      <w:pPr>
        <w:tabs>
          <w:tab w:val="left" w:pos="1134"/>
        </w:tabs>
        <w:ind w:firstLine="1247"/>
        <w:jc w:val="both"/>
        <w:rPr>
          <w:szCs w:val="24"/>
          <w:lang w:eastAsia="lt-LT"/>
        </w:rPr>
      </w:pPr>
      <w:r w:rsidRPr="00AB3CE4">
        <w:rPr>
          <w:szCs w:val="24"/>
          <w:lang w:eastAsia="lt-LT"/>
        </w:rPr>
        <w:t>7</w:t>
      </w:r>
      <w:r w:rsidR="005E7018" w:rsidRPr="00AB3CE4">
        <w:rPr>
          <w:szCs w:val="24"/>
          <w:lang w:eastAsia="lt-LT"/>
        </w:rPr>
        <w:t>4</w:t>
      </w:r>
      <w:r w:rsidRPr="00AB3CE4">
        <w:rPr>
          <w:szCs w:val="24"/>
          <w:lang w:eastAsia="lt-LT"/>
        </w:rPr>
        <w:t>.</w:t>
      </w:r>
      <w:r w:rsidR="00CD2F89">
        <w:rPr>
          <w:szCs w:val="24"/>
          <w:lang w:eastAsia="lt-LT"/>
        </w:rPr>
        <w:t>2</w:t>
      </w:r>
      <w:r w:rsidRPr="00AB3CE4">
        <w:rPr>
          <w:szCs w:val="24"/>
          <w:lang w:eastAsia="lt-LT"/>
        </w:rPr>
        <w:t>. susipažinti su svarstomam klausimui reikalinga informacija tiek, kiek tai būtina nuomonei pateikti;</w:t>
      </w:r>
    </w:p>
    <w:p w14:paraId="2FEBFEA6" w14:textId="52C16586" w:rsidR="007F368B" w:rsidRPr="00AB3CE4" w:rsidRDefault="009F5D49" w:rsidP="007F368B">
      <w:pPr>
        <w:tabs>
          <w:tab w:val="left" w:pos="1134"/>
        </w:tabs>
        <w:ind w:firstLine="1247"/>
        <w:jc w:val="both"/>
        <w:rPr>
          <w:szCs w:val="24"/>
          <w:lang w:eastAsia="lt-LT"/>
        </w:rPr>
      </w:pPr>
      <w:r w:rsidRPr="00AB3CE4">
        <w:rPr>
          <w:szCs w:val="24"/>
          <w:lang w:eastAsia="lt-LT"/>
        </w:rPr>
        <w:t>7</w:t>
      </w:r>
      <w:r w:rsidR="005E7018" w:rsidRPr="00AB3CE4">
        <w:rPr>
          <w:szCs w:val="24"/>
          <w:lang w:eastAsia="lt-LT"/>
        </w:rPr>
        <w:t>4</w:t>
      </w:r>
      <w:r w:rsidRPr="00AB3CE4">
        <w:rPr>
          <w:szCs w:val="24"/>
          <w:lang w:eastAsia="lt-LT"/>
        </w:rPr>
        <w:t>.</w:t>
      </w:r>
      <w:r w:rsidR="00CD2F89">
        <w:rPr>
          <w:szCs w:val="24"/>
          <w:lang w:eastAsia="lt-LT"/>
        </w:rPr>
        <w:t>3</w:t>
      </w:r>
      <w:r w:rsidRPr="00AB3CE4">
        <w:rPr>
          <w:szCs w:val="24"/>
          <w:lang w:eastAsia="lt-LT"/>
        </w:rPr>
        <w:t xml:space="preserve">. teikti </w:t>
      </w:r>
      <w:r w:rsidR="007F368B" w:rsidRPr="00AB3CE4">
        <w:rPr>
          <w:szCs w:val="24"/>
          <w:lang w:eastAsia="lt-LT"/>
        </w:rPr>
        <w:t xml:space="preserve">Skyriui </w:t>
      </w:r>
      <w:r w:rsidRPr="00AB3CE4">
        <w:rPr>
          <w:szCs w:val="24"/>
          <w:lang w:eastAsia="lt-LT"/>
        </w:rPr>
        <w:t>žodin</w:t>
      </w:r>
      <w:r w:rsidR="00904CE9" w:rsidRPr="00AB3CE4">
        <w:rPr>
          <w:szCs w:val="24"/>
          <w:lang w:eastAsia="lt-LT"/>
        </w:rPr>
        <w:t>ę</w:t>
      </w:r>
      <w:r w:rsidRPr="00AB3CE4">
        <w:rPr>
          <w:szCs w:val="24"/>
          <w:lang w:eastAsia="lt-LT"/>
        </w:rPr>
        <w:t xml:space="preserve"> ar rašytin</w:t>
      </w:r>
      <w:r w:rsidR="007F368B" w:rsidRPr="00AB3CE4">
        <w:rPr>
          <w:szCs w:val="24"/>
          <w:lang w:eastAsia="lt-LT"/>
        </w:rPr>
        <w:t>ę</w:t>
      </w:r>
      <w:r w:rsidRPr="00AB3CE4">
        <w:rPr>
          <w:szCs w:val="24"/>
          <w:lang w:eastAsia="lt-LT"/>
        </w:rPr>
        <w:t xml:space="preserve"> </w:t>
      </w:r>
      <w:r w:rsidR="007F368B" w:rsidRPr="00AB3CE4">
        <w:rPr>
          <w:szCs w:val="24"/>
          <w:lang w:eastAsia="lt-LT"/>
        </w:rPr>
        <w:t>informaciją apie</w:t>
      </w:r>
      <w:r w:rsidRPr="00AB3CE4">
        <w:rPr>
          <w:szCs w:val="24"/>
          <w:lang w:eastAsia="lt-LT"/>
        </w:rPr>
        <w:t xml:space="preserve"> </w:t>
      </w:r>
      <w:r w:rsidR="00EE3DE8" w:rsidRPr="00AB3CE4">
        <w:rPr>
          <w:szCs w:val="24"/>
          <w:lang w:eastAsia="lt-LT"/>
        </w:rPr>
        <w:t xml:space="preserve">bendrai gyvenančių asmenų arba vieno gyvenančio asmens </w:t>
      </w:r>
      <w:r w:rsidR="007F368B" w:rsidRPr="00AB3CE4">
        <w:rPr>
          <w:szCs w:val="24"/>
          <w:lang w:eastAsia="lt-LT"/>
        </w:rPr>
        <w:t>buiti</w:t>
      </w:r>
      <w:r w:rsidR="00EE3DE8" w:rsidRPr="00AB3CE4">
        <w:rPr>
          <w:szCs w:val="24"/>
          <w:lang w:eastAsia="lt-LT"/>
        </w:rPr>
        <w:t>e</w:t>
      </w:r>
      <w:r w:rsidR="00904CE9" w:rsidRPr="00AB3CE4">
        <w:rPr>
          <w:szCs w:val="24"/>
          <w:lang w:eastAsia="lt-LT"/>
        </w:rPr>
        <w:t>s</w:t>
      </w:r>
      <w:r w:rsidR="007F368B" w:rsidRPr="00AB3CE4">
        <w:rPr>
          <w:szCs w:val="24"/>
          <w:lang w:eastAsia="lt-LT"/>
        </w:rPr>
        <w:t xml:space="preserve"> ir gyvenimo sąlygas;</w:t>
      </w:r>
    </w:p>
    <w:p w14:paraId="12306A69" w14:textId="78B461E1" w:rsidR="00904CE9" w:rsidRPr="00AB3CE4" w:rsidRDefault="007F368B" w:rsidP="007F368B">
      <w:pPr>
        <w:tabs>
          <w:tab w:val="left" w:pos="1134"/>
        </w:tabs>
        <w:ind w:firstLine="1247"/>
        <w:jc w:val="both"/>
        <w:rPr>
          <w:szCs w:val="24"/>
          <w:lang w:eastAsia="lt-LT"/>
        </w:rPr>
      </w:pPr>
      <w:r w:rsidRPr="00AB3CE4">
        <w:rPr>
          <w:szCs w:val="24"/>
          <w:lang w:eastAsia="lt-LT"/>
        </w:rPr>
        <w:t>7</w:t>
      </w:r>
      <w:r w:rsidR="005E7018" w:rsidRPr="00AB3CE4">
        <w:rPr>
          <w:szCs w:val="24"/>
          <w:lang w:eastAsia="lt-LT"/>
        </w:rPr>
        <w:t>4</w:t>
      </w:r>
      <w:r w:rsidRPr="00AB3CE4">
        <w:rPr>
          <w:szCs w:val="24"/>
          <w:lang w:eastAsia="lt-LT"/>
        </w:rPr>
        <w:t>.</w:t>
      </w:r>
      <w:r w:rsidR="00CD2F89">
        <w:rPr>
          <w:szCs w:val="24"/>
          <w:lang w:eastAsia="lt-LT"/>
        </w:rPr>
        <w:t>4</w:t>
      </w:r>
      <w:r w:rsidR="00904CE9" w:rsidRPr="00AB3CE4">
        <w:rPr>
          <w:szCs w:val="24"/>
          <w:lang w:eastAsia="lt-LT"/>
        </w:rPr>
        <w:t>.</w:t>
      </w:r>
      <w:r w:rsidRPr="00AB3CE4">
        <w:rPr>
          <w:szCs w:val="24"/>
          <w:lang w:eastAsia="lt-LT"/>
        </w:rPr>
        <w:t xml:space="preserve"> siūlyti </w:t>
      </w:r>
      <w:r w:rsidR="00904CE9" w:rsidRPr="00AB3CE4">
        <w:rPr>
          <w:szCs w:val="24"/>
          <w:lang w:eastAsia="lt-LT"/>
        </w:rPr>
        <w:t xml:space="preserve">Skyriui keisti </w:t>
      </w:r>
      <w:r w:rsidR="00904CE9" w:rsidRPr="00AB3CE4">
        <w:t>bendrai gyvenančiam asmeniui arba vienam gyvenančiam asmeniui</w:t>
      </w:r>
      <w:r w:rsidRPr="00AB3CE4">
        <w:rPr>
          <w:szCs w:val="24"/>
          <w:lang w:eastAsia="lt-LT"/>
        </w:rPr>
        <w:t xml:space="preserve"> </w:t>
      </w:r>
      <w:r w:rsidR="00904CE9" w:rsidRPr="00AB3CE4">
        <w:rPr>
          <w:szCs w:val="24"/>
          <w:lang w:eastAsia="lt-LT"/>
        </w:rPr>
        <w:t>piniginės socialinės paramos teikimo formą;</w:t>
      </w:r>
    </w:p>
    <w:p w14:paraId="5083BA33" w14:textId="379F752F" w:rsidR="00904CE9" w:rsidRPr="00AB3CE4" w:rsidRDefault="00904CE9" w:rsidP="007F368B">
      <w:pPr>
        <w:tabs>
          <w:tab w:val="left" w:pos="1134"/>
        </w:tabs>
        <w:ind w:firstLine="1247"/>
        <w:jc w:val="both"/>
        <w:rPr>
          <w:szCs w:val="24"/>
          <w:lang w:eastAsia="lt-LT"/>
        </w:rPr>
      </w:pPr>
      <w:r w:rsidRPr="00AB3CE4">
        <w:rPr>
          <w:szCs w:val="24"/>
          <w:lang w:eastAsia="lt-LT"/>
        </w:rPr>
        <w:t>7</w:t>
      </w:r>
      <w:r w:rsidR="005E7018" w:rsidRPr="00AB3CE4">
        <w:rPr>
          <w:szCs w:val="24"/>
          <w:lang w:eastAsia="lt-LT"/>
        </w:rPr>
        <w:t>4</w:t>
      </w:r>
      <w:r w:rsidRPr="00AB3CE4">
        <w:rPr>
          <w:szCs w:val="24"/>
          <w:lang w:eastAsia="lt-LT"/>
        </w:rPr>
        <w:t>.</w:t>
      </w:r>
      <w:r w:rsidR="00CD2F89">
        <w:rPr>
          <w:szCs w:val="24"/>
          <w:lang w:eastAsia="lt-LT"/>
        </w:rPr>
        <w:t>5</w:t>
      </w:r>
      <w:r w:rsidRPr="00AB3CE4">
        <w:rPr>
          <w:szCs w:val="24"/>
          <w:lang w:eastAsia="lt-LT"/>
        </w:rPr>
        <w:t>. dalyvauti Komisijos veikloje;</w:t>
      </w:r>
    </w:p>
    <w:p w14:paraId="47CB22DC" w14:textId="11E4A114" w:rsidR="00904CE9" w:rsidRPr="00AB3CE4" w:rsidRDefault="00904CE9" w:rsidP="007F368B">
      <w:pPr>
        <w:tabs>
          <w:tab w:val="left" w:pos="1134"/>
        </w:tabs>
        <w:ind w:firstLine="1247"/>
        <w:jc w:val="both"/>
        <w:rPr>
          <w:szCs w:val="24"/>
          <w:lang w:eastAsia="lt-LT"/>
        </w:rPr>
      </w:pPr>
      <w:r w:rsidRPr="00AB3CE4">
        <w:rPr>
          <w:szCs w:val="24"/>
          <w:lang w:eastAsia="lt-LT"/>
        </w:rPr>
        <w:t>7</w:t>
      </w:r>
      <w:r w:rsidR="005E7018" w:rsidRPr="00AB3CE4">
        <w:rPr>
          <w:szCs w:val="24"/>
          <w:lang w:eastAsia="lt-LT"/>
        </w:rPr>
        <w:t>4</w:t>
      </w:r>
      <w:r w:rsidRPr="00AB3CE4">
        <w:rPr>
          <w:szCs w:val="24"/>
          <w:lang w:eastAsia="lt-LT"/>
        </w:rPr>
        <w:t>.</w:t>
      </w:r>
      <w:r w:rsidR="00CD2F89">
        <w:rPr>
          <w:szCs w:val="24"/>
          <w:lang w:eastAsia="lt-LT"/>
        </w:rPr>
        <w:t>6</w:t>
      </w:r>
      <w:r w:rsidRPr="00AB3CE4">
        <w:rPr>
          <w:szCs w:val="24"/>
          <w:lang w:eastAsia="lt-LT"/>
        </w:rPr>
        <w:t xml:space="preserve">. dalyvauti tikrinant </w:t>
      </w:r>
      <w:r w:rsidRPr="00AB3CE4">
        <w:t>bendrai gyvenančių asmenų arba vieno gyvenančio asmens</w:t>
      </w:r>
      <w:r w:rsidRPr="00AB3CE4">
        <w:rPr>
          <w:szCs w:val="24"/>
          <w:lang w:eastAsia="lt-LT"/>
        </w:rPr>
        <w:t xml:space="preserve"> buities ir gyvenimo sąlygas;</w:t>
      </w:r>
    </w:p>
    <w:p w14:paraId="360ECE5B" w14:textId="38E7F1DF" w:rsidR="00681B0F" w:rsidRPr="00AB3CE4" w:rsidRDefault="009F5D49" w:rsidP="00CE5021">
      <w:pPr>
        <w:tabs>
          <w:tab w:val="left" w:pos="1134"/>
        </w:tabs>
        <w:ind w:firstLine="1247"/>
        <w:jc w:val="both"/>
        <w:rPr>
          <w:szCs w:val="24"/>
          <w:lang w:eastAsia="lt-LT"/>
        </w:rPr>
      </w:pPr>
      <w:r w:rsidRPr="00AB3CE4">
        <w:rPr>
          <w:szCs w:val="24"/>
          <w:lang w:eastAsia="lt-LT"/>
        </w:rPr>
        <w:t>7</w:t>
      </w:r>
      <w:r w:rsidR="005E7018" w:rsidRPr="00AB3CE4">
        <w:rPr>
          <w:szCs w:val="24"/>
          <w:lang w:eastAsia="lt-LT"/>
        </w:rPr>
        <w:t>4</w:t>
      </w:r>
      <w:r w:rsidRPr="00AB3CE4">
        <w:rPr>
          <w:szCs w:val="24"/>
          <w:lang w:eastAsia="lt-LT"/>
        </w:rPr>
        <w:t>.</w:t>
      </w:r>
      <w:r w:rsidR="00CD2F89">
        <w:rPr>
          <w:szCs w:val="24"/>
          <w:lang w:eastAsia="lt-LT"/>
        </w:rPr>
        <w:t>7</w:t>
      </w:r>
      <w:r w:rsidRPr="00AB3CE4">
        <w:rPr>
          <w:szCs w:val="24"/>
          <w:lang w:eastAsia="lt-LT"/>
        </w:rPr>
        <w:t>. atsisakyti dalyvauti konkretaus atvejo svarstyme, nenurodant motyvų.</w:t>
      </w:r>
    </w:p>
    <w:p w14:paraId="16C6E136" w14:textId="4976FA74" w:rsidR="00904CE9" w:rsidRPr="00AB3CE4" w:rsidRDefault="00904CE9" w:rsidP="00904CE9">
      <w:pPr>
        <w:tabs>
          <w:tab w:val="left" w:pos="1134"/>
        </w:tabs>
        <w:ind w:firstLine="1247"/>
        <w:jc w:val="both"/>
        <w:rPr>
          <w:szCs w:val="24"/>
          <w:lang w:eastAsia="lt-LT"/>
        </w:rPr>
      </w:pPr>
      <w:r w:rsidRPr="00AB3CE4">
        <w:rPr>
          <w:szCs w:val="24"/>
          <w:lang w:eastAsia="lt-LT"/>
        </w:rPr>
        <w:t>7</w:t>
      </w:r>
      <w:r w:rsidR="005E7018" w:rsidRPr="00AB3CE4">
        <w:rPr>
          <w:szCs w:val="24"/>
          <w:lang w:eastAsia="lt-LT"/>
        </w:rPr>
        <w:t>5</w:t>
      </w:r>
      <w:r w:rsidRPr="00AB3CE4">
        <w:rPr>
          <w:szCs w:val="24"/>
          <w:lang w:eastAsia="lt-LT"/>
        </w:rPr>
        <w:t xml:space="preserve">. Aprašo </w:t>
      </w:r>
      <w:r w:rsidR="00ED0995" w:rsidRPr="00AB3CE4">
        <w:rPr>
          <w:szCs w:val="24"/>
          <w:lang w:eastAsia="lt-LT"/>
        </w:rPr>
        <w:t>7</w:t>
      </w:r>
      <w:r w:rsidR="005E7018" w:rsidRPr="00AB3CE4">
        <w:rPr>
          <w:szCs w:val="24"/>
          <w:lang w:eastAsia="lt-LT"/>
        </w:rPr>
        <w:t>2</w:t>
      </w:r>
      <w:r w:rsidRPr="00AB3CE4">
        <w:rPr>
          <w:szCs w:val="24"/>
          <w:lang w:eastAsia="lt-LT"/>
        </w:rPr>
        <w:t xml:space="preserve"> punkte nurodyti asmenys privalo:</w:t>
      </w:r>
    </w:p>
    <w:p w14:paraId="66BA919B" w14:textId="6671ACDA" w:rsidR="00904CE9" w:rsidRPr="00AB3CE4" w:rsidRDefault="00904CE9" w:rsidP="00904CE9">
      <w:pPr>
        <w:tabs>
          <w:tab w:val="left" w:pos="1134"/>
        </w:tabs>
        <w:ind w:firstLine="1247"/>
        <w:jc w:val="both"/>
        <w:rPr>
          <w:szCs w:val="24"/>
          <w:lang w:eastAsia="lt-LT"/>
        </w:rPr>
      </w:pPr>
      <w:r w:rsidRPr="00AB3CE4">
        <w:rPr>
          <w:szCs w:val="24"/>
          <w:lang w:eastAsia="lt-LT"/>
        </w:rPr>
        <w:t>7</w:t>
      </w:r>
      <w:r w:rsidR="00352DAF" w:rsidRPr="00AB3CE4">
        <w:rPr>
          <w:szCs w:val="24"/>
          <w:lang w:eastAsia="lt-LT"/>
        </w:rPr>
        <w:t>5</w:t>
      </w:r>
      <w:r w:rsidRPr="00AB3CE4">
        <w:rPr>
          <w:szCs w:val="24"/>
          <w:lang w:eastAsia="lt-LT"/>
        </w:rPr>
        <w:t xml:space="preserve">.1. laikytis asmens duomenų apsaugos reikalavimų ir neatskleisti konfidencialios informacijos apie </w:t>
      </w:r>
      <w:r w:rsidRPr="00AB3CE4">
        <w:t>bendrai gyvenančius asmenis arba vieną gyvenantį asmenį</w:t>
      </w:r>
      <w:r w:rsidRPr="00AB3CE4">
        <w:rPr>
          <w:szCs w:val="24"/>
          <w:lang w:eastAsia="lt-LT"/>
        </w:rPr>
        <w:t>;</w:t>
      </w:r>
    </w:p>
    <w:p w14:paraId="1E70E1F8" w14:textId="6E1E0A95" w:rsidR="00904CE9" w:rsidRPr="00AB3CE4" w:rsidRDefault="00904CE9" w:rsidP="00904CE9">
      <w:pPr>
        <w:tabs>
          <w:tab w:val="left" w:pos="1134"/>
        </w:tabs>
        <w:ind w:firstLine="1247"/>
        <w:jc w:val="both"/>
        <w:rPr>
          <w:szCs w:val="24"/>
          <w:lang w:eastAsia="lt-LT"/>
        </w:rPr>
      </w:pPr>
      <w:r w:rsidRPr="00AB3CE4">
        <w:rPr>
          <w:szCs w:val="24"/>
          <w:lang w:eastAsia="lt-LT"/>
        </w:rPr>
        <w:t>7</w:t>
      </w:r>
      <w:r w:rsidR="00352DAF" w:rsidRPr="00AB3CE4">
        <w:rPr>
          <w:szCs w:val="24"/>
          <w:lang w:eastAsia="lt-LT"/>
        </w:rPr>
        <w:t>5</w:t>
      </w:r>
      <w:r w:rsidRPr="00AB3CE4">
        <w:rPr>
          <w:szCs w:val="24"/>
          <w:lang w:eastAsia="lt-LT"/>
        </w:rPr>
        <w:t>.2. vadovautis nešališkumo, objektyvumo ir sąžiningumo principais;</w:t>
      </w:r>
    </w:p>
    <w:p w14:paraId="6B99A7D4" w14:textId="4C1766CE" w:rsidR="00904CE9" w:rsidRPr="00AB3CE4" w:rsidRDefault="00904CE9" w:rsidP="00904CE9">
      <w:pPr>
        <w:tabs>
          <w:tab w:val="left" w:pos="1134"/>
        </w:tabs>
        <w:ind w:firstLine="1247"/>
        <w:jc w:val="both"/>
        <w:rPr>
          <w:szCs w:val="24"/>
          <w:lang w:eastAsia="lt-LT"/>
        </w:rPr>
      </w:pPr>
      <w:r w:rsidRPr="00AB3CE4">
        <w:rPr>
          <w:szCs w:val="24"/>
          <w:lang w:eastAsia="lt-LT"/>
        </w:rPr>
        <w:t>7</w:t>
      </w:r>
      <w:r w:rsidR="00352DAF" w:rsidRPr="00AB3CE4">
        <w:rPr>
          <w:szCs w:val="24"/>
          <w:lang w:eastAsia="lt-LT"/>
        </w:rPr>
        <w:t>5</w:t>
      </w:r>
      <w:r w:rsidRPr="00AB3CE4">
        <w:rPr>
          <w:szCs w:val="24"/>
          <w:lang w:eastAsia="lt-LT"/>
        </w:rPr>
        <w:t>.3. naudoti gautą informaciją</w:t>
      </w:r>
      <w:r w:rsidR="00EE3DE8" w:rsidRPr="00AB3CE4">
        <w:rPr>
          <w:szCs w:val="24"/>
          <w:lang w:eastAsia="lt-LT"/>
        </w:rPr>
        <w:t xml:space="preserve"> </w:t>
      </w:r>
      <w:r w:rsidRPr="00AB3CE4">
        <w:rPr>
          <w:szCs w:val="24"/>
          <w:lang w:eastAsia="lt-LT"/>
        </w:rPr>
        <w:t>tik piniginės socialinės paramos skyrimo klausimų svarstymo tikslais.</w:t>
      </w:r>
    </w:p>
    <w:p w14:paraId="70401D83" w14:textId="77777777" w:rsidR="00681B0F" w:rsidRPr="00AB3CE4" w:rsidRDefault="00681B0F">
      <w:pPr>
        <w:rPr>
          <w:szCs w:val="24"/>
          <w:lang w:eastAsia="lt-LT"/>
        </w:rPr>
      </w:pPr>
    </w:p>
    <w:p w14:paraId="08776116" w14:textId="2DD4C3CA" w:rsidR="001F35AC" w:rsidRPr="00AB3CE4" w:rsidRDefault="00832AED">
      <w:pPr>
        <w:jc w:val="center"/>
        <w:rPr>
          <w:b/>
          <w:szCs w:val="24"/>
          <w:lang w:eastAsia="lt-LT"/>
        </w:rPr>
      </w:pPr>
      <w:r w:rsidRPr="00AB3CE4">
        <w:rPr>
          <w:b/>
          <w:szCs w:val="24"/>
          <w:lang w:eastAsia="lt-LT"/>
        </w:rPr>
        <w:t>VII</w:t>
      </w:r>
      <w:r w:rsidR="00904CE9" w:rsidRPr="00AB3CE4">
        <w:rPr>
          <w:b/>
          <w:szCs w:val="24"/>
          <w:lang w:eastAsia="lt-LT"/>
        </w:rPr>
        <w:t>I</w:t>
      </w:r>
      <w:r w:rsidRPr="00AB3CE4">
        <w:rPr>
          <w:b/>
          <w:szCs w:val="24"/>
          <w:lang w:eastAsia="lt-LT"/>
        </w:rPr>
        <w:t xml:space="preserve"> SKYRIUS</w:t>
      </w:r>
    </w:p>
    <w:p w14:paraId="66D44AA1" w14:textId="77777777" w:rsidR="001F35AC" w:rsidRPr="00AB3CE4" w:rsidRDefault="00832AED">
      <w:pPr>
        <w:jc w:val="center"/>
        <w:rPr>
          <w:b/>
          <w:szCs w:val="24"/>
          <w:lang w:eastAsia="lt-LT"/>
        </w:rPr>
      </w:pPr>
      <w:r w:rsidRPr="00AB3CE4">
        <w:rPr>
          <w:b/>
          <w:szCs w:val="24"/>
          <w:lang w:eastAsia="lt-LT"/>
        </w:rPr>
        <w:t>NETEISĖTAI GAUTOS PINIGINĖS SOCIALINĖS PARAMOS</w:t>
      </w:r>
    </w:p>
    <w:p w14:paraId="793FE0D2" w14:textId="77777777" w:rsidR="001F35AC" w:rsidRPr="00AB3CE4" w:rsidRDefault="00832AED">
      <w:pPr>
        <w:jc w:val="center"/>
        <w:rPr>
          <w:b/>
          <w:szCs w:val="24"/>
          <w:lang w:eastAsia="lt-LT"/>
        </w:rPr>
      </w:pPr>
      <w:r w:rsidRPr="00AB3CE4">
        <w:rPr>
          <w:b/>
          <w:szCs w:val="24"/>
          <w:lang w:eastAsia="lt-LT"/>
        </w:rPr>
        <w:t>IŠIEŠKOJIMAS</w:t>
      </w:r>
    </w:p>
    <w:p w14:paraId="22A0CC6E" w14:textId="77777777" w:rsidR="001F35AC" w:rsidRPr="00AB3CE4" w:rsidRDefault="001F35AC">
      <w:pPr>
        <w:ind w:firstLine="1247"/>
        <w:jc w:val="both"/>
        <w:rPr>
          <w:szCs w:val="24"/>
          <w:lang w:eastAsia="lt-LT"/>
        </w:rPr>
      </w:pPr>
    </w:p>
    <w:p w14:paraId="4822BD8D" w14:textId="6FAF23F5" w:rsidR="00B948F1" w:rsidRPr="00AB3CE4" w:rsidRDefault="00C337E8" w:rsidP="00B948F1">
      <w:pPr>
        <w:ind w:firstLine="1247"/>
        <w:jc w:val="both"/>
        <w:rPr>
          <w:szCs w:val="24"/>
          <w:lang w:eastAsia="lt-LT"/>
        </w:rPr>
      </w:pPr>
      <w:r w:rsidRPr="00AB3CE4">
        <w:rPr>
          <w:szCs w:val="24"/>
          <w:lang w:eastAsia="lt-LT"/>
        </w:rPr>
        <w:t>7</w:t>
      </w:r>
      <w:r w:rsidR="00352DAF" w:rsidRPr="00AB3CE4">
        <w:rPr>
          <w:szCs w:val="24"/>
          <w:lang w:eastAsia="lt-LT"/>
        </w:rPr>
        <w:t>6</w:t>
      </w:r>
      <w:r w:rsidR="00832AED" w:rsidRPr="00AB3CE4">
        <w:rPr>
          <w:szCs w:val="24"/>
          <w:lang w:eastAsia="lt-LT"/>
        </w:rPr>
        <w:t xml:space="preserve">. </w:t>
      </w:r>
      <w:r w:rsidR="00B948F1" w:rsidRPr="00AB3CE4">
        <w:rPr>
          <w:szCs w:val="24"/>
          <w:lang w:eastAsia="lt-LT"/>
        </w:rPr>
        <w:t>Neteisėtai gauta piniginė socialinė parama turi būti grąžinama, kai</w:t>
      </w:r>
      <w:r w:rsidR="00832AED" w:rsidRPr="00AB3CE4">
        <w:rPr>
          <w:szCs w:val="24"/>
          <w:lang w:eastAsia="lt-LT"/>
        </w:rPr>
        <w:t xml:space="preserve"> nusta</w:t>
      </w:r>
      <w:r w:rsidR="00B948F1" w:rsidRPr="00AB3CE4">
        <w:rPr>
          <w:szCs w:val="24"/>
          <w:lang w:eastAsia="lt-LT"/>
        </w:rPr>
        <w:t>toma</w:t>
      </w:r>
      <w:r w:rsidR="00832AED" w:rsidRPr="00AB3CE4">
        <w:rPr>
          <w:szCs w:val="24"/>
          <w:lang w:eastAsia="lt-LT"/>
        </w:rPr>
        <w:t xml:space="preserve">, kad bendrai gyvenantys asmenys arba vienas gyvenantis asmuo </w:t>
      </w:r>
      <w:r w:rsidR="00B948F1" w:rsidRPr="00AB3CE4">
        <w:rPr>
          <w:szCs w:val="24"/>
          <w:lang w:eastAsia="lt-LT"/>
        </w:rPr>
        <w:t>p</w:t>
      </w:r>
      <w:r w:rsidR="00832AED" w:rsidRPr="00AB3CE4">
        <w:rPr>
          <w:szCs w:val="24"/>
          <w:lang w:eastAsia="lt-LT"/>
        </w:rPr>
        <w:t xml:space="preserve">iniginę socialinę paramą gavo neteisėtai, nes kreipimosi dėl </w:t>
      </w:r>
      <w:r w:rsidR="00B948F1" w:rsidRPr="00AB3CE4">
        <w:rPr>
          <w:szCs w:val="24"/>
          <w:lang w:eastAsia="lt-LT"/>
        </w:rPr>
        <w:t>p</w:t>
      </w:r>
      <w:r w:rsidR="00832AED" w:rsidRPr="00AB3CE4">
        <w:rPr>
          <w:szCs w:val="24"/>
          <w:lang w:eastAsia="lt-LT"/>
        </w:rPr>
        <w:t xml:space="preserve">iniginės socialinės paramos metu pateikė neteisingus duomenis apie turtą, gaunamas pajamas, bendrai gyvenančius asmenis arba kitus duomenis, reikalingus </w:t>
      </w:r>
      <w:r w:rsidR="00B948F1" w:rsidRPr="00AB3CE4">
        <w:rPr>
          <w:szCs w:val="24"/>
          <w:lang w:eastAsia="lt-LT"/>
        </w:rPr>
        <w:t>p</w:t>
      </w:r>
      <w:r w:rsidR="00832AED" w:rsidRPr="00AB3CE4">
        <w:rPr>
          <w:szCs w:val="24"/>
          <w:lang w:eastAsia="lt-LT"/>
        </w:rPr>
        <w:t>iniginei socialinei paramai skirti, arba paramos teikimo laikotarpiu per</w:t>
      </w:r>
      <w:r w:rsidR="00ED0995" w:rsidRPr="00AB3CE4">
        <w:rPr>
          <w:szCs w:val="24"/>
          <w:lang w:eastAsia="lt-LT"/>
        </w:rPr>
        <w:t xml:space="preserve"> 1</w:t>
      </w:r>
      <w:r w:rsidR="00832AED" w:rsidRPr="00AB3CE4">
        <w:rPr>
          <w:szCs w:val="24"/>
          <w:lang w:eastAsia="lt-LT"/>
        </w:rPr>
        <w:t xml:space="preserve"> mėnesį nepranešė apie materialinės padėties pasikeitimą ar atsiradusias aplinkybes, turinčias įtakos teisei į </w:t>
      </w:r>
      <w:r w:rsidR="00B948F1" w:rsidRPr="00AB3CE4">
        <w:rPr>
          <w:szCs w:val="24"/>
          <w:lang w:eastAsia="lt-LT"/>
        </w:rPr>
        <w:t>p</w:t>
      </w:r>
      <w:r w:rsidR="00832AED" w:rsidRPr="00AB3CE4">
        <w:rPr>
          <w:szCs w:val="24"/>
          <w:lang w:eastAsia="lt-LT"/>
        </w:rPr>
        <w:t xml:space="preserve">iniginę socialinę paramą ar </w:t>
      </w:r>
      <w:r w:rsidR="00B948F1" w:rsidRPr="00AB3CE4">
        <w:rPr>
          <w:szCs w:val="24"/>
          <w:lang w:eastAsia="lt-LT"/>
        </w:rPr>
        <w:t>p</w:t>
      </w:r>
      <w:r w:rsidR="00832AED" w:rsidRPr="00AB3CE4">
        <w:rPr>
          <w:szCs w:val="24"/>
          <w:lang w:eastAsia="lt-LT"/>
        </w:rPr>
        <w:t>iniginės socialinės paramos dydžiui</w:t>
      </w:r>
      <w:r w:rsidR="00B948F1" w:rsidRPr="00AB3CE4">
        <w:rPr>
          <w:szCs w:val="24"/>
          <w:lang w:eastAsia="lt-LT"/>
        </w:rPr>
        <w:t>.</w:t>
      </w:r>
    </w:p>
    <w:p w14:paraId="5F68B481" w14:textId="47BD5FB0" w:rsidR="00C337E8" w:rsidRPr="00AB3CE4" w:rsidRDefault="00C337E8" w:rsidP="00C337E8">
      <w:pPr>
        <w:ind w:firstLine="1247"/>
        <w:jc w:val="both"/>
        <w:rPr>
          <w:szCs w:val="24"/>
          <w:lang w:eastAsia="lt-LT"/>
        </w:rPr>
      </w:pPr>
      <w:r w:rsidRPr="00AB3CE4">
        <w:rPr>
          <w:szCs w:val="24"/>
          <w:lang w:eastAsia="lt-LT"/>
        </w:rPr>
        <w:t>7</w:t>
      </w:r>
      <w:r w:rsidR="00352DAF" w:rsidRPr="00AB3CE4">
        <w:rPr>
          <w:szCs w:val="24"/>
          <w:lang w:eastAsia="lt-LT"/>
        </w:rPr>
        <w:t>7</w:t>
      </w:r>
      <w:r w:rsidR="00D61269" w:rsidRPr="00AB3CE4">
        <w:rPr>
          <w:szCs w:val="24"/>
          <w:lang w:eastAsia="lt-LT"/>
        </w:rPr>
        <w:t xml:space="preserve">. </w:t>
      </w:r>
      <w:r w:rsidR="00B948F1" w:rsidRPr="00AB3CE4">
        <w:rPr>
          <w:szCs w:val="24"/>
          <w:lang w:eastAsia="lt-LT"/>
        </w:rPr>
        <w:t>Neteisėtai gaut</w:t>
      </w:r>
      <w:r w:rsidR="00D61269" w:rsidRPr="00AB3CE4">
        <w:rPr>
          <w:szCs w:val="24"/>
          <w:lang w:eastAsia="lt-LT"/>
        </w:rPr>
        <w:t>os</w:t>
      </w:r>
      <w:r w:rsidR="00B948F1" w:rsidRPr="00AB3CE4">
        <w:rPr>
          <w:szCs w:val="24"/>
          <w:lang w:eastAsia="lt-LT"/>
        </w:rPr>
        <w:t xml:space="preserve"> piniginė</w:t>
      </w:r>
      <w:r w:rsidR="00D61269" w:rsidRPr="00AB3CE4">
        <w:rPr>
          <w:szCs w:val="24"/>
          <w:lang w:eastAsia="lt-LT"/>
        </w:rPr>
        <w:t>s</w:t>
      </w:r>
      <w:r w:rsidR="00B948F1" w:rsidRPr="00AB3CE4">
        <w:rPr>
          <w:szCs w:val="24"/>
          <w:lang w:eastAsia="lt-LT"/>
        </w:rPr>
        <w:t xml:space="preserve"> socialinė</w:t>
      </w:r>
      <w:r w:rsidR="00D61269" w:rsidRPr="00AB3CE4">
        <w:rPr>
          <w:szCs w:val="24"/>
          <w:lang w:eastAsia="lt-LT"/>
        </w:rPr>
        <w:t>s</w:t>
      </w:r>
      <w:r w:rsidR="00B948F1" w:rsidRPr="00AB3CE4">
        <w:rPr>
          <w:szCs w:val="24"/>
          <w:lang w:eastAsia="lt-LT"/>
        </w:rPr>
        <w:t xml:space="preserve"> param</w:t>
      </w:r>
      <w:r w:rsidR="00D61269" w:rsidRPr="00AB3CE4">
        <w:rPr>
          <w:szCs w:val="24"/>
          <w:lang w:eastAsia="lt-LT"/>
        </w:rPr>
        <w:t>os suma</w:t>
      </w:r>
      <w:r w:rsidR="00B948F1" w:rsidRPr="00AB3CE4">
        <w:rPr>
          <w:szCs w:val="24"/>
          <w:lang w:eastAsia="lt-LT"/>
        </w:rPr>
        <w:t xml:space="preserve"> turi b</w:t>
      </w:r>
      <w:r w:rsidR="00D61269" w:rsidRPr="00AB3CE4">
        <w:rPr>
          <w:szCs w:val="24"/>
          <w:lang w:eastAsia="lt-LT"/>
        </w:rPr>
        <w:t>ū</w:t>
      </w:r>
      <w:r w:rsidR="00B948F1" w:rsidRPr="00AB3CE4">
        <w:rPr>
          <w:szCs w:val="24"/>
          <w:lang w:eastAsia="lt-LT"/>
        </w:rPr>
        <w:t>ti grąžinta arba sumok</w:t>
      </w:r>
      <w:r w:rsidRPr="00AB3CE4">
        <w:rPr>
          <w:szCs w:val="24"/>
          <w:lang w:eastAsia="lt-LT"/>
        </w:rPr>
        <w:t>ama</w:t>
      </w:r>
      <w:r w:rsidR="00D61269" w:rsidRPr="00AB3CE4">
        <w:rPr>
          <w:szCs w:val="24"/>
          <w:lang w:eastAsia="lt-LT"/>
        </w:rPr>
        <w:t xml:space="preserve"> dalimis į Administracijos atsiskaitomąją sąskaitą banke.</w:t>
      </w:r>
    </w:p>
    <w:p w14:paraId="4DDC4932" w14:textId="50427DFD" w:rsidR="001F35AC" w:rsidRPr="00AB3CE4" w:rsidRDefault="00C337E8" w:rsidP="00C337E8">
      <w:pPr>
        <w:ind w:firstLine="1247"/>
        <w:jc w:val="both"/>
        <w:rPr>
          <w:szCs w:val="24"/>
          <w:lang w:eastAsia="lt-LT"/>
        </w:rPr>
      </w:pPr>
      <w:r w:rsidRPr="00AB3CE4">
        <w:rPr>
          <w:rFonts w:eastAsia="Calibri"/>
          <w:szCs w:val="24"/>
          <w:lang w:eastAsia="lt-LT"/>
        </w:rPr>
        <w:lastRenderedPageBreak/>
        <w:t>7</w:t>
      </w:r>
      <w:r w:rsidR="00352DAF" w:rsidRPr="00AB3CE4">
        <w:rPr>
          <w:rFonts w:eastAsia="Calibri"/>
          <w:szCs w:val="24"/>
          <w:lang w:eastAsia="lt-LT"/>
        </w:rPr>
        <w:t>8</w:t>
      </w:r>
      <w:r w:rsidR="00832AED" w:rsidRPr="00AB3CE4">
        <w:rPr>
          <w:rFonts w:eastAsia="Calibri"/>
          <w:szCs w:val="24"/>
          <w:lang w:eastAsia="lt-LT"/>
        </w:rPr>
        <w:t xml:space="preserve">. </w:t>
      </w:r>
      <w:r w:rsidRPr="00AB3CE4">
        <w:rPr>
          <w:rFonts w:eastAsia="Calibri"/>
          <w:szCs w:val="24"/>
          <w:lang w:eastAsia="lt-LT"/>
        </w:rPr>
        <w:t>N</w:t>
      </w:r>
      <w:r w:rsidR="00832AED" w:rsidRPr="00AB3CE4">
        <w:rPr>
          <w:rFonts w:eastAsia="Calibri"/>
          <w:szCs w:val="24"/>
          <w:lang w:eastAsia="lt-LT"/>
        </w:rPr>
        <w:t xml:space="preserve">egrąžinta neteisėtai gauta </w:t>
      </w:r>
      <w:r w:rsidRPr="00AB3CE4">
        <w:rPr>
          <w:rFonts w:eastAsia="Calibri"/>
          <w:szCs w:val="24"/>
          <w:lang w:eastAsia="lt-LT"/>
        </w:rPr>
        <w:t>p</w:t>
      </w:r>
      <w:r w:rsidR="00832AED" w:rsidRPr="00AB3CE4">
        <w:rPr>
          <w:rFonts w:eastAsia="Calibri"/>
          <w:szCs w:val="24"/>
          <w:lang w:eastAsia="lt-LT"/>
        </w:rPr>
        <w:t xml:space="preserve">iniginė socialinė parama išskaičiuojama iš </w:t>
      </w:r>
      <w:r w:rsidRPr="00AB3CE4">
        <w:rPr>
          <w:rFonts w:eastAsia="Calibri"/>
          <w:szCs w:val="24"/>
          <w:lang w:eastAsia="lt-LT"/>
        </w:rPr>
        <w:t>p</w:t>
      </w:r>
      <w:r w:rsidR="00832AED" w:rsidRPr="00AB3CE4">
        <w:rPr>
          <w:rFonts w:eastAsia="Calibri"/>
          <w:szCs w:val="24"/>
          <w:lang w:eastAsia="lt-LT"/>
        </w:rPr>
        <w:t xml:space="preserve">iniginę socialinę paramą gaunančiam asmeniui </w:t>
      </w:r>
      <w:r w:rsidRPr="00AB3CE4">
        <w:rPr>
          <w:rFonts w:eastAsia="Calibri"/>
          <w:szCs w:val="24"/>
          <w:lang w:eastAsia="lt-LT"/>
        </w:rPr>
        <w:t>mokamos</w:t>
      </w:r>
      <w:r w:rsidR="00832AED" w:rsidRPr="00AB3CE4">
        <w:rPr>
          <w:rFonts w:eastAsia="Calibri"/>
          <w:szCs w:val="24"/>
          <w:lang w:eastAsia="lt-LT"/>
        </w:rPr>
        <w:t xml:space="preserve"> paramos sumos</w:t>
      </w:r>
      <w:r w:rsidRPr="00AB3CE4">
        <w:rPr>
          <w:rFonts w:eastAsia="Calibri"/>
          <w:szCs w:val="24"/>
          <w:lang w:eastAsia="lt-LT"/>
        </w:rPr>
        <w:t>,</w:t>
      </w:r>
      <w:r w:rsidR="00832AED" w:rsidRPr="00AB3CE4">
        <w:rPr>
          <w:rFonts w:eastAsia="Calibri"/>
          <w:szCs w:val="24"/>
          <w:lang w:eastAsia="lt-LT"/>
        </w:rPr>
        <w:t xml:space="preserve"> išskaičiuojant ne daugiau kaip 20 procentų mokėtinos sumos per mėnesį, jeigu nėra </w:t>
      </w:r>
      <w:r w:rsidRPr="00AB3CE4">
        <w:t>asmens rašytinio sutikimo išskaičiuoti didesnę dalį ar visą skolą.</w:t>
      </w:r>
    </w:p>
    <w:p w14:paraId="16F0ED91" w14:textId="635CEFAB" w:rsidR="001F35AC" w:rsidRPr="00AB3CE4" w:rsidRDefault="00C337E8">
      <w:pPr>
        <w:ind w:firstLine="1247"/>
        <w:jc w:val="both"/>
        <w:rPr>
          <w:szCs w:val="24"/>
          <w:lang w:eastAsia="lt-LT"/>
        </w:rPr>
      </w:pPr>
      <w:r w:rsidRPr="00AB3CE4">
        <w:rPr>
          <w:szCs w:val="24"/>
          <w:lang w:eastAsia="lt-LT"/>
        </w:rPr>
        <w:t>7</w:t>
      </w:r>
      <w:r w:rsidR="00352DAF" w:rsidRPr="00AB3CE4">
        <w:rPr>
          <w:szCs w:val="24"/>
          <w:lang w:eastAsia="lt-LT"/>
        </w:rPr>
        <w:t>9</w:t>
      </w:r>
      <w:r w:rsidR="00D61269" w:rsidRPr="00AB3CE4">
        <w:rPr>
          <w:szCs w:val="24"/>
          <w:lang w:eastAsia="lt-LT"/>
        </w:rPr>
        <w:t>.</w:t>
      </w:r>
      <w:r w:rsidR="00832AED" w:rsidRPr="00AB3CE4">
        <w:rPr>
          <w:szCs w:val="24"/>
          <w:lang w:eastAsia="lt-LT"/>
        </w:rPr>
        <w:t xml:space="preserve"> </w:t>
      </w:r>
      <w:r w:rsidRPr="00AB3CE4">
        <w:rPr>
          <w:szCs w:val="24"/>
          <w:lang w:eastAsia="lt-LT"/>
        </w:rPr>
        <w:t>J</w:t>
      </w:r>
      <w:r w:rsidR="00832AED" w:rsidRPr="00AB3CE4">
        <w:rPr>
          <w:szCs w:val="24"/>
          <w:lang w:eastAsia="lt-LT"/>
        </w:rPr>
        <w:t xml:space="preserve">eigu neteisėtai gauta </w:t>
      </w:r>
      <w:r w:rsidR="003864A1" w:rsidRPr="00AB3CE4">
        <w:rPr>
          <w:szCs w:val="24"/>
          <w:lang w:eastAsia="lt-LT"/>
        </w:rPr>
        <w:t>p</w:t>
      </w:r>
      <w:r w:rsidR="00832AED" w:rsidRPr="00AB3CE4">
        <w:rPr>
          <w:szCs w:val="24"/>
          <w:lang w:eastAsia="lt-LT"/>
        </w:rPr>
        <w:t>iniginė socialinė parama negrąžin</w:t>
      </w:r>
      <w:r w:rsidRPr="00AB3CE4">
        <w:rPr>
          <w:szCs w:val="24"/>
          <w:lang w:eastAsia="lt-LT"/>
        </w:rPr>
        <w:t>ama</w:t>
      </w:r>
      <w:r w:rsidR="00832AED" w:rsidRPr="00AB3CE4">
        <w:rPr>
          <w:szCs w:val="24"/>
          <w:lang w:eastAsia="lt-LT"/>
        </w:rPr>
        <w:t xml:space="preserve"> arba neišskaičiuo</w:t>
      </w:r>
      <w:r w:rsidRPr="00AB3CE4">
        <w:rPr>
          <w:szCs w:val="24"/>
          <w:lang w:eastAsia="lt-LT"/>
        </w:rPr>
        <w:t>jama</w:t>
      </w:r>
      <w:r w:rsidR="00832AED" w:rsidRPr="00AB3CE4">
        <w:rPr>
          <w:szCs w:val="24"/>
          <w:lang w:eastAsia="lt-LT"/>
        </w:rPr>
        <w:t xml:space="preserve">, likusi skola išieškoma Lietuvos Respublikos civilinio proceso kodekso nustatyta tvarka, jeigu </w:t>
      </w:r>
      <w:r w:rsidR="004F7806" w:rsidRPr="00AB3CE4">
        <w:rPr>
          <w:szCs w:val="24"/>
          <w:lang w:eastAsia="lt-LT"/>
        </w:rPr>
        <w:t xml:space="preserve">su </w:t>
      </w:r>
      <w:r w:rsidR="00832AED" w:rsidRPr="00AB3CE4">
        <w:rPr>
          <w:szCs w:val="24"/>
          <w:lang w:eastAsia="lt-LT"/>
        </w:rPr>
        <w:t>išieškojim</w:t>
      </w:r>
      <w:r w:rsidR="004F7806" w:rsidRPr="00AB3CE4">
        <w:rPr>
          <w:szCs w:val="24"/>
          <w:lang w:eastAsia="lt-LT"/>
        </w:rPr>
        <w:t>u s</w:t>
      </w:r>
      <w:r w:rsidR="003B4CBF" w:rsidRPr="00AB3CE4">
        <w:rPr>
          <w:szCs w:val="24"/>
          <w:lang w:eastAsia="lt-LT"/>
        </w:rPr>
        <w:t>u</w:t>
      </w:r>
      <w:r w:rsidR="004F7806" w:rsidRPr="00AB3CE4">
        <w:rPr>
          <w:szCs w:val="24"/>
          <w:lang w:eastAsia="lt-LT"/>
        </w:rPr>
        <w:t>sijusios</w:t>
      </w:r>
      <w:r w:rsidR="00832AED" w:rsidRPr="00AB3CE4">
        <w:rPr>
          <w:szCs w:val="24"/>
          <w:lang w:eastAsia="lt-LT"/>
        </w:rPr>
        <w:t xml:space="preserve"> administravimo išlaidos neviršija išieškotinos sumos.</w:t>
      </w:r>
    </w:p>
    <w:p w14:paraId="33D68475" w14:textId="2042D6EA" w:rsidR="001F35AC" w:rsidRPr="00AB3CE4" w:rsidRDefault="00352DAF">
      <w:pPr>
        <w:ind w:firstLine="1276"/>
        <w:jc w:val="both"/>
        <w:rPr>
          <w:rFonts w:eastAsia="Calibri"/>
          <w:szCs w:val="24"/>
          <w:shd w:val="clear" w:color="auto" w:fill="FFFFFF"/>
          <w:lang w:eastAsia="lt-LT"/>
        </w:rPr>
      </w:pPr>
      <w:r w:rsidRPr="00AB3CE4">
        <w:rPr>
          <w:rFonts w:eastAsia="Calibri"/>
          <w:szCs w:val="24"/>
          <w:lang w:eastAsia="lt-LT"/>
        </w:rPr>
        <w:t>80</w:t>
      </w:r>
      <w:r w:rsidR="00832AED" w:rsidRPr="00AB3CE4">
        <w:rPr>
          <w:rFonts w:eastAsia="Calibri"/>
          <w:szCs w:val="24"/>
          <w:lang w:eastAsia="lt-LT"/>
        </w:rPr>
        <w:t>.</w:t>
      </w:r>
      <w:r w:rsidR="00832AED" w:rsidRPr="00AB3CE4">
        <w:rPr>
          <w:rFonts w:eastAsia="Calibri"/>
          <w:szCs w:val="24"/>
          <w:shd w:val="clear" w:color="auto" w:fill="FFFFFF"/>
          <w:lang w:eastAsia="lt-LT"/>
        </w:rPr>
        <w:t xml:space="preserve"> Dėl Administracijos atsakingų </w:t>
      </w:r>
      <w:r w:rsidR="00B948F1" w:rsidRPr="00AB3CE4">
        <w:rPr>
          <w:rFonts w:eastAsia="Calibri"/>
          <w:szCs w:val="24"/>
          <w:shd w:val="clear" w:color="auto" w:fill="FFFFFF"/>
          <w:lang w:eastAsia="lt-LT"/>
        </w:rPr>
        <w:t>darbuotojų</w:t>
      </w:r>
      <w:r w:rsidR="00832AED" w:rsidRPr="00AB3CE4">
        <w:rPr>
          <w:rFonts w:eastAsia="Calibri"/>
          <w:szCs w:val="24"/>
          <w:shd w:val="clear" w:color="auto" w:fill="FFFFFF"/>
          <w:lang w:eastAsia="lt-LT"/>
        </w:rPr>
        <w:t xml:space="preserve"> kaltės neteisėtai išmokė</w:t>
      </w:r>
      <w:r w:rsidR="00B948F1" w:rsidRPr="00AB3CE4">
        <w:rPr>
          <w:rFonts w:eastAsia="Calibri"/>
          <w:szCs w:val="24"/>
          <w:shd w:val="clear" w:color="auto" w:fill="FFFFFF"/>
          <w:lang w:eastAsia="lt-LT"/>
        </w:rPr>
        <w:t>ta</w:t>
      </w:r>
      <w:r w:rsidR="00832AED" w:rsidRPr="00AB3CE4">
        <w:rPr>
          <w:rFonts w:eastAsia="Calibri"/>
          <w:szCs w:val="24"/>
          <w:shd w:val="clear" w:color="auto" w:fill="FFFFFF"/>
          <w:lang w:eastAsia="lt-LT"/>
        </w:rPr>
        <w:t xml:space="preserve"> </w:t>
      </w:r>
      <w:r w:rsidR="00832AED" w:rsidRPr="00AB3CE4">
        <w:rPr>
          <w:rFonts w:eastAsia="Calibri"/>
          <w:szCs w:val="24"/>
          <w:lang w:eastAsia="lt-LT"/>
        </w:rPr>
        <w:t>piniginė socialinė param</w:t>
      </w:r>
      <w:r w:rsidR="00B948F1" w:rsidRPr="00AB3CE4">
        <w:rPr>
          <w:rFonts w:eastAsia="Calibri"/>
          <w:szCs w:val="24"/>
          <w:lang w:eastAsia="lt-LT"/>
        </w:rPr>
        <w:t>a</w:t>
      </w:r>
      <w:r w:rsidR="00832AED" w:rsidRPr="00AB3CE4">
        <w:rPr>
          <w:rFonts w:eastAsia="Calibri"/>
          <w:szCs w:val="24"/>
          <w:shd w:val="clear" w:color="auto" w:fill="FFFFFF"/>
          <w:lang w:eastAsia="lt-LT"/>
        </w:rPr>
        <w:t xml:space="preserve"> išieškom</w:t>
      </w:r>
      <w:r w:rsidR="00B948F1" w:rsidRPr="00AB3CE4">
        <w:rPr>
          <w:rFonts w:eastAsia="Calibri"/>
          <w:szCs w:val="24"/>
          <w:shd w:val="clear" w:color="auto" w:fill="FFFFFF"/>
          <w:lang w:eastAsia="lt-LT"/>
        </w:rPr>
        <w:t>a</w:t>
      </w:r>
      <w:r w:rsidR="00832AED" w:rsidRPr="00AB3CE4">
        <w:rPr>
          <w:rFonts w:eastAsia="Calibri"/>
          <w:szCs w:val="24"/>
          <w:shd w:val="clear" w:color="auto" w:fill="FFFFFF"/>
          <w:lang w:eastAsia="lt-LT"/>
        </w:rPr>
        <w:t xml:space="preserve"> Lietuvos Respublikos įstatymų nustatyta tvarka.</w:t>
      </w:r>
    </w:p>
    <w:p w14:paraId="656DF48E" w14:textId="464BC5F3" w:rsidR="003B4CBF" w:rsidRPr="00AB3CE4" w:rsidRDefault="003B4CBF">
      <w:pPr>
        <w:ind w:firstLine="1276"/>
        <w:jc w:val="both"/>
        <w:rPr>
          <w:rFonts w:eastAsia="Calibri"/>
          <w:szCs w:val="24"/>
          <w:shd w:val="clear" w:color="auto" w:fill="FFFFFF"/>
          <w:lang w:eastAsia="lt-LT"/>
        </w:rPr>
      </w:pPr>
    </w:p>
    <w:p w14:paraId="69A17BCA" w14:textId="77777777" w:rsidR="0078560F" w:rsidRPr="00AB3CE4" w:rsidRDefault="0078560F" w:rsidP="0078560F">
      <w:pPr>
        <w:ind w:right="38"/>
        <w:jc w:val="center"/>
        <w:rPr>
          <w:b/>
          <w:szCs w:val="24"/>
          <w:lang w:eastAsia="lt-LT"/>
        </w:rPr>
      </w:pPr>
      <w:r w:rsidRPr="00AB3CE4">
        <w:rPr>
          <w:b/>
          <w:szCs w:val="24"/>
          <w:lang w:eastAsia="lt-LT"/>
        </w:rPr>
        <w:t>IX SKYRIUS</w:t>
      </w:r>
    </w:p>
    <w:p w14:paraId="7316F136" w14:textId="77777777" w:rsidR="0078560F" w:rsidRPr="00AB3CE4" w:rsidRDefault="0078560F" w:rsidP="0078560F">
      <w:pPr>
        <w:jc w:val="center"/>
        <w:rPr>
          <w:b/>
          <w:szCs w:val="24"/>
          <w:lang w:eastAsia="lt-LT"/>
        </w:rPr>
      </w:pPr>
      <w:r w:rsidRPr="00AB3CE4">
        <w:rPr>
          <w:b/>
          <w:szCs w:val="24"/>
          <w:lang w:eastAsia="lt-LT"/>
        </w:rPr>
        <w:t>NEPANAUDOTŲ SAVIVALDYBĖS BIUDŽETO LĖŠŲ PINIGINEI SOCIALINEI PARAMAI TEIKTI NAUDOJIMAS</w:t>
      </w:r>
    </w:p>
    <w:p w14:paraId="523095FC" w14:textId="77777777" w:rsidR="0078560F" w:rsidRPr="00AB3CE4" w:rsidRDefault="0078560F" w:rsidP="0078560F">
      <w:pPr>
        <w:jc w:val="center"/>
        <w:rPr>
          <w:b/>
          <w:szCs w:val="24"/>
          <w:lang w:eastAsia="lt-LT"/>
        </w:rPr>
      </w:pPr>
    </w:p>
    <w:p w14:paraId="2CF6B7A5" w14:textId="6BDE0020" w:rsidR="0078560F" w:rsidRPr="00AB3CE4" w:rsidRDefault="00ED0995" w:rsidP="0078560F">
      <w:pPr>
        <w:ind w:firstLine="1247"/>
        <w:jc w:val="both"/>
        <w:rPr>
          <w:szCs w:val="24"/>
          <w:lang w:eastAsia="lt-LT"/>
        </w:rPr>
      </w:pPr>
      <w:r w:rsidRPr="00AB3CE4">
        <w:rPr>
          <w:szCs w:val="24"/>
          <w:lang w:eastAsia="lt-LT"/>
        </w:rPr>
        <w:t>8</w:t>
      </w:r>
      <w:r w:rsidR="00352DAF" w:rsidRPr="00AB3CE4">
        <w:rPr>
          <w:szCs w:val="24"/>
          <w:lang w:eastAsia="lt-LT"/>
        </w:rPr>
        <w:t>1</w:t>
      </w:r>
      <w:r w:rsidR="0078560F" w:rsidRPr="00AB3CE4">
        <w:rPr>
          <w:szCs w:val="24"/>
          <w:lang w:eastAsia="lt-LT"/>
        </w:rPr>
        <w:t xml:space="preserve">. </w:t>
      </w:r>
      <w:bookmarkStart w:id="63" w:name="_Hlk228978097"/>
      <w:r w:rsidR="0078560F" w:rsidRPr="00AB3CE4">
        <w:rPr>
          <w:szCs w:val="24"/>
          <w:lang w:eastAsia="lt-LT"/>
        </w:rPr>
        <w:t>Nepanaudotos lėšo</w:t>
      </w:r>
      <w:bookmarkEnd w:id="63"/>
      <w:r w:rsidR="0078560F" w:rsidRPr="00AB3CE4">
        <w:rPr>
          <w:szCs w:val="24"/>
          <w:lang w:eastAsia="lt-LT"/>
        </w:rPr>
        <w:t>s naudojamos šioms socialinės apsaugos sritims finansuoti:</w:t>
      </w:r>
    </w:p>
    <w:p w14:paraId="0FEFF947" w14:textId="2B9A9B32" w:rsidR="0078560F" w:rsidRPr="00AB3CE4" w:rsidRDefault="00CE5021" w:rsidP="0078560F">
      <w:pPr>
        <w:ind w:firstLine="1247"/>
        <w:jc w:val="both"/>
        <w:rPr>
          <w:szCs w:val="24"/>
          <w:lang w:eastAsia="lt-LT"/>
        </w:rPr>
      </w:pPr>
      <w:bookmarkStart w:id="64" w:name="part_751569c7633a464aa172991c684c38b8"/>
      <w:bookmarkStart w:id="65" w:name="part_b5005c2175624585a51e593daa4b7576"/>
      <w:bookmarkEnd w:id="64"/>
      <w:bookmarkEnd w:id="65"/>
      <w:r w:rsidRPr="00AB3CE4">
        <w:rPr>
          <w:szCs w:val="24"/>
          <w:lang w:eastAsia="lt-LT"/>
        </w:rPr>
        <w:t>8</w:t>
      </w:r>
      <w:r w:rsidR="00352DAF" w:rsidRPr="00AB3CE4">
        <w:rPr>
          <w:szCs w:val="24"/>
          <w:lang w:eastAsia="lt-LT"/>
        </w:rPr>
        <w:t>1</w:t>
      </w:r>
      <w:r w:rsidR="0078560F" w:rsidRPr="00AB3CE4">
        <w:rPr>
          <w:szCs w:val="24"/>
          <w:lang w:eastAsia="lt-LT"/>
        </w:rPr>
        <w:t>.1. šeimoje ir bendruomenėje teikiamai pagalbai vaikams, asmenims su negalia, senyvo amžiaus asmenims ir jų šeimoms plėtoti;</w:t>
      </w:r>
    </w:p>
    <w:p w14:paraId="043AE573" w14:textId="7A7F181D" w:rsidR="0078560F" w:rsidRPr="00AB3CE4" w:rsidRDefault="00CE5021" w:rsidP="0078560F">
      <w:pPr>
        <w:ind w:firstLine="1247"/>
        <w:jc w:val="both"/>
        <w:rPr>
          <w:szCs w:val="24"/>
          <w:lang w:eastAsia="lt-LT"/>
        </w:rPr>
      </w:pPr>
      <w:bookmarkStart w:id="66" w:name="part_779c31cf2bbb43d0a35786994f19f5a1"/>
      <w:bookmarkStart w:id="67" w:name="part_27fc884caa984c9ab94227b6eb714509"/>
      <w:bookmarkEnd w:id="66"/>
      <w:bookmarkEnd w:id="67"/>
      <w:r w:rsidRPr="00AB3CE4">
        <w:rPr>
          <w:szCs w:val="24"/>
          <w:lang w:eastAsia="lt-LT"/>
        </w:rPr>
        <w:t>8</w:t>
      </w:r>
      <w:r w:rsidR="00352DAF" w:rsidRPr="00AB3CE4">
        <w:rPr>
          <w:szCs w:val="24"/>
          <w:lang w:eastAsia="lt-LT"/>
        </w:rPr>
        <w:t>1</w:t>
      </w:r>
      <w:r w:rsidR="0078560F" w:rsidRPr="00AB3CE4">
        <w:rPr>
          <w:szCs w:val="24"/>
          <w:lang w:eastAsia="lt-LT"/>
        </w:rPr>
        <w:t>.2. smurto, savižudybių, priklausomybių, prekybos žmonėmis prevencijai vykdyti;</w:t>
      </w:r>
    </w:p>
    <w:p w14:paraId="62811948" w14:textId="6B2535B7" w:rsidR="0078560F" w:rsidRPr="00AB3CE4" w:rsidRDefault="00CE5021" w:rsidP="0078560F">
      <w:pPr>
        <w:ind w:firstLine="1247"/>
        <w:jc w:val="both"/>
        <w:rPr>
          <w:szCs w:val="24"/>
          <w:lang w:eastAsia="lt-LT"/>
        </w:rPr>
      </w:pPr>
      <w:bookmarkStart w:id="68" w:name="part_32143e62657f46108880d3313134fc8a"/>
      <w:bookmarkStart w:id="69" w:name="part_411bb91134e8467493c163902c669abb"/>
      <w:bookmarkStart w:id="70" w:name="part_6c2ed21d1aa44e408b7dea7f897d3d6a"/>
      <w:bookmarkEnd w:id="68"/>
      <w:bookmarkEnd w:id="69"/>
      <w:bookmarkEnd w:id="70"/>
      <w:r w:rsidRPr="00AB3CE4">
        <w:rPr>
          <w:szCs w:val="24"/>
          <w:lang w:eastAsia="lt-LT"/>
        </w:rPr>
        <w:t>8</w:t>
      </w:r>
      <w:r w:rsidR="00352DAF" w:rsidRPr="00AB3CE4">
        <w:rPr>
          <w:szCs w:val="24"/>
          <w:lang w:eastAsia="lt-LT"/>
        </w:rPr>
        <w:t>1</w:t>
      </w:r>
      <w:r w:rsidR="0078560F" w:rsidRPr="00AB3CE4">
        <w:rPr>
          <w:szCs w:val="24"/>
          <w:lang w:eastAsia="lt-LT"/>
        </w:rPr>
        <w:t>.3. užimtumo didinimo programoms įgyvendinti;</w:t>
      </w:r>
    </w:p>
    <w:p w14:paraId="0DB3DB51" w14:textId="1BFC66E9" w:rsidR="0078560F" w:rsidRPr="00AB3CE4" w:rsidRDefault="00CE5021" w:rsidP="0078560F">
      <w:pPr>
        <w:ind w:firstLine="1247"/>
        <w:jc w:val="both"/>
        <w:rPr>
          <w:szCs w:val="24"/>
          <w:lang w:eastAsia="lt-LT"/>
        </w:rPr>
      </w:pPr>
      <w:bookmarkStart w:id="71" w:name="part_0074baf12d3443f7a57458479df46709"/>
      <w:bookmarkStart w:id="72" w:name="part_77f6b81b30f7459f9af9c8f9a8db8fa9"/>
      <w:bookmarkEnd w:id="71"/>
      <w:bookmarkEnd w:id="72"/>
      <w:r w:rsidRPr="00AB3CE4">
        <w:rPr>
          <w:szCs w:val="24"/>
          <w:lang w:eastAsia="lt-LT"/>
        </w:rPr>
        <w:t>8</w:t>
      </w:r>
      <w:r w:rsidR="00352DAF" w:rsidRPr="00AB3CE4">
        <w:rPr>
          <w:szCs w:val="24"/>
          <w:lang w:eastAsia="lt-LT"/>
        </w:rPr>
        <w:t>1</w:t>
      </w:r>
      <w:r w:rsidR="0078560F" w:rsidRPr="00AB3CE4">
        <w:rPr>
          <w:szCs w:val="24"/>
          <w:lang w:eastAsia="lt-LT"/>
        </w:rPr>
        <w:t>.4. socialinių paslaugų priemonėms finansuoti, jų infrastruktūrai modernizuoti ir plėtoti</w:t>
      </w:r>
      <w:bookmarkStart w:id="73" w:name="part_858e8b3d24a84dea8a0d8805e0968885"/>
      <w:bookmarkStart w:id="74" w:name="part_2d12a2e1c1b445399858dcf2db7ccffb"/>
      <w:bookmarkEnd w:id="73"/>
      <w:bookmarkEnd w:id="74"/>
      <w:r w:rsidR="0078560F" w:rsidRPr="00AB3CE4">
        <w:rPr>
          <w:szCs w:val="24"/>
          <w:lang w:eastAsia="lt-LT"/>
        </w:rPr>
        <w:t>.</w:t>
      </w:r>
    </w:p>
    <w:p w14:paraId="47F16514" w14:textId="3E478B53" w:rsidR="0078560F" w:rsidRPr="00AB3CE4" w:rsidRDefault="00ED0995" w:rsidP="0078560F">
      <w:pPr>
        <w:ind w:firstLine="1247"/>
        <w:jc w:val="both"/>
        <w:rPr>
          <w:szCs w:val="24"/>
          <w:lang w:eastAsia="lt-LT"/>
        </w:rPr>
      </w:pPr>
      <w:r w:rsidRPr="00AB3CE4">
        <w:rPr>
          <w:szCs w:val="24"/>
          <w:lang w:eastAsia="lt-LT"/>
        </w:rPr>
        <w:t>8</w:t>
      </w:r>
      <w:r w:rsidR="00352DAF" w:rsidRPr="00AB3CE4">
        <w:rPr>
          <w:szCs w:val="24"/>
          <w:lang w:eastAsia="lt-LT"/>
        </w:rPr>
        <w:t>2</w:t>
      </w:r>
      <w:r w:rsidR="0078560F" w:rsidRPr="00AB3CE4">
        <w:rPr>
          <w:szCs w:val="24"/>
          <w:lang w:eastAsia="lt-LT"/>
        </w:rPr>
        <w:t>. Nepanaudotos lėšos, suderinus su Skyriumi, pirmiausia naudojamos Aprašo 8</w:t>
      </w:r>
      <w:r w:rsidR="00352DAF" w:rsidRPr="00AB3CE4">
        <w:rPr>
          <w:szCs w:val="24"/>
          <w:lang w:eastAsia="lt-LT"/>
        </w:rPr>
        <w:t>1</w:t>
      </w:r>
      <w:r w:rsidR="0078560F" w:rsidRPr="00AB3CE4">
        <w:rPr>
          <w:szCs w:val="24"/>
          <w:lang w:eastAsia="lt-LT"/>
        </w:rPr>
        <w:t>.1 ir 8</w:t>
      </w:r>
      <w:r w:rsidR="00352DAF" w:rsidRPr="00AB3CE4">
        <w:rPr>
          <w:szCs w:val="24"/>
          <w:lang w:eastAsia="lt-LT"/>
        </w:rPr>
        <w:t>1</w:t>
      </w:r>
      <w:r w:rsidR="0078560F" w:rsidRPr="00AB3CE4">
        <w:rPr>
          <w:szCs w:val="24"/>
          <w:lang w:eastAsia="lt-LT"/>
        </w:rPr>
        <w:t>.3 papunkčiuose nurodytoms sritims finansuoti.</w:t>
      </w:r>
    </w:p>
    <w:p w14:paraId="12B52E90" w14:textId="4BC80A3A" w:rsidR="003B4CBF" w:rsidRPr="00AB3CE4" w:rsidRDefault="003B4CBF" w:rsidP="003B4CBF">
      <w:pPr>
        <w:jc w:val="center"/>
        <w:rPr>
          <w:b/>
          <w:szCs w:val="24"/>
          <w:lang w:eastAsia="lt-LT"/>
        </w:rPr>
      </w:pPr>
      <w:bookmarkStart w:id="75" w:name="part_9f2cbd5b0702452ea0c50aeb65200784"/>
      <w:bookmarkEnd w:id="75"/>
    </w:p>
    <w:p w14:paraId="3FE83105" w14:textId="4B253B45" w:rsidR="001F35AC" w:rsidRPr="001F7690" w:rsidRDefault="00832AED" w:rsidP="001C70B0">
      <w:pPr>
        <w:ind w:right="38"/>
        <w:jc w:val="center"/>
        <w:rPr>
          <w:b/>
          <w:szCs w:val="24"/>
          <w:lang w:eastAsia="lt-LT"/>
        </w:rPr>
      </w:pPr>
      <w:r w:rsidRPr="00AB3CE4">
        <w:rPr>
          <w:b/>
          <w:szCs w:val="24"/>
          <w:lang w:eastAsia="lt-LT"/>
        </w:rPr>
        <w:t>X SKYRIUS</w:t>
      </w:r>
    </w:p>
    <w:p w14:paraId="5614014B" w14:textId="77777777" w:rsidR="00A84F9D" w:rsidRPr="001F7690" w:rsidRDefault="00A84F9D" w:rsidP="001C70B0">
      <w:pPr>
        <w:ind w:right="38"/>
        <w:jc w:val="center"/>
        <w:rPr>
          <w:b/>
          <w:szCs w:val="24"/>
          <w:lang w:eastAsia="lt-LT"/>
        </w:rPr>
      </w:pPr>
      <w:r w:rsidRPr="001F7690">
        <w:rPr>
          <w:b/>
          <w:szCs w:val="24"/>
          <w:lang w:eastAsia="lt-LT"/>
        </w:rPr>
        <w:t>BAIGIAMOSIOS NUOSTATOS</w:t>
      </w:r>
    </w:p>
    <w:p w14:paraId="2FCF2B1C" w14:textId="77777777" w:rsidR="00A84F9D" w:rsidRPr="001F7690" w:rsidRDefault="00A84F9D" w:rsidP="001C70B0">
      <w:pPr>
        <w:ind w:right="38" w:firstLine="1276"/>
        <w:jc w:val="both"/>
        <w:rPr>
          <w:szCs w:val="24"/>
          <w:lang w:eastAsia="lt-LT"/>
        </w:rPr>
      </w:pPr>
    </w:p>
    <w:p w14:paraId="4E9C25F3" w14:textId="09F578A3" w:rsidR="001C70B0" w:rsidRPr="001F7690" w:rsidRDefault="00832AED" w:rsidP="001C70B0">
      <w:pPr>
        <w:ind w:right="38" w:firstLine="1276"/>
        <w:jc w:val="both"/>
        <w:rPr>
          <w:szCs w:val="24"/>
          <w:lang w:eastAsia="lt-LT"/>
        </w:rPr>
      </w:pPr>
      <w:r w:rsidRPr="001F7690">
        <w:rPr>
          <w:szCs w:val="24"/>
          <w:lang w:eastAsia="lt-LT"/>
        </w:rPr>
        <w:t>8</w:t>
      </w:r>
      <w:r w:rsidR="00352DAF">
        <w:rPr>
          <w:szCs w:val="24"/>
          <w:lang w:eastAsia="lt-LT"/>
        </w:rPr>
        <w:t>3</w:t>
      </w:r>
      <w:r w:rsidRPr="001F7690">
        <w:rPr>
          <w:szCs w:val="24"/>
          <w:lang w:eastAsia="lt-LT"/>
        </w:rPr>
        <w:t xml:space="preserve">. </w:t>
      </w:r>
      <w:r w:rsidR="00D15FFD" w:rsidRPr="001F7690">
        <w:rPr>
          <w:szCs w:val="24"/>
          <w:lang w:eastAsia="lt-LT"/>
        </w:rPr>
        <w:t>S</w:t>
      </w:r>
      <w:r w:rsidRPr="001F7690">
        <w:rPr>
          <w:szCs w:val="24"/>
          <w:lang w:eastAsia="lt-LT"/>
        </w:rPr>
        <w:t xml:space="preserve">kyriaus atsakingi </w:t>
      </w:r>
      <w:r w:rsidR="00535DB5" w:rsidRPr="001F7690">
        <w:rPr>
          <w:szCs w:val="24"/>
          <w:lang w:eastAsia="lt-LT"/>
        </w:rPr>
        <w:t>darbuotojai</w:t>
      </w:r>
      <w:r w:rsidRPr="001F7690">
        <w:rPr>
          <w:szCs w:val="24"/>
          <w:lang w:eastAsia="lt-LT"/>
        </w:rPr>
        <w:t xml:space="preserve"> atsako už teisingą </w:t>
      </w:r>
      <w:r w:rsidR="00535DB5" w:rsidRPr="001F7690">
        <w:rPr>
          <w:szCs w:val="24"/>
          <w:lang w:eastAsia="lt-LT"/>
        </w:rPr>
        <w:t>prašymų-paraiškų</w:t>
      </w:r>
      <w:r w:rsidRPr="001F7690">
        <w:rPr>
          <w:szCs w:val="24"/>
          <w:lang w:eastAsia="lt-LT"/>
        </w:rPr>
        <w:t xml:space="preserve"> </w:t>
      </w:r>
      <w:r w:rsidR="003864A1">
        <w:rPr>
          <w:szCs w:val="24"/>
          <w:lang w:eastAsia="lt-LT"/>
        </w:rPr>
        <w:t>ir dokumen</w:t>
      </w:r>
      <w:r w:rsidR="007327F5">
        <w:rPr>
          <w:szCs w:val="24"/>
          <w:lang w:eastAsia="lt-LT"/>
        </w:rPr>
        <w:t>t</w:t>
      </w:r>
      <w:r w:rsidR="003864A1">
        <w:rPr>
          <w:szCs w:val="24"/>
          <w:lang w:eastAsia="lt-LT"/>
        </w:rPr>
        <w:t xml:space="preserve">ų </w:t>
      </w:r>
      <w:r w:rsidRPr="001F7690">
        <w:rPr>
          <w:szCs w:val="24"/>
          <w:lang w:eastAsia="lt-LT"/>
        </w:rPr>
        <w:t xml:space="preserve">priėmimą, </w:t>
      </w:r>
      <w:r w:rsidR="00535DB5" w:rsidRPr="001F7690">
        <w:rPr>
          <w:szCs w:val="24"/>
          <w:lang w:eastAsia="lt-LT"/>
        </w:rPr>
        <w:t xml:space="preserve">piniginės socialinės paramos </w:t>
      </w:r>
      <w:r w:rsidRPr="001F7690">
        <w:rPr>
          <w:szCs w:val="24"/>
          <w:lang w:eastAsia="lt-LT"/>
        </w:rPr>
        <w:t xml:space="preserve">apskaičiavimą ir dokumentų parengimą, </w:t>
      </w:r>
      <w:r w:rsidR="001C70B0" w:rsidRPr="001F7690">
        <w:rPr>
          <w:szCs w:val="24"/>
          <w:lang w:eastAsia="lt-LT"/>
        </w:rPr>
        <w:t>taip pat už laiku Tiekėjams perduodamus sąrašus apie bendrai gyvenančių asmenų ar vieno gyvenančio asmens pajamas kompensacijoms apskaičiuoti.</w:t>
      </w:r>
    </w:p>
    <w:p w14:paraId="7558B0B6" w14:textId="40873C36" w:rsidR="001F35AC" w:rsidRPr="001F7690" w:rsidRDefault="001C70B0" w:rsidP="001C70B0">
      <w:pPr>
        <w:ind w:right="38" w:firstLine="1276"/>
        <w:jc w:val="both"/>
        <w:rPr>
          <w:szCs w:val="24"/>
          <w:lang w:eastAsia="lt-LT"/>
        </w:rPr>
      </w:pPr>
      <w:r w:rsidRPr="001F7690">
        <w:rPr>
          <w:szCs w:val="24"/>
          <w:lang w:eastAsia="lt-LT"/>
        </w:rPr>
        <w:t>8</w:t>
      </w:r>
      <w:r w:rsidR="00352DAF">
        <w:rPr>
          <w:szCs w:val="24"/>
          <w:lang w:eastAsia="lt-LT"/>
        </w:rPr>
        <w:t>4</w:t>
      </w:r>
      <w:r w:rsidR="00832AED" w:rsidRPr="001F7690">
        <w:rPr>
          <w:szCs w:val="24"/>
          <w:lang w:eastAsia="lt-LT"/>
        </w:rPr>
        <w:t xml:space="preserve">. </w:t>
      </w:r>
      <w:r w:rsidR="00D93F81" w:rsidRPr="001F7690">
        <w:rPr>
          <w:szCs w:val="24"/>
          <w:lang w:eastAsia="lt-LT"/>
        </w:rPr>
        <w:t>Tiekėjai</w:t>
      </w:r>
      <w:r w:rsidR="00832AED" w:rsidRPr="001F7690">
        <w:rPr>
          <w:szCs w:val="24"/>
          <w:lang w:eastAsia="lt-LT"/>
        </w:rPr>
        <w:t xml:space="preserve"> atsako už teisingą </w:t>
      </w:r>
      <w:r w:rsidR="00D93F81" w:rsidRPr="001F7690">
        <w:rPr>
          <w:szCs w:val="24"/>
          <w:lang w:eastAsia="lt-LT"/>
        </w:rPr>
        <w:t>k</w:t>
      </w:r>
      <w:r w:rsidR="00832AED" w:rsidRPr="001F7690">
        <w:rPr>
          <w:szCs w:val="24"/>
          <w:lang w:eastAsia="lt-LT"/>
        </w:rPr>
        <w:t>ompensacijų skaičiavimą ir atsiskaitymą laiku</w:t>
      </w:r>
      <w:r w:rsidR="00A84F9D" w:rsidRPr="001F7690">
        <w:rPr>
          <w:szCs w:val="24"/>
          <w:lang w:eastAsia="lt-LT"/>
        </w:rPr>
        <w:t xml:space="preserve"> su</w:t>
      </w:r>
      <w:r w:rsidR="00832AED" w:rsidRPr="001F7690">
        <w:rPr>
          <w:szCs w:val="24"/>
          <w:lang w:eastAsia="lt-LT"/>
        </w:rPr>
        <w:t xml:space="preserve"> </w:t>
      </w:r>
      <w:r w:rsidR="00535DB5" w:rsidRPr="001F7690">
        <w:rPr>
          <w:szCs w:val="24"/>
          <w:lang w:eastAsia="lt-LT"/>
        </w:rPr>
        <w:t>Administracija.</w:t>
      </w:r>
    </w:p>
    <w:p w14:paraId="67EE4DF6" w14:textId="52DD4478" w:rsidR="001C70B0" w:rsidRPr="001F7690" w:rsidRDefault="001C70B0" w:rsidP="001C70B0">
      <w:pPr>
        <w:ind w:right="38" w:firstLine="1276"/>
        <w:jc w:val="both"/>
        <w:rPr>
          <w:szCs w:val="24"/>
          <w:lang w:eastAsia="lt-LT"/>
        </w:rPr>
      </w:pPr>
      <w:r w:rsidRPr="001F7690">
        <w:rPr>
          <w:szCs w:val="24"/>
          <w:lang w:eastAsia="lt-LT"/>
        </w:rPr>
        <w:t>8</w:t>
      </w:r>
      <w:r w:rsidR="00352DAF">
        <w:rPr>
          <w:szCs w:val="24"/>
          <w:lang w:eastAsia="lt-LT"/>
        </w:rPr>
        <w:t>5</w:t>
      </w:r>
      <w:r w:rsidR="00A84F9D" w:rsidRPr="001F7690">
        <w:rPr>
          <w:szCs w:val="24"/>
          <w:lang w:eastAsia="lt-LT"/>
        </w:rPr>
        <w:t xml:space="preserve">. </w:t>
      </w:r>
      <w:r w:rsidR="00D84611" w:rsidRPr="001F7690">
        <w:rPr>
          <w:szCs w:val="24"/>
          <w:lang w:eastAsia="lt-LT"/>
        </w:rPr>
        <w:t>A</w:t>
      </w:r>
      <w:r w:rsidR="00D84611" w:rsidRPr="001F7690">
        <w:t>pskaitos skyrius atsako už teisingą lėšų, skirtų piniginei socialinei paramai teikti, apskaitą, piniginės socialinės paramos išmokėjimą ją gaunantiems asmenims ir atsiskaitymų su Tiekėjais atlikimą laiku.</w:t>
      </w:r>
    </w:p>
    <w:p w14:paraId="5E2DF2BE" w14:textId="303934DC" w:rsidR="001F35AC" w:rsidRPr="001F7690" w:rsidRDefault="00B76CAD" w:rsidP="001C70B0">
      <w:pPr>
        <w:ind w:right="38" w:firstLine="1276"/>
        <w:jc w:val="both"/>
        <w:rPr>
          <w:szCs w:val="24"/>
          <w:lang w:eastAsia="lt-LT"/>
        </w:rPr>
      </w:pPr>
      <w:r w:rsidRPr="001F7690">
        <w:rPr>
          <w:szCs w:val="24"/>
          <w:lang w:eastAsia="lt-LT"/>
        </w:rPr>
        <w:t>8</w:t>
      </w:r>
      <w:r w:rsidR="00352DAF">
        <w:rPr>
          <w:szCs w:val="24"/>
          <w:lang w:eastAsia="lt-LT"/>
        </w:rPr>
        <w:t>6</w:t>
      </w:r>
      <w:r w:rsidR="00832AED" w:rsidRPr="001F7690">
        <w:rPr>
          <w:szCs w:val="24"/>
          <w:lang w:eastAsia="lt-LT"/>
        </w:rPr>
        <w:t xml:space="preserve">. Jeigu </w:t>
      </w:r>
      <w:r w:rsidR="00D15FFD" w:rsidRPr="001F7690">
        <w:rPr>
          <w:szCs w:val="24"/>
          <w:lang w:eastAsia="lt-LT"/>
        </w:rPr>
        <w:t>piniginė socialinė parama</w:t>
      </w:r>
      <w:r w:rsidR="00832AED" w:rsidRPr="001F7690">
        <w:rPr>
          <w:szCs w:val="24"/>
          <w:lang w:eastAsia="lt-LT"/>
        </w:rPr>
        <w:t xml:space="preserve"> asmeniui priklauso pagal dvi ar daugiau </w:t>
      </w:r>
      <w:r w:rsidR="00D15FFD" w:rsidRPr="001F7690">
        <w:rPr>
          <w:szCs w:val="24"/>
          <w:lang w:eastAsia="lt-LT"/>
        </w:rPr>
        <w:t>Į</w:t>
      </w:r>
      <w:r w:rsidR="00832AED" w:rsidRPr="001F7690">
        <w:rPr>
          <w:szCs w:val="24"/>
          <w:lang w:eastAsia="lt-LT"/>
        </w:rPr>
        <w:t xml:space="preserve">statymo </w:t>
      </w:r>
      <w:r w:rsidR="00D15FFD" w:rsidRPr="001F7690">
        <w:rPr>
          <w:szCs w:val="24"/>
          <w:lang w:eastAsia="lt-LT"/>
        </w:rPr>
        <w:t xml:space="preserve">ir (ar) Aprašo </w:t>
      </w:r>
      <w:r w:rsidR="00832AED" w:rsidRPr="001F7690">
        <w:rPr>
          <w:szCs w:val="24"/>
          <w:lang w:eastAsia="lt-LT"/>
        </w:rPr>
        <w:t>nuostatų, taikoma ta nuostata, kuri asmeniui yra palankiausia.</w:t>
      </w:r>
    </w:p>
    <w:p w14:paraId="072DDB0E" w14:textId="298DA942" w:rsidR="001F35AC" w:rsidRPr="001F7690" w:rsidRDefault="00D84611" w:rsidP="001C70B0">
      <w:pPr>
        <w:ind w:right="38" w:firstLine="1276"/>
        <w:jc w:val="both"/>
        <w:rPr>
          <w:szCs w:val="24"/>
          <w:lang w:eastAsia="lt-LT"/>
        </w:rPr>
      </w:pPr>
      <w:r w:rsidRPr="001F7690">
        <w:rPr>
          <w:szCs w:val="24"/>
          <w:lang w:eastAsia="lt-LT"/>
        </w:rPr>
        <w:t>8</w:t>
      </w:r>
      <w:r w:rsidR="00352DAF">
        <w:rPr>
          <w:szCs w:val="24"/>
          <w:lang w:eastAsia="lt-LT"/>
        </w:rPr>
        <w:t>7</w:t>
      </w:r>
      <w:r w:rsidR="00832AED" w:rsidRPr="001F7690">
        <w:rPr>
          <w:szCs w:val="24"/>
          <w:lang w:eastAsia="lt-LT"/>
        </w:rPr>
        <w:t xml:space="preserve">. Sprendimas dėl </w:t>
      </w:r>
      <w:r w:rsidR="00D15FFD" w:rsidRPr="001F7690">
        <w:rPr>
          <w:szCs w:val="24"/>
          <w:lang w:eastAsia="lt-LT"/>
        </w:rPr>
        <w:t>p</w:t>
      </w:r>
      <w:r w:rsidR="00832AED" w:rsidRPr="001F7690">
        <w:rPr>
          <w:szCs w:val="24"/>
          <w:lang w:eastAsia="lt-LT"/>
        </w:rPr>
        <w:t>iniginės socialinės paramos skyrimo ar neskyrimo gali būti skundžiamas Lietuvos Respublikos administracinių bylų teisenos įstatymo nustatyta tvarka.</w:t>
      </w:r>
    </w:p>
    <w:p w14:paraId="20402A4A" w14:textId="1DBB11C6" w:rsidR="001C70B0" w:rsidRPr="001F7690" w:rsidRDefault="00D84611" w:rsidP="001C70B0">
      <w:pPr>
        <w:ind w:right="38" w:firstLine="1276"/>
        <w:jc w:val="both"/>
        <w:rPr>
          <w:szCs w:val="24"/>
          <w:lang w:eastAsia="lt-LT"/>
        </w:rPr>
      </w:pPr>
      <w:r w:rsidRPr="001F7690">
        <w:rPr>
          <w:szCs w:val="24"/>
          <w:lang w:eastAsia="lt-LT"/>
        </w:rPr>
        <w:t>8</w:t>
      </w:r>
      <w:r w:rsidR="00352DAF">
        <w:rPr>
          <w:szCs w:val="24"/>
          <w:lang w:eastAsia="lt-LT"/>
        </w:rPr>
        <w:t>8</w:t>
      </w:r>
      <w:r w:rsidR="001C70B0" w:rsidRPr="001F7690">
        <w:rPr>
          <w:szCs w:val="24"/>
          <w:lang w:eastAsia="lt-LT"/>
        </w:rPr>
        <w:t>. Elektroniniu būdu gauti prašymai registruojami ir tvarkomi Lietuvos vyriausiojo archyvaro nustatyta tvarka, vadovaujantis Elektroninių dokumentų valdymo taisyklėmis.</w:t>
      </w:r>
    </w:p>
    <w:p w14:paraId="7F6988ED" w14:textId="6A52520C" w:rsidR="001C70B0" w:rsidRPr="001F7690" w:rsidRDefault="00CE5021" w:rsidP="001C70B0">
      <w:pPr>
        <w:ind w:right="38" w:firstLine="1276"/>
        <w:jc w:val="both"/>
        <w:rPr>
          <w:szCs w:val="24"/>
          <w:lang w:eastAsia="lt-LT"/>
        </w:rPr>
      </w:pPr>
      <w:r>
        <w:rPr>
          <w:szCs w:val="24"/>
          <w:lang w:eastAsia="lt-LT"/>
        </w:rPr>
        <w:t>8</w:t>
      </w:r>
      <w:r w:rsidR="00352DAF">
        <w:rPr>
          <w:szCs w:val="24"/>
          <w:lang w:eastAsia="lt-LT"/>
        </w:rPr>
        <w:t>9</w:t>
      </w:r>
      <w:r w:rsidR="00832AED" w:rsidRPr="001F7690">
        <w:rPr>
          <w:szCs w:val="24"/>
          <w:lang w:eastAsia="lt-LT"/>
        </w:rPr>
        <w:t xml:space="preserve">. Jeigu, pasikeitus </w:t>
      </w:r>
      <w:r w:rsidR="001C70B0" w:rsidRPr="001F7690">
        <w:rPr>
          <w:szCs w:val="24"/>
          <w:lang w:eastAsia="lt-LT"/>
        </w:rPr>
        <w:t>p</w:t>
      </w:r>
      <w:r w:rsidR="00832AED" w:rsidRPr="001F7690">
        <w:rPr>
          <w:szCs w:val="24"/>
          <w:lang w:eastAsia="lt-LT"/>
        </w:rPr>
        <w:t>iniginės socialinės paramos teisiniam reglamentavimui,</w:t>
      </w:r>
      <w:r w:rsidR="001C70B0" w:rsidRPr="001F7690">
        <w:rPr>
          <w:szCs w:val="24"/>
          <w:lang w:eastAsia="lt-LT"/>
        </w:rPr>
        <w:t xml:space="preserve"> šio</w:t>
      </w:r>
      <w:r w:rsidR="00832AED" w:rsidRPr="001F7690">
        <w:rPr>
          <w:szCs w:val="24"/>
          <w:lang w:eastAsia="lt-LT"/>
        </w:rPr>
        <w:t xml:space="preserve"> </w:t>
      </w:r>
      <w:r w:rsidR="00D15FFD" w:rsidRPr="001F7690">
        <w:rPr>
          <w:szCs w:val="24"/>
          <w:lang w:eastAsia="lt-LT"/>
        </w:rPr>
        <w:t>A</w:t>
      </w:r>
      <w:r w:rsidR="00832AED" w:rsidRPr="001F7690">
        <w:rPr>
          <w:szCs w:val="24"/>
          <w:lang w:eastAsia="lt-LT"/>
        </w:rPr>
        <w:t xml:space="preserve">prašo nuostatos </w:t>
      </w:r>
      <w:r w:rsidR="001C70B0" w:rsidRPr="001F7690">
        <w:rPr>
          <w:szCs w:val="24"/>
          <w:lang w:eastAsia="lt-LT"/>
        </w:rPr>
        <w:t>prieštarautų aukštesnės teisinės galios teisės aktams, taikomos aukštesnės teisinės galios nuostatos.</w:t>
      </w:r>
    </w:p>
    <w:p w14:paraId="1066C88A" w14:textId="2B4AA220" w:rsidR="001C70B0" w:rsidRPr="00F949A8" w:rsidRDefault="00352DAF" w:rsidP="00F949A8">
      <w:pPr>
        <w:ind w:right="38" w:firstLine="1276"/>
        <w:jc w:val="both"/>
      </w:pPr>
      <w:r>
        <w:rPr>
          <w:szCs w:val="24"/>
          <w:lang w:eastAsia="lt-LT"/>
        </w:rPr>
        <w:t>90</w:t>
      </w:r>
      <w:r w:rsidR="001371BC" w:rsidRPr="001F7690">
        <w:rPr>
          <w:szCs w:val="24"/>
          <w:lang w:eastAsia="lt-LT"/>
        </w:rPr>
        <w:t xml:space="preserve">. Savivaldybės valstybės tarnautojai, </w:t>
      </w:r>
      <w:r w:rsidR="00D84611" w:rsidRPr="001F7690">
        <w:rPr>
          <w:szCs w:val="24"/>
          <w:lang w:eastAsia="lt-LT"/>
        </w:rPr>
        <w:t xml:space="preserve">Skyriaus atsakingi </w:t>
      </w:r>
      <w:r w:rsidR="001371BC" w:rsidRPr="001F7690">
        <w:rPr>
          <w:szCs w:val="24"/>
          <w:lang w:eastAsia="lt-LT"/>
        </w:rPr>
        <w:t xml:space="preserve">darbuotojai ir Komisijos nariai, vykdydami šio Aprašo nuostatas, privalo asmens duomenis tvarkyti vadovaudamiesi 2016 m. balandžio 27 d. Europos Parlamento ir Tarybos reglamento </w:t>
      </w:r>
      <w:hyperlink r:id="rId9" w:tgtFrame="_blank" w:history="1">
        <w:r w:rsidR="001371BC" w:rsidRPr="001F7690">
          <w:rPr>
            <w:szCs w:val="24"/>
            <w:lang w:eastAsia="lt-LT"/>
          </w:rPr>
          <w:t>(ES) 2016/679</w:t>
        </w:r>
      </w:hyperlink>
      <w:r w:rsidR="001371BC" w:rsidRPr="001F7690">
        <w:rPr>
          <w:szCs w:val="24"/>
          <w:lang w:eastAsia="lt-LT"/>
        </w:rPr>
        <w:t xml:space="preserve"> dėl fizinių asmenų apsaugos tvarkant asmens duomenis ir dėl laisvo tokių duomenų judėjimo</w:t>
      </w:r>
      <w:r w:rsidR="00DA623A">
        <w:rPr>
          <w:szCs w:val="24"/>
          <w:lang w:eastAsia="lt-LT"/>
        </w:rPr>
        <w:t>,</w:t>
      </w:r>
      <w:r w:rsidR="001371BC" w:rsidRPr="001F7690">
        <w:rPr>
          <w:szCs w:val="24"/>
          <w:lang w:eastAsia="lt-LT"/>
        </w:rPr>
        <w:t xml:space="preserve"> kuriuo panaikinama Direktyva</w:t>
      </w:r>
      <w:r w:rsidR="007335BF" w:rsidRPr="001F7690">
        <w:rPr>
          <w:szCs w:val="24"/>
          <w:lang w:eastAsia="lt-LT"/>
        </w:rPr>
        <w:t xml:space="preserve"> </w:t>
      </w:r>
      <w:hyperlink r:id="rId10" w:tgtFrame="_blank" w:history="1">
        <w:r w:rsidR="001371BC" w:rsidRPr="001F7690">
          <w:rPr>
            <w:szCs w:val="24"/>
            <w:lang w:eastAsia="lt-LT"/>
          </w:rPr>
          <w:t>95/46/EB</w:t>
        </w:r>
      </w:hyperlink>
      <w:r w:rsidR="007335BF" w:rsidRPr="001F7690">
        <w:rPr>
          <w:szCs w:val="24"/>
          <w:lang w:eastAsia="lt-LT"/>
        </w:rPr>
        <w:t xml:space="preserve"> </w:t>
      </w:r>
      <w:r w:rsidR="001371BC" w:rsidRPr="001F7690">
        <w:rPr>
          <w:szCs w:val="24"/>
          <w:lang w:eastAsia="lt-LT"/>
        </w:rPr>
        <w:t xml:space="preserve">(Bendrasis duomenų apsaugos reglamentas) (OL 2016 L 119, p. 1), Lietuvos Respublikos asmens duomenų teisinės apsaugos įstatymo nuostatomis bei Administracijos </w:t>
      </w:r>
      <w:r w:rsidR="001371BC" w:rsidRPr="001F7690">
        <w:rPr>
          <w:szCs w:val="24"/>
          <w:lang w:eastAsia="lt-LT"/>
        </w:rPr>
        <w:lastRenderedPageBreak/>
        <w:t>direktoriaus įsakymu</w:t>
      </w:r>
      <w:r w:rsidR="001371BC" w:rsidRPr="001F7690">
        <w:rPr>
          <w:shd w:val="clear" w:color="auto" w:fill="FFFFFF"/>
        </w:rPr>
        <w:t xml:space="preserve"> patvirtintomis Asmens duomenų tvarkymo Ukmergės rajono savivaldybės administracijoje taisyklėmis, kitais </w:t>
      </w:r>
      <w:r w:rsidR="001C70B0" w:rsidRPr="001F7690">
        <w:t>asmens duomenų apsaugą reglamentuojančiais teisės aktais.</w:t>
      </w:r>
      <w:bookmarkEnd w:id="0"/>
    </w:p>
    <w:bookmarkEnd w:id="1"/>
    <w:p w14:paraId="1702EA97" w14:textId="796823EC" w:rsidR="002F5D2C" w:rsidRDefault="002F5D2C" w:rsidP="00AB3CE4">
      <w:pPr>
        <w:jc w:val="both"/>
      </w:pPr>
    </w:p>
    <w:p w14:paraId="2C6E986C" w14:textId="77777777" w:rsidR="00EF1077" w:rsidRDefault="00EF1077" w:rsidP="00EF1077">
      <w:pPr>
        <w:jc w:val="center"/>
      </w:pPr>
      <w:r>
        <w:rPr>
          <w:sz w:val="20"/>
        </w:rPr>
        <w:t>____________________________</w:t>
      </w:r>
    </w:p>
    <w:p w14:paraId="582566F6" w14:textId="041ECB6C" w:rsidR="00EF1077" w:rsidRDefault="00EF1077" w:rsidP="00A13AA1">
      <w:pPr>
        <w:jc w:val="center"/>
        <w:rPr>
          <w:sz w:val="20"/>
        </w:rPr>
      </w:pPr>
    </w:p>
    <w:p w14:paraId="4B57D8A3" w14:textId="77777777" w:rsidR="00EF1077" w:rsidRDefault="00EF1077" w:rsidP="00A13AA1">
      <w:pPr>
        <w:jc w:val="center"/>
        <w:rPr>
          <w:sz w:val="20"/>
        </w:rPr>
      </w:pPr>
    </w:p>
    <w:p w14:paraId="30C39855" w14:textId="77777777" w:rsidR="00EF1077" w:rsidRDefault="00EF1077" w:rsidP="00A13AA1">
      <w:pPr>
        <w:jc w:val="center"/>
        <w:rPr>
          <w:sz w:val="20"/>
        </w:rPr>
      </w:pPr>
    </w:p>
    <w:p w14:paraId="558E3C87" w14:textId="77777777" w:rsidR="00EF1077" w:rsidRDefault="00EF1077" w:rsidP="00A13AA1">
      <w:pPr>
        <w:jc w:val="center"/>
        <w:rPr>
          <w:sz w:val="20"/>
        </w:rPr>
      </w:pPr>
    </w:p>
    <w:p w14:paraId="53859FDE" w14:textId="77777777" w:rsidR="00EF1077" w:rsidRDefault="00EF1077" w:rsidP="00A13AA1">
      <w:pPr>
        <w:jc w:val="center"/>
        <w:rPr>
          <w:sz w:val="20"/>
        </w:rPr>
      </w:pPr>
    </w:p>
    <w:p w14:paraId="308A581F" w14:textId="77777777" w:rsidR="00EF1077" w:rsidRDefault="00EF1077" w:rsidP="00A13AA1">
      <w:pPr>
        <w:jc w:val="center"/>
        <w:rPr>
          <w:sz w:val="20"/>
        </w:rPr>
      </w:pPr>
    </w:p>
    <w:p w14:paraId="6DD4D508" w14:textId="77777777" w:rsidR="00EF1077" w:rsidRDefault="00EF1077" w:rsidP="00A13AA1">
      <w:pPr>
        <w:jc w:val="center"/>
        <w:rPr>
          <w:sz w:val="20"/>
        </w:rPr>
      </w:pPr>
    </w:p>
    <w:p w14:paraId="531C486F" w14:textId="77777777" w:rsidR="00EF1077" w:rsidRDefault="00EF1077" w:rsidP="00A13AA1">
      <w:pPr>
        <w:jc w:val="center"/>
        <w:rPr>
          <w:sz w:val="20"/>
        </w:rPr>
      </w:pPr>
    </w:p>
    <w:p w14:paraId="3300293A" w14:textId="77777777" w:rsidR="00EF1077" w:rsidRDefault="00EF1077" w:rsidP="00A13AA1">
      <w:pPr>
        <w:jc w:val="center"/>
        <w:rPr>
          <w:sz w:val="20"/>
        </w:rPr>
      </w:pPr>
    </w:p>
    <w:p w14:paraId="64F54E8A" w14:textId="77777777" w:rsidR="00EF1077" w:rsidRDefault="00EF1077" w:rsidP="00A13AA1">
      <w:pPr>
        <w:jc w:val="center"/>
        <w:rPr>
          <w:sz w:val="20"/>
        </w:rPr>
      </w:pPr>
    </w:p>
    <w:p w14:paraId="0394545F" w14:textId="77777777" w:rsidR="00EF1077" w:rsidRDefault="00EF1077" w:rsidP="00A13AA1">
      <w:pPr>
        <w:jc w:val="center"/>
        <w:rPr>
          <w:sz w:val="20"/>
        </w:rPr>
      </w:pPr>
    </w:p>
    <w:p w14:paraId="71683D26" w14:textId="77777777" w:rsidR="00EF1077" w:rsidRDefault="00EF1077" w:rsidP="00A13AA1">
      <w:pPr>
        <w:jc w:val="center"/>
        <w:rPr>
          <w:sz w:val="20"/>
        </w:rPr>
      </w:pPr>
    </w:p>
    <w:p w14:paraId="37225022" w14:textId="77777777" w:rsidR="00EF1077" w:rsidRDefault="00EF1077" w:rsidP="00A13AA1">
      <w:pPr>
        <w:jc w:val="center"/>
        <w:rPr>
          <w:sz w:val="20"/>
        </w:rPr>
      </w:pPr>
    </w:p>
    <w:p w14:paraId="69498630" w14:textId="77777777" w:rsidR="00EF1077" w:rsidRDefault="00EF1077" w:rsidP="00A13AA1">
      <w:pPr>
        <w:jc w:val="center"/>
        <w:rPr>
          <w:sz w:val="20"/>
        </w:rPr>
      </w:pPr>
    </w:p>
    <w:p w14:paraId="5910FA4C" w14:textId="77777777" w:rsidR="00EF1077" w:rsidRDefault="00EF1077" w:rsidP="00A13AA1">
      <w:pPr>
        <w:jc w:val="center"/>
        <w:rPr>
          <w:sz w:val="20"/>
        </w:rPr>
      </w:pPr>
    </w:p>
    <w:p w14:paraId="0C197B56" w14:textId="77777777" w:rsidR="00EF1077" w:rsidRDefault="00EF1077" w:rsidP="00A13AA1">
      <w:pPr>
        <w:jc w:val="center"/>
        <w:rPr>
          <w:sz w:val="20"/>
        </w:rPr>
      </w:pPr>
    </w:p>
    <w:p w14:paraId="55742AE9" w14:textId="77777777" w:rsidR="00EF1077" w:rsidRDefault="00EF1077" w:rsidP="00A13AA1">
      <w:pPr>
        <w:jc w:val="center"/>
        <w:rPr>
          <w:sz w:val="20"/>
        </w:rPr>
      </w:pPr>
    </w:p>
    <w:p w14:paraId="44D108D2" w14:textId="77777777" w:rsidR="00EF1077" w:rsidRDefault="00EF1077" w:rsidP="00A13AA1">
      <w:pPr>
        <w:jc w:val="center"/>
        <w:rPr>
          <w:sz w:val="20"/>
        </w:rPr>
      </w:pPr>
    </w:p>
    <w:p w14:paraId="61FA0EAD" w14:textId="77777777" w:rsidR="00EF1077" w:rsidRDefault="00EF1077" w:rsidP="00A13AA1">
      <w:pPr>
        <w:jc w:val="center"/>
        <w:rPr>
          <w:sz w:val="20"/>
        </w:rPr>
      </w:pPr>
    </w:p>
    <w:p w14:paraId="36601132" w14:textId="77777777" w:rsidR="00EF1077" w:rsidRDefault="00EF1077" w:rsidP="00A13AA1">
      <w:pPr>
        <w:jc w:val="center"/>
        <w:rPr>
          <w:sz w:val="20"/>
        </w:rPr>
      </w:pPr>
    </w:p>
    <w:p w14:paraId="419E1E81" w14:textId="77777777" w:rsidR="00EF1077" w:rsidRDefault="00EF1077" w:rsidP="00A13AA1">
      <w:pPr>
        <w:jc w:val="center"/>
        <w:rPr>
          <w:sz w:val="20"/>
        </w:rPr>
      </w:pPr>
    </w:p>
    <w:p w14:paraId="5EEF9AF5" w14:textId="77777777" w:rsidR="00EF1077" w:rsidRDefault="00EF1077" w:rsidP="00A13AA1">
      <w:pPr>
        <w:jc w:val="center"/>
        <w:rPr>
          <w:sz w:val="20"/>
        </w:rPr>
      </w:pPr>
    </w:p>
    <w:p w14:paraId="31627076" w14:textId="77777777" w:rsidR="00EF1077" w:rsidRDefault="00EF1077" w:rsidP="00A13AA1">
      <w:pPr>
        <w:jc w:val="center"/>
        <w:rPr>
          <w:sz w:val="20"/>
        </w:rPr>
      </w:pPr>
    </w:p>
    <w:p w14:paraId="00DC4442" w14:textId="77777777" w:rsidR="00EF1077" w:rsidRDefault="00EF1077" w:rsidP="00A13AA1">
      <w:pPr>
        <w:jc w:val="center"/>
        <w:rPr>
          <w:sz w:val="20"/>
        </w:rPr>
      </w:pPr>
    </w:p>
    <w:p w14:paraId="521C473F" w14:textId="77777777" w:rsidR="00EF1077" w:rsidRDefault="00EF1077" w:rsidP="00A13AA1">
      <w:pPr>
        <w:jc w:val="center"/>
        <w:rPr>
          <w:sz w:val="20"/>
        </w:rPr>
      </w:pPr>
    </w:p>
    <w:p w14:paraId="145C1105" w14:textId="77777777" w:rsidR="00EF1077" w:rsidRDefault="00EF1077" w:rsidP="00A13AA1">
      <w:pPr>
        <w:jc w:val="center"/>
        <w:rPr>
          <w:sz w:val="20"/>
        </w:rPr>
      </w:pPr>
    </w:p>
    <w:p w14:paraId="10620040" w14:textId="77777777" w:rsidR="00EF1077" w:rsidRDefault="00EF1077" w:rsidP="00A13AA1">
      <w:pPr>
        <w:jc w:val="center"/>
        <w:rPr>
          <w:sz w:val="20"/>
        </w:rPr>
      </w:pPr>
    </w:p>
    <w:p w14:paraId="7A62F9E4" w14:textId="77777777" w:rsidR="00EF1077" w:rsidRDefault="00EF1077" w:rsidP="00A13AA1">
      <w:pPr>
        <w:jc w:val="center"/>
        <w:rPr>
          <w:sz w:val="20"/>
        </w:rPr>
      </w:pPr>
    </w:p>
    <w:p w14:paraId="6BBB690C" w14:textId="77777777" w:rsidR="00EF1077" w:rsidRDefault="00EF1077" w:rsidP="00A13AA1">
      <w:pPr>
        <w:jc w:val="center"/>
        <w:rPr>
          <w:sz w:val="20"/>
        </w:rPr>
      </w:pPr>
    </w:p>
    <w:p w14:paraId="6A6F5EC0" w14:textId="77777777" w:rsidR="00EF1077" w:rsidRDefault="00EF1077" w:rsidP="00A13AA1">
      <w:pPr>
        <w:jc w:val="center"/>
        <w:rPr>
          <w:sz w:val="20"/>
        </w:rPr>
      </w:pPr>
    </w:p>
    <w:p w14:paraId="1716F0F7" w14:textId="77777777" w:rsidR="00EF1077" w:rsidRDefault="00EF1077" w:rsidP="00A13AA1">
      <w:pPr>
        <w:jc w:val="center"/>
        <w:rPr>
          <w:sz w:val="20"/>
        </w:rPr>
      </w:pPr>
    </w:p>
    <w:p w14:paraId="7D6C8ED4" w14:textId="77777777" w:rsidR="00EF1077" w:rsidRDefault="00EF1077" w:rsidP="00A13AA1">
      <w:pPr>
        <w:jc w:val="center"/>
        <w:rPr>
          <w:sz w:val="20"/>
        </w:rPr>
      </w:pPr>
    </w:p>
    <w:p w14:paraId="2F29F65E" w14:textId="77777777" w:rsidR="00EF1077" w:rsidRDefault="00EF1077" w:rsidP="00A13AA1">
      <w:pPr>
        <w:jc w:val="center"/>
        <w:rPr>
          <w:sz w:val="20"/>
        </w:rPr>
      </w:pPr>
    </w:p>
    <w:p w14:paraId="7DF1EC81" w14:textId="77777777" w:rsidR="00EF1077" w:rsidRDefault="00EF1077" w:rsidP="00A13AA1">
      <w:pPr>
        <w:jc w:val="center"/>
        <w:rPr>
          <w:sz w:val="20"/>
        </w:rPr>
      </w:pPr>
    </w:p>
    <w:p w14:paraId="53D153F9" w14:textId="77777777" w:rsidR="00EF1077" w:rsidRDefault="00EF1077" w:rsidP="00A13AA1">
      <w:pPr>
        <w:jc w:val="center"/>
        <w:rPr>
          <w:sz w:val="20"/>
        </w:rPr>
      </w:pPr>
    </w:p>
    <w:p w14:paraId="392554A1" w14:textId="77777777" w:rsidR="00EF1077" w:rsidRDefault="00EF1077" w:rsidP="00A13AA1">
      <w:pPr>
        <w:jc w:val="center"/>
        <w:rPr>
          <w:sz w:val="20"/>
        </w:rPr>
      </w:pPr>
    </w:p>
    <w:p w14:paraId="0E5BC9AA" w14:textId="77777777" w:rsidR="00EF1077" w:rsidRDefault="00EF1077" w:rsidP="00A13AA1">
      <w:pPr>
        <w:jc w:val="center"/>
        <w:rPr>
          <w:sz w:val="20"/>
        </w:rPr>
      </w:pPr>
    </w:p>
    <w:p w14:paraId="24684A57" w14:textId="77777777" w:rsidR="00EF1077" w:rsidRDefault="00EF1077" w:rsidP="00A13AA1">
      <w:pPr>
        <w:jc w:val="center"/>
        <w:rPr>
          <w:sz w:val="20"/>
        </w:rPr>
      </w:pPr>
    </w:p>
    <w:p w14:paraId="12689E5F" w14:textId="77777777" w:rsidR="00EF1077" w:rsidRDefault="00EF1077" w:rsidP="00A13AA1">
      <w:pPr>
        <w:jc w:val="center"/>
        <w:rPr>
          <w:sz w:val="20"/>
        </w:rPr>
      </w:pPr>
    </w:p>
    <w:p w14:paraId="05036AD0" w14:textId="77777777" w:rsidR="00EF1077" w:rsidRDefault="00EF1077" w:rsidP="00A13AA1">
      <w:pPr>
        <w:jc w:val="center"/>
        <w:rPr>
          <w:sz w:val="20"/>
        </w:rPr>
      </w:pPr>
    </w:p>
    <w:p w14:paraId="06E91B3E" w14:textId="77777777" w:rsidR="00EF1077" w:rsidRDefault="00EF1077" w:rsidP="00A13AA1">
      <w:pPr>
        <w:jc w:val="center"/>
        <w:rPr>
          <w:sz w:val="20"/>
        </w:rPr>
      </w:pPr>
    </w:p>
    <w:p w14:paraId="5F2C5C42" w14:textId="77777777" w:rsidR="00EF1077" w:rsidRDefault="00EF1077" w:rsidP="00A13AA1">
      <w:pPr>
        <w:jc w:val="center"/>
        <w:rPr>
          <w:sz w:val="20"/>
        </w:rPr>
      </w:pPr>
    </w:p>
    <w:p w14:paraId="73ACA105" w14:textId="77777777" w:rsidR="00EF1077" w:rsidRDefault="00EF1077" w:rsidP="00A13AA1">
      <w:pPr>
        <w:jc w:val="center"/>
        <w:rPr>
          <w:sz w:val="20"/>
        </w:rPr>
      </w:pPr>
    </w:p>
    <w:p w14:paraId="5EA032CD" w14:textId="77777777" w:rsidR="00EF1077" w:rsidRDefault="00EF1077" w:rsidP="00A13AA1">
      <w:pPr>
        <w:jc w:val="center"/>
        <w:rPr>
          <w:sz w:val="20"/>
        </w:rPr>
      </w:pPr>
    </w:p>
    <w:p w14:paraId="54748AC1" w14:textId="77777777" w:rsidR="00EF1077" w:rsidRDefault="00EF1077" w:rsidP="00A13AA1">
      <w:pPr>
        <w:jc w:val="center"/>
        <w:rPr>
          <w:sz w:val="20"/>
        </w:rPr>
      </w:pPr>
    </w:p>
    <w:p w14:paraId="7CC4A463" w14:textId="77777777" w:rsidR="00EF1077" w:rsidRDefault="00EF1077" w:rsidP="00A13AA1">
      <w:pPr>
        <w:jc w:val="center"/>
        <w:rPr>
          <w:sz w:val="20"/>
        </w:rPr>
      </w:pPr>
    </w:p>
    <w:p w14:paraId="12FD0182" w14:textId="77777777" w:rsidR="00EF1077" w:rsidRDefault="00EF1077" w:rsidP="00A13AA1">
      <w:pPr>
        <w:jc w:val="center"/>
        <w:rPr>
          <w:sz w:val="20"/>
        </w:rPr>
      </w:pPr>
    </w:p>
    <w:p w14:paraId="31DDBE39" w14:textId="77777777" w:rsidR="00EF1077" w:rsidRDefault="00EF1077" w:rsidP="00A13AA1">
      <w:pPr>
        <w:jc w:val="center"/>
        <w:rPr>
          <w:sz w:val="20"/>
        </w:rPr>
      </w:pPr>
    </w:p>
    <w:p w14:paraId="3AA9CADB" w14:textId="77777777" w:rsidR="00EF1077" w:rsidRDefault="00EF1077" w:rsidP="00A13AA1">
      <w:pPr>
        <w:jc w:val="center"/>
        <w:rPr>
          <w:sz w:val="20"/>
        </w:rPr>
      </w:pPr>
    </w:p>
    <w:p w14:paraId="5EBB13ED" w14:textId="77777777" w:rsidR="00EF1077" w:rsidRDefault="00EF1077" w:rsidP="00A13AA1">
      <w:pPr>
        <w:jc w:val="center"/>
        <w:rPr>
          <w:sz w:val="20"/>
        </w:rPr>
      </w:pPr>
    </w:p>
    <w:p w14:paraId="58B52C1A" w14:textId="77777777" w:rsidR="00EF1077" w:rsidRDefault="00EF1077" w:rsidP="00A13AA1">
      <w:pPr>
        <w:jc w:val="center"/>
        <w:rPr>
          <w:sz w:val="20"/>
        </w:rPr>
      </w:pPr>
    </w:p>
    <w:p w14:paraId="2B1430BB" w14:textId="77777777" w:rsidR="00EF1077" w:rsidRDefault="00EF1077" w:rsidP="00A13AA1">
      <w:pPr>
        <w:jc w:val="center"/>
        <w:rPr>
          <w:sz w:val="20"/>
        </w:rPr>
      </w:pPr>
    </w:p>
    <w:p w14:paraId="148C8EEC" w14:textId="77777777" w:rsidR="00EF1077" w:rsidRDefault="00EF1077" w:rsidP="00A13AA1">
      <w:pPr>
        <w:jc w:val="center"/>
        <w:rPr>
          <w:sz w:val="20"/>
        </w:rPr>
      </w:pPr>
    </w:p>
    <w:p w14:paraId="7AA98D1A" w14:textId="77777777" w:rsidR="00EF1077" w:rsidRDefault="00EF1077" w:rsidP="00A13AA1">
      <w:pPr>
        <w:jc w:val="center"/>
        <w:rPr>
          <w:sz w:val="20"/>
        </w:rPr>
      </w:pPr>
    </w:p>
    <w:p w14:paraId="1E497D0B" w14:textId="77777777" w:rsidR="00EF1077" w:rsidRDefault="00EF1077" w:rsidP="00A13AA1">
      <w:pPr>
        <w:jc w:val="center"/>
        <w:rPr>
          <w:sz w:val="20"/>
        </w:rPr>
      </w:pPr>
    </w:p>
    <w:p w14:paraId="5BE954BE" w14:textId="77777777" w:rsidR="00EF1077" w:rsidRDefault="00EF1077" w:rsidP="00A13AA1">
      <w:pPr>
        <w:jc w:val="center"/>
        <w:rPr>
          <w:sz w:val="20"/>
        </w:rPr>
      </w:pPr>
    </w:p>
    <w:p w14:paraId="33FB54D0" w14:textId="77777777" w:rsidR="00EF1077" w:rsidRDefault="00EF1077" w:rsidP="00A13AA1">
      <w:pPr>
        <w:jc w:val="center"/>
        <w:rPr>
          <w:sz w:val="20"/>
        </w:rPr>
      </w:pPr>
    </w:p>
    <w:p w14:paraId="7F8B518F" w14:textId="77777777" w:rsidR="00EF1077" w:rsidRDefault="00EF1077" w:rsidP="00A13AA1">
      <w:pPr>
        <w:jc w:val="center"/>
        <w:rPr>
          <w:sz w:val="20"/>
        </w:rPr>
      </w:pPr>
    </w:p>
    <w:p w14:paraId="73024F97" w14:textId="77777777" w:rsidR="00EF1077" w:rsidRPr="00437F49" w:rsidRDefault="00EF1077" w:rsidP="00EF1077">
      <w:pPr>
        <w:ind w:firstLine="4536"/>
      </w:pPr>
      <w:r w:rsidRPr="00437F49">
        <w:lastRenderedPageBreak/>
        <w:t xml:space="preserve">Forma patvirtinta Ukmergės rajono savivaldybės </w:t>
      </w:r>
    </w:p>
    <w:p w14:paraId="3AB443B9" w14:textId="77777777" w:rsidR="00EF1077" w:rsidRDefault="00EF1077" w:rsidP="00EF1077">
      <w:pPr>
        <w:ind w:firstLine="4536"/>
        <w:rPr>
          <w:shd w:val="clear" w:color="auto" w:fill="FFFFFF"/>
        </w:rPr>
      </w:pPr>
      <w:r w:rsidRPr="00437F49">
        <w:t xml:space="preserve">mero 2023 m. balandžio 25 d. potvarkiu Nr. </w:t>
      </w:r>
      <w:r w:rsidRPr="00437F49">
        <w:rPr>
          <w:shd w:val="clear" w:color="auto" w:fill="FFFFFF"/>
        </w:rPr>
        <w:t>9-21</w:t>
      </w:r>
    </w:p>
    <w:p w14:paraId="3096F164" w14:textId="77777777" w:rsidR="00EF1077" w:rsidRPr="00437F49" w:rsidRDefault="00EF1077" w:rsidP="00EF1077">
      <w:pPr>
        <w:ind w:firstLine="4536"/>
      </w:pPr>
    </w:p>
    <w:p w14:paraId="29B7535C" w14:textId="77777777" w:rsidR="00EF1077" w:rsidRPr="00437F49" w:rsidRDefault="00EF1077" w:rsidP="00EF1077"/>
    <w:p w14:paraId="7905B594" w14:textId="77777777" w:rsidR="00EF1077" w:rsidRPr="00AB3CE4" w:rsidRDefault="00EF1077" w:rsidP="00EF1077">
      <w:pPr>
        <w:tabs>
          <w:tab w:val="left" w:pos="720"/>
        </w:tabs>
        <w:jc w:val="center"/>
        <w:rPr>
          <w:b/>
        </w:rPr>
      </w:pPr>
      <w:r w:rsidRPr="00AB3CE4">
        <w:rPr>
          <w:b/>
          <w:bCs/>
        </w:rPr>
        <w:t xml:space="preserve">UKMERGĖS RAJONO SAVIVALDYBĖS TARYBOS SPRENDIMO PROJEKTO </w:t>
      </w:r>
      <w:r w:rsidRPr="00AB3CE4">
        <w:rPr>
          <w:b/>
        </w:rPr>
        <w:t>AIŠKINAMASIS RAŠTAS</w:t>
      </w:r>
    </w:p>
    <w:p w14:paraId="6B13E1B4" w14:textId="77777777" w:rsidR="00EF1077" w:rsidRPr="00AB3CE4" w:rsidRDefault="00EF1077" w:rsidP="00EF1077">
      <w:pPr>
        <w:tabs>
          <w:tab w:val="left" w:pos="720"/>
        </w:tabs>
        <w:jc w:val="center"/>
        <w:rPr>
          <w:b/>
          <w:bCs/>
          <w:caps/>
        </w:rPr>
      </w:pPr>
    </w:p>
    <w:p w14:paraId="74C6A8CE" w14:textId="77777777" w:rsidR="00EF1077" w:rsidRPr="00AB3CE4" w:rsidRDefault="00EF1077" w:rsidP="00EF1077">
      <w:pPr>
        <w:tabs>
          <w:tab w:val="left" w:pos="720"/>
        </w:tabs>
        <w:jc w:val="center"/>
      </w:pPr>
      <w:r w:rsidRPr="00AB3CE4">
        <w:t>2026 m. gegužės 1</w:t>
      </w:r>
      <w:r>
        <w:t>1</w:t>
      </w:r>
      <w:r w:rsidRPr="00AB3CE4">
        <w:t xml:space="preserve"> d.</w:t>
      </w:r>
    </w:p>
    <w:p w14:paraId="0446CEC4" w14:textId="77777777" w:rsidR="00EF1077" w:rsidRPr="00AB3CE4" w:rsidRDefault="00EF1077" w:rsidP="00EF1077">
      <w:pPr>
        <w:tabs>
          <w:tab w:val="left" w:pos="720"/>
        </w:tabs>
        <w:jc w:val="center"/>
      </w:pPr>
      <w:r w:rsidRPr="00AB3CE4">
        <w:t>Ukmergė</w:t>
      </w:r>
    </w:p>
    <w:p w14:paraId="2B76E648" w14:textId="77777777" w:rsidR="00EF1077" w:rsidRPr="00AB3CE4" w:rsidRDefault="00EF1077" w:rsidP="00EF1077">
      <w:pPr>
        <w:tabs>
          <w:tab w:val="left" w:pos="720"/>
        </w:tabs>
        <w:ind w:firstLine="1247"/>
        <w:jc w:val="center"/>
      </w:pPr>
    </w:p>
    <w:p w14:paraId="0B6D3106" w14:textId="77777777" w:rsidR="00EF1077" w:rsidRPr="007F6871" w:rsidRDefault="00EF1077" w:rsidP="00EF1077">
      <w:pPr>
        <w:tabs>
          <w:tab w:val="left" w:pos="993"/>
          <w:tab w:val="center" w:pos="4153"/>
          <w:tab w:val="right" w:pos="8306"/>
        </w:tabs>
        <w:ind w:firstLine="1247"/>
        <w:jc w:val="both"/>
      </w:pPr>
      <w:r>
        <w:rPr>
          <w:b/>
        </w:rPr>
        <w:t xml:space="preserve">1. </w:t>
      </w:r>
      <w:r w:rsidRPr="007F6871">
        <w:rPr>
          <w:b/>
        </w:rPr>
        <w:t>Sprendimo projekto pavadinimas:</w:t>
      </w:r>
      <w:r w:rsidRPr="007F6871">
        <w:t xml:space="preserve"> Dėl Piniginės socialinės paramos nepasiturintiems gyventojams teikimo Ukmergės rajono savivaldybėje tvarkos aprašo ir būsto šildymo bei karšto vandens išlaidų kompensacijoms apskaičiuoti taikomos vidutinės kietojo kuro kainos patvirtinimo.</w:t>
      </w:r>
    </w:p>
    <w:p w14:paraId="76FE76FD" w14:textId="77777777" w:rsidR="00EF1077" w:rsidRPr="009C5470" w:rsidRDefault="00EF1077" w:rsidP="00EF1077">
      <w:pPr>
        <w:tabs>
          <w:tab w:val="left" w:pos="993"/>
          <w:tab w:val="center" w:pos="4153"/>
          <w:tab w:val="right" w:pos="8306"/>
        </w:tabs>
        <w:ind w:firstLine="1247"/>
        <w:jc w:val="both"/>
        <w:rPr>
          <w:shd w:val="clear" w:color="auto" w:fill="FFFFFF"/>
        </w:rPr>
      </w:pPr>
      <w:r w:rsidRPr="009C5470">
        <w:rPr>
          <w:b/>
        </w:rPr>
        <w:t xml:space="preserve">2. Sprendimo projekto rengimo pagrindas: </w:t>
      </w:r>
      <w:r w:rsidRPr="009C5470">
        <w:t>Lietuvos Respublikos vietos savivaldos įstatymo (toliau – Vietos savivaldos įstatymas) 6 straipsnio 43 punktas numato, kad viena iš s</w:t>
      </w:r>
      <w:r w:rsidRPr="009C5470">
        <w:rPr>
          <w:bCs/>
        </w:rPr>
        <w:t>avarankiškųjų savivaldybių funkcijų</w:t>
      </w:r>
      <w:r w:rsidRPr="009C5470">
        <w:t xml:space="preserve"> yra socialinės pašalpos ir kompensacijų, nustatytų Lietuvos Respublikos</w:t>
      </w:r>
      <w:bookmarkStart w:id="76" w:name="n692556baea6a4bd1831da87863125672"/>
      <w:r>
        <w:t xml:space="preserve"> </w:t>
      </w:r>
      <w:r w:rsidRPr="002F5D2C">
        <w:t>piniginės socialinės paramos nepasiturintiems gyventojams įstatyme</w:t>
      </w:r>
      <w:bookmarkEnd w:id="76"/>
      <w:r w:rsidRPr="009C5470">
        <w:rPr>
          <w:shd w:val="clear" w:color="auto" w:fill="FFFFFF"/>
        </w:rPr>
        <w:t xml:space="preserve"> (toliau – Piniginės paramos įstatymas), teikimas. </w:t>
      </w:r>
    </w:p>
    <w:p w14:paraId="1B27B083" w14:textId="77777777" w:rsidR="00EF1077" w:rsidRPr="009C5470" w:rsidRDefault="00EF1077" w:rsidP="00EF1077">
      <w:pPr>
        <w:tabs>
          <w:tab w:val="left" w:pos="993"/>
          <w:tab w:val="center" w:pos="4153"/>
          <w:tab w:val="right" w:pos="8306"/>
        </w:tabs>
        <w:ind w:firstLine="1247"/>
        <w:jc w:val="both"/>
      </w:pPr>
      <w:r w:rsidRPr="009C5470">
        <w:rPr>
          <w:shd w:val="clear" w:color="auto" w:fill="FFFFFF"/>
        </w:rPr>
        <w:t>V</w:t>
      </w:r>
      <w:r w:rsidRPr="009C5470">
        <w:t>ietos savivaldos įstatymo 15 straipsnio 2 dalies 30 punkt</w:t>
      </w:r>
      <w:r>
        <w:t>as</w:t>
      </w:r>
      <w:r w:rsidRPr="009C5470">
        <w:t xml:space="preserve"> nustat</w:t>
      </w:r>
      <w:r>
        <w:t>o</w:t>
      </w:r>
      <w:r w:rsidRPr="009C5470">
        <w:t xml:space="preserve"> savivaldybės tarybos išimtin</w:t>
      </w:r>
      <w:r>
        <w:t>ę</w:t>
      </w:r>
      <w:r w:rsidRPr="009C5470">
        <w:t xml:space="preserve"> kompetencij</w:t>
      </w:r>
      <w:r>
        <w:t>ą</w:t>
      </w:r>
      <w:r w:rsidRPr="009C5470">
        <w:t xml:space="preserve"> </w:t>
      </w:r>
      <w:r>
        <w:t>priimti</w:t>
      </w:r>
      <w:r w:rsidRPr="009C5470">
        <w:t xml:space="preserve"> sprendim</w:t>
      </w:r>
      <w:r>
        <w:t>us</w:t>
      </w:r>
      <w:r w:rsidRPr="009C5470">
        <w:t xml:space="preserve"> dėl kompensacijų tam tikroms vartotojų grupėms mokėjimo</w:t>
      </w:r>
      <w:r>
        <w:t>, taip pat nustatyti</w:t>
      </w:r>
      <w:r w:rsidRPr="009C5470">
        <w:t xml:space="preserve"> papildomos socialinės paramos, socialinių pašalpų ir kompensacijų skyrimo iš savivaldybės biudžeto tvark</w:t>
      </w:r>
      <w:r>
        <w:t>ą.</w:t>
      </w:r>
    </w:p>
    <w:p w14:paraId="5CAB5AF1" w14:textId="77777777" w:rsidR="00EF1077" w:rsidRDefault="00EF1077" w:rsidP="00EF1077">
      <w:pPr>
        <w:ind w:firstLine="1247"/>
        <w:jc w:val="both"/>
        <w:rPr>
          <w:lang w:eastAsia="lt-LT"/>
        </w:rPr>
      </w:pPr>
      <w:r w:rsidRPr="009C5470">
        <w:t>Piniginės socialinės paramos įstatymo 4 straipsnio 2 dal</w:t>
      </w:r>
      <w:r>
        <w:t>is</w:t>
      </w:r>
      <w:r w:rsidRPr="009C5470">
        <w:t xml:space="preserve"> nustat</w:t>
      </w:r>
      <w:r>
        <w:t>o</w:t>
      </w:r>
      <w:r w:rsidRPr="009C5470">
        <w:t xml:space="preserve">, kad savivaldybės taryba tvirtina piniginės socialinės paramos teikimo tvarkos aprašą </w:t>
      </w:r>
      <w:bookmarkStart w:id="77" w:name="_Hlk229056438"/>
      <w:r w:rsidRPr="009C5470">
        <w:t>&lt;...&gt;</w:t>
      </w:r>
      <w:bookmarkEnd w:id="77"/>
      <w:r w:rsidRPr="009C5470">
        <w:t>,</w:t>
      </w:r>
      <w:r>
        <w:t xml:space="preserve"> 5 dalis nustato, kad n</w:t>
      </w:r>
      <w:r w:rsidRPr="006627FD">
        <w:rPr>
          <w:color w:val="000000"/>
          <w:szCs w:val="24"/>
          <w:lang w:eastAsia="lt-LT"/>
        </w:rPr>
        <w:t xml:space="preserve">epanaudotos savivaldybių biudžetų lėšos piniginei socialinei paramai </w:t>
      </w:r>
      <w:r w:rsidRPr="009C5470">
        <w:t>&lt;...&gt;</w:t>
      </w:r>
      <w:r>
        <w:t xml:space="preserve"> </w:t>
      </w:r>
      <w:r w:rsidRPr="006627FD">
        <w:rPr>
          <w:color w:val="000000"/>
          <w:szCs w:val="24"/>
          <w:lang w:eastAsia="lt-LT"/>
        </w:rPr>
        <w:t xml:space="preserve">teikti savivaldybės tarybos nustatyta tvarka naudojamos </w:t>
      </w:r>
      <w:r>
        <w:rPr>
          <w:color w:val="000000"/>
          <w:szCs w:val="24"/>
          <w:lang w:eastAsia="lt-LT"/>
        </w:rPr>
        <w:t>tam tikroms socialinės apsaugos sritims</w:t>
      </w:r>
      <w:r w:rsidRPr="006627FD">
        <w:rPr>
          <w:color w:val="000000"/>
          <w:szCs w:val="24"/>
          <w:lang w:eastAsia="lt-LT"/>
        </w:rPr>
        <w:t xml:space="preserve"> finansuoti</w:t>
      </w:r>
      <w:r>
        <w:rPr>
          <w:color w:val="000000"/>
          <w:szCs w:val="24"/>
          <w:lang w:eastAsia="lt-LT"/>
        </w:rPr>
        <w:t>.</w:t>
      </w:r>
      <w:bookmarkStart w:id="78" w:name="part_19766fcf2d8e44ad97dc3fc1bfce9128"/>
      <w:bookmarkEnd w:id="78"/>
      <w:r w:rsidRPr="006627FD">
        <w:rPr>
          <w:shd w:val="clear" w:color="auto" w:fill="FFFFFF"/>
        </w:rPr>
        <w:t xml:space="preserve"> </w:t>
      </w:r>
      <w:r w:rsidRPr="009C5470">
        <w:rPr>
          <w:shd w:val="clear" w:color="auto" w:fill="FFFFFF"/>
        </w:rPr>
        <w:t>Piniginės paramos įstatym</w:t>
      </w:r>
      <w:r>
        <w:rPr>
          <w:shd w:val="clear" w:color="auto" w:fill="FFFFFF"/>
        </w:rPr>
        <w:t>o</w:t>
      </w:r>
      <w:r>
        <w:t xml:space="preserve"> </w:t>
      </w:r>
      <w:r w:rsidRPr="009C5470">
        <w:t>11 straipsnio 4 dal</w:t>
      </w:r>
      <w:r>
        <w:t>is</w:t>
      </w:r>
      <w:r w:rsidRPr="009C5470">
        <w:t xml:space="preserve"> nustat</w:t>
      </w:r>
      <w:r>
        <w:t>o</w:t>
      </w:r>
      <w:r w:rsidRPr="009C5470">
        <w:t>, kad a</w:t>
      </w:r>
      <w:r w:rsidRPr="009C5470">
        <w:rPr>
          <w:lang w:eastAsia="lt-LT"/>
        </w:rPr>
        <w:t xml:space="preserve">pskaičiuojant būsto šildymo išlaidas ir karšto vandens išlaidas, centralizuotai tiekiamos šilumos, karšto vandens, kitų būstui šildyti ir karštam vandeniui ruošti naudojamų energijos ir kuro rūšių, kurių kainos reguliuojamos, taip pat geriamojo vandens karštam vandeniui ruošti sąnaudos įvertinamos pagal įstatymų nustatyta tvarka patvirtintas kainas, taikant vienanares </w:t>
      </w:r>
      <w:r w:rsidRPr="009C5470">
        <w:rPr>
          <w:bCs/>
          <w:lang w:eastAsia="lt-LT"/>
        </w:rPr>
        <w:t>ar dvinares</w:t>
      </w:r>
      <w:r w:rsidRPr="009C5470">
        <w:rPr>
          <w:lang w:eastAsia="lt-LT"/>
        </w:rPr>
        <w:t xml:space="preserve"> centralizuotai tiekiamos šilumos kainas, o kuro, kurio kainos nereguliuojamos ir už kurį atsiskaitoma kas mėnesį pagal apskaitos prietaisų rodmenis, – pagal nustatytas tiekėjų kainas; kietojo ar kitokio kuro, kurio faktinės sąnaudos kiekvieną mėnesį nenustatomos, – pagal savivaldybėse patvirtintas vidutines kainas</w:t>
      </w:r>
      <w:r>
        <w:rPr>
          <w:lang w:eastAsia="lt-LT"/>
        </w:rPr>
        <w:t>.</w:t>
      </w:r>
    </w:p>
    <w:p w14:paraId="34CCC916" w14:textId="77777777" w:rsidR="00EF1077" w:rsidRDefault="00EF1077" w:rsidP="00EF1077">
      <w:pPr>
        <w:ind w:firstLine="1247"/>
        <w:jc w:val="both"/>
      </w:pPr>
      <w:r w:rsidRPr="009C5470">
        <w:rPr>
          <w:b/>
        </w:rPr>
        <w:t>3.</w:t>
      </w:r>
      <w:r w:rsidRPr="009C5470">
        <w:rPr>
          <w:b/>
          <w:noProof/>
        </w:rPr>
        <w:t xml:space="preserve"> Sprendimo projekto tikslai ir uždaviniai: </w:t>
      </w:r>
      <w:r w:rsidRPr="00F17381">
        <w:t xml:space="preserve">Sprendimo projekto tikslas – patvirtinti naują Piniginės socialinės paramos nepasiturintiems gyventojams teikimo Ukmergės rajono savivaldybėje tvarkos aprašą (toliau – Tvarkos aprašas), atitinkantį </w:t>
      </w:r>
      <w:r>
        <w:t>besikeičiančias</w:t>
      </w:r>
      <w:r w:rsidRPr="00F17381">
        <w:t xml:space="preserve"> Piniginės socialinės paramos įstatymo nuostatas</w:t>
      </w:r>
      <w:r>
        <w:t xml:space="preserve"> nuo 2026 m. birželio 1 d.</w:t>
      </w:r>
    </w:p>
    <w:p w14:paraId="2F4B1C4C" w14:textId="77777777" w:rsidR="00EF1077" w:rsidRDefault="00EF1077" w:rsidP="00EF1077">
      <w:pPr>
        <w:ind w:firstLine="1247"/>
        <w:jc w:val="both"/>
      </w:pPr>
      <w:r w:rsidRPr="00F17381">
        <w:rPr>
          <w:szCs w:val="24"/>
          <w:lang w:eastAsia="lt-LT"/>
        </w:rPr>
        <w:t>Taip pat siekiama pripažinti netekusiais galios:</w:t>
      </w:r>
    </w:p>
    <w:p w14:paraId="6F895823" w14:textId="77777777" w:rsidR="00EF1077" w:rsidRDefault="00EF1077" w:rsidP="00EF1077">
      <w:pPr>
        <w:ind w:firstLine="1247"/>
        <w:jc w:val="both"/>
      </w:pPr>
      <w:r w:rsidRPr="00F17381">
        <w:rPr>
          <w:szCs w:val="24"/>
          <w:lang w:eastAsia="lt-LT"/>
        </w:rPr>
        <w:t xml:space="preserve">Ukmergės rajono savivaldybės tarybos 2021 m. lapkričio 25 d. sprendimu Nr. 7-263 patvirtintą Tvarkos aprašą; </w:t>
      </w:r>
    </w:p>
    <w:p w14:paraId="03073054" w14:textId="77777777" w:rsidR="00EF1077" w:rsidRPr="00F17381" w:rsidRDefault="00EF1077" w:rsidP="00EF1077">
      <w:pPr>
        <w:ind w:firstLine="1247"/>
        <w:jc w:val="both"/>
      </w:pPr>
      <w:r w:rsidRPr="00F17381">
        <w:rPr>
          <w:szCs w:val="24"/>
          <w:lang w:eastAsia="lt-LT"/>
        </w:rPr>
        <w:t>Ukmergės rajono savivaldybės tarybos 2018 m. vasario 22 d. sprendimą Nr. 7-27.</w:t>
      </w:r>
    </w:p>
    <w:p w14:paraId="45D5B280" w14:textId="77777777" w:rsidR="00EF1077" w:rsidRPr="00AB3CE4" w:rsidRDefault="00EF1077" w:rsidP="00EF1077">
      <w:pPr>
        <w:shd w:val="clear" w:color="auto" w:fill="FFFFFF"/>
        <w:ind w:firstLine="1247"/>
        <w:jc w:val="both"/>
        <w:rPr>
          <w:color w:val="FF0000"/>
        </w:rPr>
      </w:pPr>
      <w:r w:rsidRPr="00AB3CE4">
        <w:rPr>
          <w:b/>
          <w:noProof/>
        </w:rPr>
        <w:t>4. Siūlomos naujos teisinio reguliavimo nuostatos (jeigu teikiamas sprendimo pakeitimo projektas, rengiamas sprendimo projekto lyginamasis variantas):</w:t>
      </w:r>
      <w:r w:rsidRPr="00AB3CE4">
        <w:t xml:space="preserve"> </w:t>
      </w:r>
      <w:r w:rsidRPr="00AB3CE4">
        <w:rPr>
          <w:noProof/>
        </w:rPr>
        <w:t xml:space="preserve">Nuo 2026 m. birželio 1 d. įsigalios atnaujintos Piniginės socialinės paramos įstatymo nuostatos. Šiuo </w:t>
      </w:r>
      <w:r>
        <w:rPr>
          <w:noProof/>
        </w:rPr>
        <w:t xml:space="preserve">sprendimu tvirtinamu Tvarkos aprašu siekiama nustatyti </w:t>
      </w:r>
      <w:r w:rsidRPr="001F7690">
        <w:t xml:space="preserve">prašymų-paraiškų piniginei socialinei paramai gauti priėmimo, dokumentų ir duomenų pateikimo, piniginės socialinės paramos skyrimo, mokėjimo, teikimo formų, prašymus-paraiškas pateikusių asmenų informavimo apie piniginės socialinės paramos skyrimą ar neskyrimą, paskirtos, bet laiku neatsiimtos piniginės socialinės paramos, taip pat mirus asmeniui, kurio vardu bendrai gyvenantiems asmenims mokama piniginė socialinė parama, arba mirus vienam gyvenančiam asmeniui, paskirtos ir iki kito mėnesio po jo mirties neišmokėtos </w:t>
      </w:r>
      <w:r w:rsidRPr="001F7690">
        <w:lastRenderedPageBreak/>
        <w:t>piniginės socialinės paramos išmokėjimo procedūras, pagrindus, kuriais vadovaujantis piniginė socialinė parama gali būti skiriama išimties tvarka, bendrai gyvenančių asmenų arba vieno gyvenančio asmens buities ir gyvenimo sąlygų, turimo turto ir užimtumo periodinio tikrinimo tvarką, taip pat visuomenės atstovų pasitelkimo dalyvauti svarstant klausimus dėl piniginės socialinės paramos skyrimo tvarką bei jų teises ir pareigas,</w:t>
      </w:r>
      <w:r w:rsidRPr="001F7690">
        <w:rPr>
          <w:szCs w:val="24"/>
          <w:lang w:eastAsia="lt-LT"/>
        </w:rPr>
        <w:t xml:space="preserve"> nepanaudotų Ukmergės rajono savivaldybės</w:t>
      </w:r>
      <w:r>
        <w:rPr>
          <w:szCs w:val="24"/>
          <w:lang w:eastAsia="lt-LT"/>
        </w:rPr>
        <w:t xml:space="preserve"> (toliau – Savivaldybė)</w:t>
      </w:r>
      <w:r w:rsidRPr="001F7690">
        <w:t xml:space="preserve"> </w:t>
      </w:r>
      <w:r w:rsidRPr="001F7690">
        <w:rPr>
          <w:szCs w:val="24"/>
          <w:lang w:eastAsia="lt-LT"/>
        </w:rPr>
        <w:t>biudžeto lėšų piniginei socialinei paramai teikti naudojimą</w:t>
      </w:r>
      <w:r w:rsidRPr="001F7690">
        <w:t>.</w:t>
      </w:r>
    </w:p>
    <w:p w14:paraId="322DA3E2" w14:textId="77777777" w:rsidR="00EF1077" w:rsidRDefault="00EF1077" w:rsidP="00EF1077">
      <w:pPr>
        <w:shd w:val="clear" w:color="auto" w:fill="FFFFFF"/>
        <w:ind w:firstLine="1247"/>
        <w:jc w:val="both"/>
      </w:pPr>
      <w:r w:rsidRPr="009C5470">
        <w:rPr>
          <w:noProof/>
        </w:rPr>
        <w:t>Šiuo sprendimu</w:t>
      </w:r>
      <w:r>
        <w:rPr>
          <w:noProof/>
        </w:rPr>
        <w:t xml:space="preserve"> taip pat</w:t>
      </w:r>
      <w:r w:rsidRPr="009C5470">
        <w:rPr>
          <w:noProof/>
        </w:rPr>
        <w:t xml:space="preserve"> siūloma</w:t>
      </w:r>
      <w:r w:rsidRPr="009C5470">
        <w:rPr>
          <w:b/>
          <w:noProof/>
        </w:rPr>
        <w:t xml:space="preserve"> </w:t>
      </w:r>
      <w:r w:rsidRPr="009C5470">
        <w:t xml:space="preserve">patvirtinti </w:t>
      </w:r>
      <w:r w:rsidRPr="00EE3D59">
        <w:rPr>
          <w:color w:val="000000"/>
          <w:szCs w:val="24"/>
          <w:lang w:eastAsia="lt-LT"/>
        </w:rPr>
        <w:t xml:space="preserve">būsto šildymo išlaidų ir </w:t>
      </w:r>
      <w:r>
        <w:rPr>
          <w:color w:val="000000"/>
          <w:szCs w:val="24"/>
          <w:lang w:eastAsia="lt-LT"/>
        </w:rPr>
        <w:t xml:space="preserve">karšto vandens </w:t>
      </w:r>
      <w:r w:rsidRPr="00EE3D59">
        <w:rPr>
          <w:color w:val="000000"/>
          <w:szCs w:val="24"/>
          <w:lang w:eastAsia="lt-LT"/>
        </w:rPr>
        <w:t>išlaidų</w:t>
      </w:r>
      <w:r>
        <w:rPr>
          <w:color w:val="000000"/>
          <w:szCs w:val="24"/>
          <w:lang w:eastAsia="lt-LT"/>
        </w:rPr>
        <w:t xml:space="preserve"> </w:t>
      </w:r>
      <w:r w:rsidRPr="00EE3D59">
        <w:rPr>
          <w:color w:val="000000"/>
          <w:szCs w:val="24"/>
          <w:lang w:eastAsia="lt-LT"/>
        </w:rPr>
        <w:t>kompensacijoms</w:t>
      </w:r>
      <w:r>
        <w:rPr>
          <w:color w:val="000000"/>
          <w:szCs w:val="24"/>
          <w:lang w:eastAsia="lt-LT"/>
        </w:rPr>
        <w:t xml:space="preserve"> </w:t>
      </w:r>
      <w:r w:rsidRPr="00EE3D59">
        <w:rPr>
          <w:color w:val="000000"/>
          <w:szCs w:val="24"/>
          <w:lang w:eastAsia="lt-LT"/>
        </w:rPr>
        <w:t xml:space="preserve">apskaičiuoti </w:t>
      </w:r>
      <w:r>
        <w:rPr>
          <w:color w:val="000000"/>
          <w:szCs w:val="24"/>
          <w:lang w:eastAsia="lt-LT"/>
        </w:rPr>
        <w:t xml:space="preserve">taikomą </w:t>
      </w:r>
      <w:r w:rsidRPr="00EE3D59">
        <w:rPr>
          <w:color w:val="000000"/>
          <w:szCs w:val="24"/>
          <w:lang w:eastAsia="lt-LT"/>
        </w:rPr>
        <w:t>vidutin</w:t>
      </w:r>
      <w:r>
        <w:rPr>
          <w:color w:val="000000"/>
          <w:szCs w:val="24"/>
          <w:lang w:eastAsia="lt-LT"/>
        </w:rPr>
        <w:t>ę</w:t>
      </w:r>
      <w:r w:rsidRPr="00EE3D59">
        <w:rPr>
          <w:color w:val="000000"/>
          <w:szCs w:val="24"/>
          <w:lang w:eastAsia="lt-LT"/>
        </w:rPr>
        <w:t xml:space="preserve"> kietojo kuro kain</w:t>
      </w:r>
      <w:r>
        <w:rPr>
          <w:color w:val="000000"/>
          <w:szCs w:val="24"/>
          <w:lang w:eastAsia="lt-LT"/>
        </w:rPr>
        <w:t>ą</w:t>
      </w:r>
      <w:r w:rsidRPr="00EE3D59">
        <w:rPr>
          <w:color w:val="000000"/>
          <w:szCs w:val="24"/>
          <w:lang w:eastAsia="lt-LT"/>
        </w:rPr>
        <w:t xml:space="preserve"> (įskaitant pridėtinės vertės mokestį)</w:t>
      </w:r>
      <w:r>
        <w:rPr>
          <w:color w:val="000000"/>
          <w:szCs w:val="24"/>
          <w:lang w:eastAsia="lt-LT"/>
        </w:rPr>
        <w:t xml:space="preserve">, nustatant </w:t>
      </w:r>
      <w:r w:rsidRPr="00EE3D59">
        <w:rPr>
          <w:color w:val="000000"/>
          <w:szCs w:val="24"/>
          <w:lang w:eastAsia="lt-LT"/>
        </w:rPr>
        <w:t xml:space="preserve">mišrių malkų vieno kietmetrio </w:t>
      </w:r>
      <w:r w:rsidRPr="00C339D3">
        <w:rPr>
          <w:szCs w:val="24"/>
          <w:lang w:eastAsia="lt-LT"/>
        </w:rPr>
        <w:t>kain</w:t>
      </w:r>
      <w:r>
        <w:rPr>
          <w:szCs w:val="24"/>
          <w:lang w:eastAsia="lt-LT"/>
        </w:rPr>
        <w:t>ą</w:t>
      </w:r>
      <w:r w:rsidRPr="00C339D3">
        <w:rPr>
          <w:szCs w:val="24"/>
          <w:lang w:eastAsia="lt-LT"/>
        </w:rPr>
        <w:t xml:space="preserve"> – 56,00 Eur</w:t>
      </w:r>
      <w:r w:rsidRPr="009C5470">
        <w:t xml:space="preserve">. </w:t>
      </w:r>
    </w:p>
    <w:p w14:paraId="1BF4D53E" w14:textId="77777777" w:rsidR="00EF1077" w:rsidRPr="00AB3CE4" w:rsidRDefault="00EF1077" w:rsidP="00EF1077">
      <w:pPr>
        <w:shd w:val="clear" w:color="auto" w:fill="FFFFFF"/>
        <w:ind w:firstLine="1247"/>
        <w:jc w:val="both"/>
        <w:rPr>
          <w:szCs w:val="24"/>
          <w:lang w:eastAsia="lt-LT"/>
        </w:rPr>
      </w:pPr>
      <w:r>
        <w:t>Atsižvelgiant į Piniginės socialinės paramos įstatymo pakeitimus, atsisakoma nuostatos dėl galimybės laikinai neteikti piniginės socialinės paramos, kai viršijamas piniginių lėšų normatyvas, nes šios nuostatos nebelieka minėtame įstatyme.</w:t>
      </w:r>
    </w:p>
    <w:p w14:paraId="1AA57196" w14:textId="77777777" w:rsidR="00EF1077" w:rsidRPr="009C5470" w:rsidRDefault="00EF1077" w:rsidP="00EF1077">
      <w:pPr>
        <w:widowControl w:val="0"/>
        <w:autoSpaceDE w:val="0"/>
        <w:autoSpaceDN w:val="0"/>
        <w:adjustRightInd w:val="0"/>
        <w:ind w:firstLine="1247"/>
        <w:jc w:val="both"/>
      </w:pPr>
      <w:r w:rsidRPr="009C5470">
        <w:rPr>
          <w:b/>
          <w:noProof/>
        </w:rPr>
        <w:t>5. Laukiami rezultatai:</w:t>
      </w:r>
      <w:r w:rsidRPr="009C5470">
        <w:rPr>
          <w:sz w:val="22"/>
          <w:szCs w:val="22"/>
        </w:rPr>
        <w:t xml:space="preserve"> </w:t>
      </w:r>
      <w:r w:rsidRPr="009C5470">
        <w:t xml:space="preserve">Bus </w:t>
      </w:r>
      <w:r>
        <w:t>patvirtintas</w:t>
      </w:r>
      <w:r w:rsidRPr="009C5470">
        <w:t xml:space="preserve"> </w:t>
      </w:r>
      <w:r>
        <w:t>T</w:t>
      </w:r>
      <w:r w:rsidRPr="009C5470">
        <w:t>varkos apraša</w:t>
      </w:r>
      <w:r w:rsidRPr="009C5470">
        <w:rPr>
          <w:rFonts w:eastAsia="Calibri"/>
        </w:rPr>
        <w:t>s</w:t>
      </w:r>
      <w:r>
        <w:rPr>
          <w:rFonts w:eastAsia="Calibri"/>
        </w:rPr>
        <w:t>,</w:t>
      </w:r>
      <w:r>
        <w:t xml:space="preserve"> atitinkantis besikeičiančias Piniginės socialinės paramos įstatymo nuostatas nuo 2026 m. birželio 1 d.</w:t>
      </w:r>
    </w:p>
    <w:p w14:paraId="58033499" w14:textId="77777777" w:rsidR="00EF1077" w:rsidRPr="009C5470" w:rsidRDefault="00EF1077" w:rsidP="00EF1077">
      <w:pPr>
        <w:tabs>
          <w:tab w:val="left" w:pos="720"/>
        </w:tabs>
        <w:ind w:firstLine="1247"/>
        <w:jc w:val="both"/>
        <w:rPr>
          <w:rFonts w:eastAsia="SimSun"/>
          <w:lang w:eastAsia="zh-CN"/>
        </w:rPr>
      </w:pPr>
      <w:r w:rsidRPr="009C5470">
        <w:t>Atsižvelgiant į rinkoje esančių kieto</w:t>
      </w:r>
      <w:r>
        <w:t>jo</w:t>
      </w:r>
      <w:r w:rsidRPr="009C5470">
        <w:t xml:space="preserve"> kuro pardavimo kainas </w:t>
      </w:r>
      <w:r>
        <w:t>bus</w:t>
      </w:r>
      <w:r w:rsidRPr="009C5470">
        <w:t xml:space="preserve"> patvirtinta </w:t>
      </w:r>
      <w:r w:rsidRPr="00EE3D59">
        <w:rPr>
          <w:color w:val="000000"/>
          <w:szCs w:val="24"/>
          <w:lang w:eastAsia="lt-LT"/>
        </w:rPr>
        <w:t xml:space="preserve">būsto šildymo išlaidų ir </w:t>
      </w:r>
      <w:r>
        <w:rPr>
          <w:color w:val="000000"/>
          <w:szCs w:val="24"/>
          <w:lang w:eastAsia="lt-LT"/>
        </w:rPr>
        <w:t xml:space="preserve">karšto vandens </w:t>
      </w:r>
      <w:r w:rsidRPr="00EE3D59">
        <w:rPr>
          <w:color w:val="000000"/>
          <w:szCs w:val="24"/>
          <w:lang w:eastAsia="lt-LT"/>
        </w:rPr>
        <w:t>išlaidų</w:t>
      </w:r>
      <w:r>
        <w:rPr>
          <w:color w:val="000000"/>
          <w:szCs w:val="24"/>
          <w:lang w:eastAsia="lt-LT"/>
        </w:rPr>
        <w:t xml:space="preserve"> </w:t>
      </w:r>
      <w:r w:rsidRPr="00EE3D59">
        <w:rPr>
          <w:color w:val="000000"/>
          <w:szCs w:val="24"/>
          <w:lang w:eastAsia="lt-LT"/>
        </w:rPr>
        <w:t xml:space="preserve">kompensacijoms </w:t>
      </w:r>
      <w:r>
        <w:rPr>
          <w:color w:val="000000"/>
          <w:szCs w:val="24"/>
          <w:lang w:eastAsia="lt-LT"/>
        </w:rPr>
        <w:t xml:space="preserve">(toliau – kompensacijos) </w:t>
      </w:r>
      <w:r w:rsidRPr="00EE3D59">
        <w:rPr>
          <w:color w:val="000000"/>
          <w:szCs w:val="24"/>
          <w:lang w:eastAsia="lt-LT"/>
        </w:rPr>
        <w:t xml:space="preserve">apskaičiuoti </w:t>
      </w:r>
      <w:r>
        <w:rPr>
          <w:color w:val="000000"/>
          <w:szCs w:val="24"/>
          <w:lang w:eastAsia="lt-LT"/>
        </w:rPr>
        <w:t xml:space="preserve">taikomą </w:t>
      </w:r>
      <w:r w:rsidRPr="00EE3D59">
        <w:rPr>
          <w:color w:val="000000"/>
          <w:szCs w:val="24"/>
          <w:lang w:eastAsia="lt-LT"/>
        </w:rPr>
        <w:t>vidutin</w:t>
      </w:r>
      <w:r>
        <w:rPr>
          <w:color w:val="000000"/>
          <w:szCs w:val="24"/>
          <w:lang w:eastAsia="lt-LT"/>
        </w:rPr>
        <w:t>ę</w:t>
      </w:r>
      <w:r w:rsidRPr="00EE3D59">
        <w:rPr>
          <w:color w:val="000000"/>
          <w:szCs w:val="24"/>
          <w:lang w:eastAsia="lt-LT"/>
        </w:rPr>
        <w:t xml:space="preserve"> kietojo kuro faktin</w:t>
      </w:r>
      <w:r>
        <w:rPr>
          <w:color w:val="000000"/>
          <w:szCs w:val="24"/>
          <w:lang w:eastAsia="lt-LT"/>
        </w:rPr>
        <w:t>ę</w:t>
      </w:r>
      <w:r w:rsidRPr="00EE3D59">
        <w:rPr>
          <w:color w:val="000000"/>
          <w:szCs w:val="24"/>
          <w:lang w:eastAsia="lt-LT"/>
        </w:rPr>
        <w:t xml:space="preserve"> kain</w:t>
      </w:r>
      <w:r>
        <w:rPr>
          <w:color w:val="000000"/>
          <w:szCs w:val="24"/>
          <w:lang w:eastAsia="lt-LT"/>
        </w:rPr>
        <w:t>ą</w:t>
      </w:r>
      <w:r w:rsidRPr="00EE3D59">
        <w:rPr>
          <w:color w:val="000000"/>
          <w:szCs w:val="24"/>
          <w:lang w:eastAsia="lt-LT"/>
        </w:rPr>
        <w:t xml:space="preserve"> (įskaitant pridėtinės vertės mokestį</w:t>
      </w:r>
      <w:r>
        <w:rPr>
          <w:color w:val="000000"/>
          <w:szCs w:val="24"/>
          <w:lang w:eastAsia="lt-LT"/>
        </w:rPr>
        <w:t>)</w:t>
      </w:r>
      <w:r w:rsidRPr="009C5470">
        <w:t>, kurią taikant</w:t>
      </w:r>
      <w:r>
        <w:t>,</w:t>
      </w:r>
      <w:r w:rsidRPr="009C5470">
        <w:t xml:space="preserve"> asmenims bus skaičiuojam</w:t>
      </w:r>
      <w:r>
        <w:t>os</w:t>
      </w:r>
      <w:r w:rsidRPr="009C5470">
        <w:t xml:space="preserve"> kompensacij</w:t>
      </w:r>
      <w:r>
        <w:t>os</w:t>
      </w:r>
      <w:r w:rsidRPr="009C5470">
        <w:t xml:space="preserve"> už kietą ar kitokį kurą Ukmergės rajono savivaldybėje</w:t>
      </w:r>
      <w:r>
        <w:t xml:space="preserve"> 2026-2027 m. šildymo sezono laikotarpiu</w:t>
      </w:r>
      <w:r w:rsidRPr="009C5470">
        <w:t>.</w:t>
      </w:r>
    </w:p>
    <w:p w14:paraId="0E05B8C3" w14:textId="77777777" w:rsidR="00EF1077" w:rsidRDefault="00EF1077" w:rsidP="00EF1077">
      <w:pPr>
        <w:widowControl w:val="0"/>
        <w:suppressAutoHyphens/>
        <w:ind w:firstLine="1247"/>
        <w:jc w:val="both"/>
        <w:rPr>
          <w:szCs w:val="24"/>
          <w:lang w:eastAsia="lt-LT"/>
        </w:rPr>
      </w:pPr>
      <w:r w:rsidRPr="009C5470">
        <w:rPr>
          <w:b/>
          <w:noProof/>
        </w:rPr>
        <w:t>6. Lėšų poreikis ir šaltiniai:</w:t>
      </w:r>
      <w:r w:rsidRPr="001F7690">
        <w:rPr>
          <w:szCs w:val="24"/>
          <w:lang w:eastAsia="lt-LT"/>
        </w:rPr>
        <w:t xml:space="preserve"> Pinigin</w:t>
      </w:r>
      <w:r>
        <w:rPr>
          <w:szCs w:val="24"/>
          <w:lang w:eastAsia="lt-LT"/>
        </w:rPr>
        <w:t>ė</w:t>
      </w:r>
      <w:r w:rsidRPr="001F7690">
        <w:rPr>
          <w:szCs w:val="24"/>
          <w:lang w:eastAsia="lt-LT"/>
        </w:rPr>
        <w:t xml:space="preserve"> socialin</w:t>
      </w:r>
      <w:r>
        <w:rPr>
          <w:szCs w:val="24"/>
          <w:lang w:eastAsia="lt-LT"/>
        </w:rPr>
        <w:t>ė</w:t>
      </w:r>
      <w:r w:rsidRPr="001F7690">
        <w:rPr>
          <w:szCs w:val="24"/>
          <w:lang w:eastAsia="lt-LT"/>
        </w:rPr>
        <w:t xml:space="preserve"> param</w:t>
      </w:r>
      <w:r>
        <w:rPr>
          <w:szCs w:val="24"/>
          <w:lang w:eastAsia="lt-LT"/>
        </w:rPr>
        <w:t>a</w:t>
      </w:r>
      <w:r w:rsidRPr="001F7690">
        <w:rPr>
          <w:szCs w:val="24"/>
          <w:lang w:eastAsia="lt-LT"/>
        </w:rPr>
        <w:t xml:space="preserve"> teikia</w:t>
      </w:r>
      <w:r>
        <w:rPr>
          <w:szCs w:val="24"/>
          <w:lang w:eastAsia="lt-LT"/>
        </w:rPr>
        <w:t>ma</w:t>
      </w:r>
      <w:r w:rsidRPr="001F7690">
        <w:rPr>
          <w:szCs w:val="24"/>
          <w:lang w:eastAsia="lt-LT"/>
        </w:rPr>
        <w:t xml:space="preserve"> iš Savivaldybės biudžeto lėšų</w:t>
      </w:r>
      <w:r>
        <w:rPr>
          <w:szCs w:val="24"/>
          <w:lang w:eastAsia="lt-LT"/>
        </w:rPr>
        <w:t>.</w:t>
      </w:r>
    </w:p>
    <w:p w14:paraId="0C8DC8E4" w14:textId="77777777" w:rsidR="00EF1077" w:rsidRDefault="00EF1077" w:rsidP="00EF1077">
      <w:pPr>
        <w:widowControl w:val="0"/>
        <w:suppressAutoHyphens/>
        <w:ind w:firstLine="1247"/>
        <w:jc w:val="both"/>
        <w:rPr>
          <w:szCs w:val="24"/>
          <w:lang w:eastAsia="lt-LT"/>
        </w:rPr>
      </w:pPr>
      <w:r w:rsidRPr="00995543">
        <w:rPr>
          <w:b/>
          <w:noProof/>
        </w:rPr>
        <w:t>7. Administracinės</w:t>
      </w:r>
      <w:r w:rsidRPr="009C5470">
        <w:rPr>
          <w:b/>
          <w:noProof/>
        </w:rPr>
        <w:t xml:space="preserve"> naštos pokyčio vertinimas: </w:t>
      </w:r>
      <w:r w:rsidRPr="009C5470">
        <w:rPr>
          <w:noProof/>
        </w:rPr>
        <w:t>Neatliekamas.</w:t>
      </w:r>
    </w:p>
    <w:p w14:paraId="36608136" w14:textId="77777777" w:rsidR="00EF1077" w:rsidRDefault="00EF1077" w:rsidP="00EF1077">
      <w:pPr>
        <w:widowControl w:val="0"/>
        <w:suppressAutoHyphens/>
        <w:ind w:firstLine="1247"/>
        <w:jc w:val="both"/>
        <w:rPr>
          <w:szCs w:val="24"/>
          <w:lang w:eastAsia="lt-LT"/>
        </w:rPr>
      </w:pPr>
      <w:r w:rsidRPr="009C5470">
        <w:rPr>
          <w:b/>
        </w:rPr>
        <w:t>8. Lietuvos Respublikos korupcijos prevencijos įstatymo 8 straipsnio 1 dalyje numatytais atvejais – sprendimo projekto antikorupcinis vertinimas:</w:t>
      </w:r>
      <w:r w:rsidRPr="009C5470">
        <w:t xml:space="preserve"> Pridedama.</w:t>
      </w:r>
    </w:p>
    <w:p w14:paraId="2F49B8CE" w14:textId="77777777" w:rsidR="00EF1077" w:rsidRPr="00F949A8" w:rsidRDefault="00EF1077" w:rsidP="00EF1077">
      <w:pPr>
        <w:widowControl w:val="0"/>
        <w:suppressAutoHyphens/>
        <w:ind w:firstLine="1247"/>
        <w:jc w:val="both"/>
        <w:rPr>
          <w:szCs w:val="24"/>
          <w:lang w:eastAsia="lt-LT"/>
        </w:rPr>
      </w:pPr>
      <w:r w:rsidRPr="009C5470">
        <w:rPr>
          <w:rFonts w:eastAsia="Calibri"/>
          <w:b/>
          <w:lang w:eastAsia="lt-LT"/>
        </w:rPr>
        <w:t>9. Kiti sprendimui priimti reikalingi pagrindimai, skaičiavimai ar paaiškinimai</w:t>
      </w:r>
      <w:r w:rsidRPr="00437F49">
        <w:rPr>
          <w:rFonts w:eastAsia="Calibri"/>
          <w:b/>
          <w:lang w:eastAsia="lt-LT"/>
        </w:rPr>
        <w:t>:</w:t>
      </w:r>
      <w:r>
        <w:rPr>
          <w:rFonts w:eastAsia="Calibri"/>
          <w:b/>
          <w:lang w:eastAsia="lt-LT"/>
        </w:rPr>
        <w:t xml:space="preserve"> </w:t>
      </w:r>
      <w:r w:rsidRPr="00EB5F4C">
        <w:rPr>
          <w:rFonts w:eastAsia="Calibri"/>
          <w:lang w:eastAsia="lt-LT"/>
        </w:rPr>
        <w:t>Siekiant nustatyti</w:t>
      </w:r>
      <w:r w:rsidRPr="00EB5F4C">
        <w:t xml:space="preserve"> vidutinę kietojo kuro kainą, </w:t>
      </w:r>
      <w:r w:rsidRPr="009C5470">
        <w:t xml:space="preserve">Ukmergės rajono savivaldybės administracijos Socialinės paramos skyrius atliko kietojo kuro (malkų) kainų analizę VĮ Valstybinių miškų urėdijos Panevėžio, Anykščių ir Ukmergės regioniniuose padaliniuose. </w:t>
      </w:r>
    </w:p>
    <w:p w14:paraId="3A43758D" w14:textId="77777777" w:rsidR="00EF1077" w:rsidRPr="008663CA" w:rsidRDefault="00EF1077" w:rsidP="00EF1077">
      <w:pPr>
        <w:ind w:firstLine="1304"/>
        <w:jc w:val="both"/>
        <w:rPr>
          <w:b/>
          <w:sz w:val="20"/>
        </w:rPr>
      </w:pPr>
    </w:p>
    <w:p w14:paraId="49017D56" w14:textId="77777777" w:rsidR="00EF1077" w:rsidRPr="008663CA" w:rsidRDefault="00EF1077" w:rsidP="00EF1077">
      <w:pPr>
        <w:ind w:firstLine="1276"/>
        <w:jc w:val="both"/>
        <w:rPr>
          <w:b/>
        </w:rPr>
      </w:pPr>
      <w:r w:rsidRPr="009C5470">
        <w:t xml:space="preserve">Anykščių regioninio padalinio mažmeninės prekybos kainos: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tblGrid>
      <w:tr w:rsidR="00EF1077" w:rsidRPr="00A96531" w14:paraId="25627B5D"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59322149" w14:textId="77777777" w:rsidR="00EF1077" w:rsidRPr="00A96531" w:rsidRDefault="00EF1077" w:rsidP="007F2992">
            <w:pPr>
              <w:tabs>
                <w:tab w:val="left" w:pos="720"/>
              </w:tabs>
              <w:jc w:val="both"/>
            </w:pPr>
            <w:r w:rsidRPr="00A96531">
              <w:t>Rūšis</w:t>
            </w:r>
          </w:p>
        </w:tc>
        <w:tc>
          <w:tcPr>
            <w:tcW w:w="4678" w:type="dxa"/>
            <w:tcBorders>
              <w:top w:val="single" w:sz="4" w:space="0" w:color="auto"/>
              <w:left w:val="single" w:sz="4" w:space="0" w:color="auto"/>
              <w:bottom w:val="single" w:sz="4" w:space="0" w:color="auto"/>
              <w:right w:val="single" w:sz="4" w:space="0" w:color="auto"/>
            </w:tcBorders>
            <w:hideMark/>
          </w:tcPr>
          <w:p w14:paraId="7333CD93" w14:textId="77777777" w:rsidR="00EF1077" w:rsidRPr="00A96531" w:rsidRDefault="00EF1077" w:rsidP="007F2992">
            <w:pPr>
              <w:tabs>
                <w:tab w:val="left" w:pos="720"/>
              </w:tabs>
              <w:jc w:val="both"/>
            </w:pPr>
            <w:r w:rsidRPr="00A96531">
              <w:t>Kaina Eur/m</w:t>
            </w:r>
            <w:r w:rsidRPr="00A96531">
              <w:rPr>
                <w:vertAlign w:val="superscript"/>
              </w:rPr>
              <w:t xml:space="preserve">3  </w:t>
            </w:r>
            <w:r w:rsidRPr="00A96531">
              <w:t>(su PVM)</w:t>
            </w:r>
          </w:p>
        </w:tc>
      </w:tr>
      <w:tr w:rsidR="00EF1077" w:rsidRPr="00A96531" w14:paraId="50BC5253"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4E23551C" w14:textId="77777777" w:rsidR="00EF1077" w:rsidRPr="00A96531" w:rsidRDefault="00EF1077" w:rsidP="007F2992">
            <w:pPr>
              <w:tabs>
                <w:tab w:val="left" w:pos="720"/>
              </w:tabs>
              <w:jc w:val="both"/>
            </w:pPr>
            <w:r w:rsidRPr="00A96531">
              <w:t xml:space="preserve">I </w:t>
            </w:r>
            <w:proofErr w:type="spellStart"/>
            <w:r w:rsidRPr="00A96531">
              <w:t>gr</w:t>
            </w:r>
            <w:proofErr w:type="spellEnd"/>
            <w:r w:rsidRPr="00A96531">
              <w:t>. U</w:t>
            </w:r>
          </w:p>
        </w:tc>
        <w:tc>
          <w:tcPr>
            <w:tcW w:w="4678" w:type="dxa"/>
            <w:tcBorders>
              <w:top w:val="single" w:sz="4" w:space="0" w:color="auto"/>
              <w:left w:val="single" w:sz="4" w:space="0" w:color="auto"/>
              <w:bottom w:val="single" w:sz="4" w:space="0" w:color="auto"/>
              <w:right w:val="single" w:sz="4" w:space="0" w:color="auto"/>
            </w:tcBorders>
            <w:hideMark/>
          </w:tcPr>
          <w:p w14:paraId="3C84E119" w14:textId="77777777" w:rsidR="00EF1077" w:rsidRPr="00A96531" w:rsidRDefault="00EF1077" w:rsidP="007F2992">
            <w:pPr>
              <w:tabs>
                <w:tab w:val="left" w:pos="720"/>
              </w:tabs>
              <w:jc w:val="both"/>
            </w:pPr>
            <w:r>
              <w:t>61,00</w:t>
            </w:r>
          </w:p>
        </w:tc>
      </w:tr>
      <w:tr w:rsidR="00EF1077" w:rsidRPr="00A96531" w14:paraId="50303F7A"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63AF169D" w14:textId="77777777" w:rsidR="00EF1077" w:rsidRPr="00A96531" w:rsidRDefault="00EF1077" w:rsidP="007F2992">
            <w:pPr>
              <w:tabs>
                <w:tab w:val="left" w:pos="720"/>
              </w:tabs>
              <w:jc w:val="both"/>
            </w:pPr>
            <w:r w:rsidRPr="00A96531">
              <w:t xml:space="preserve">I </w:t>
            </w:r>
            <w:proofErr w:type="spellStart"/>
            <w:r w:rsidRPr="00A96531">
              <w:t>gr</w:t>
            </w:r>
            <w:proofErr w:type="spellEnd"/>
            <w:r w:rsidRPr="00A96531">
              <w:t>. Ą</w:t>
            </w:r>
          </w:p>
        </w:tc>
        <w:tc>
          <w:tcPr>
            <w:tcW w:w="4678" w:type="dxa"/>
            <w:tcBorders>
              <w:top w:val="single" w:sz="4" w:space="0" w:color="auto"/>
              <w:left w:val="single" w:sz="4" w:space="0" w:color="auto"/>
              <w:bottom w:val="single" w:sz="4" w:space="0" w:color="auto"/>
              <w:right w:val="single" w:sz="4" w:space="0" w:color="auto"/>
            </w:tcBorders>
            <w:hideMark/>
          </w:tcPr>
          <w:p w14:paraId="4F03646B" w14:textId="77777777" w:rsidR="00EF1077" w:rsidRPr="00A96531" w:rsidRDefault="00EF1077" w:rsidP="007F2992">
            <w:pPr>
              <w:tabs>
                <w:tab w:val="left" w:pos="720"/>
              </w:tabs>
              <w:jc w:val="both"/>
            </w:pPr>
            <w:r>
              <w:t>54,00</w:t>
            </w:r>
          </w:p>
        </w:tc>
      </w:tr>
      <w:tr w:rsidR="00EF1077" w:rsidRPr="00A96531" w14:paraId="33BF24E1"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660006A8" w14:textId="77777777" w:rsidR="00EF1077" w:rsidRPr="00A96531" w:rsidRDefault="00EF1077" w:rsidP="007F2992">
            <w:pPr>
              <w:tabs>
                <w:tab w:val="left" w:pos="720"/>
              </w:tabs>
              <w:jc w:val="both"/>
            </w:pPr>
            <w:r w:rsidRPr="00A96531">
              <w:t xml:space="preserve">II </w:t>
            </w:r>
            <w:proofErr w:type="spellStart"/>
            <w:r w:rsidRPr="00A96531">
              <w:t>gr</w:t>
            </w:r>
            <w:proofErr w:type="spellEnd"/>
            <w:r w:rsidRPr="00A96531">
              <w:t>.</w:t>
            </w:r>
          </w:p>
        </w:tc>
        <w:tc>
          <w:tcPr>
            <w:tcW w:w="4678" w:type="dxa"/>
            <w:tcBorders>
              <w:top w:val="single" w:sz="4" w:space="0" w:color="auto"/>
              <w:left w:val="single" w:sz="4" w:space="0" w:color="auto"/>
              <w:bottom w:val="single" w:sz="4" w:space="0" w:color="auto"/>
              <w:right w:val="single" w:sz="4" w:space="0" w:color="auto"/>
            </w:tcBorders>
            <w:hideMark/>
          </w:tcPr>
          <w:p w14:paraId="2A0C44FB" w14:textId="77777777" w:rsidR="00EF1077" w:rsidRPr="00A96531" w:rsidRDefault="00EF1077" w:rsidP="007F2992">
            <w:pPr>
              <w:tabs>
                <w:tab w:val="left" w:pos="720"/>
              </w:tabs>
              <w:jc w:val="both"/>
            </w:pPr>
            <w:r>
              <w:t>42,00</w:t>
            </w:r>
          </w:p>
        </w:tc>
      </w:tr>
      <w:tr w:rsidR="00EF1077" w:rsidRPr="00A96531" w14:paraId="62061217"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46F6A175" w14:textId="77777777" w:rsidR="00EF1077" w:rsidRPr="00A96531" w:rsidRDefault="00EF1077" w:rsidP="007F2992">
            <w:pPr>
              <w:tabs>
                <w:tab w:val="left" w:pos="720"/>
              </w:tabs>
              <w:jc w:val="both"/>
            </w:pPr>
            <w:r w:rsidRPr="00A96531">
              <w:t xml:space="preserve">III </w:t>
            </w:r>
            <w:proofErr w:type="spellStart"/>
            <w:r w:rsidRPr="00A96531">
              <w:t>gr</w:t>
            </w:r>
            <w:proofErr w:type="spellEnd"/>
            <w:r w:rsidRPr="00A96531">
              <w:t>.</w:t>
            </w:r>
          </w:p>
        </w:tc>
        <w:tc>
          <w:tcPr>
            <w:tcW w:w="4678" w:type="dxa"/>
            <w:tcBorders>
              <w:top w:val="single" w:sz="4" w:space="0" w:color="auto"/>
              <w:left w:val="single" w:sz="4" w:space="0" w:color="auto"/>
              <w:bottom w:val="single" w:sz="4" w:space="0" w:color="auto"/>
              <w:right w:val="single" w:sz="4" w:space="0" w:color="auto"/>
            </w:tcBorders>
            <w:hideMark/>
          </w:tcPr>
          <w:p w14:paraId="7E9CD78C" w14:textId="77777777" w:rsidR="00EF1077" w:rsidRPr="00A96531" w:rsidRDefault="00EF1077" w:rsidP="007F2992">
            <w:pPr>
              <w:tabs>
                <w:tab w:val="left" w:pos="720"/>
              </w:tabs>
              <w:jc w:val="both"/>
            </w:pPr>
            <w:r>
              <w:t xml:space="preserve">41,00 </w:t>
            </w:r>
          </w:p>
        </w:tc>
      </w:tr>
    </w:tbl>
    <w:p w14:paraId="1DF0DC7E" w14:textId="77777777" w:rsidR="00EF1077" w:rsidRDefault="00EF1077" w:rsidP="00EF1077">
      <w:pPr>
        <w:tabs>
          <w:tab w:val="left" w:pos="720"/>
        </w:tabs>
        <w:ind w:firstLine="851"/>
        <w:jc w:val="both"/>
      </w:pPr>
      <w:r w:rsidRPr="00A96531">
        <w:t xml:space="preserve">        </w:t>
      </w:r>
    </w:p>
    <w:p w14:paraId="3C4782F9" w14:textId="77777777" w:rsidR="00EF1077" w:rsidRPr="008663CA" w:rsidRDefault="00EF1077" w:rsidP="00EF1077">
      <w:pPr>
        <w:tabs>
          <w:tab w:val="left" w:pos="720"/>
        </w:tabs>
        <w:ind w:firstLine="1276"/>
        <w:jc w:val="both"/>
      </w:pPr>
      <w:r w:rsidRPr="00A96531">
        <w:t>Panevėžio regioninio padalinio mažmeninės prekybos kainos: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tblGrid>
      <w:tr w:rsidR="00EF1077" w:rsidRPr="00A96531" w14:paraId="3427F684"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1E7862F3" w14:textId="77777777" w:rsidR="00EF1077" w:rsidRPr="00A96531" w:rsidRDefault="00EF1077" w:rsidP="007F2992">
            <w:pPr>
              <w:tabs>
                <w:tab w:val="left" w:pos="720"/>
              </w:tabs>
              <w:jc w:val="both"/>
            </w:pPr>
            <w:r w:rsidRPr="00A96531">
              <w:t>Rūšis</w:t>
            </w:r>
          </w:p>
        </w:tc>
        <w:tc>
          <w:tcPr>
            <w:tcW w:w="4678" w:type="dxa"/>
            <w:tcBorders>
              <w:top w:val="single" w:sz="4" w:space="0" w:color="auto"/>
              <w:left w:val="single" w:sz="4" w:space="0" w:color="auto"/>
              <w:bottom w:val="single" w:sz="4" w:space="0" w:color="auto"/>
              <w:right w:val="single" w:sz="4" w:space="0" w:color="auto"/>
            </w:tcBorders>
            <w:hideMark/>
          </w:tcPr>
          <w:p w14:paraId="0B78CB9D" w14:textId="77777777" w:rsidR="00EF1077" w:rsidRPr="00A96531" w:rsidRDefault="00EF1077" w:rsidP="007F2992">
            <w:pPr>
              <w:tabs>
                <w:tab w:val="left" w:pos="720"/>
              </w:tabs>
              <w:jc w:val="both"/>
            </w:pPr>
            <w:r w:rsidRPr="00A96531">
              <w:t>Kaina Eur/m</w:t>
            </w:r>
            <w:r w:rsidRPr="00A96531">
              <w:rPr>
                <w:vertAlign w:val="superscript"/>
              </w:rPr>
              <w:t xml:space="preserve">3 </w:t>
            </w:r>
            <w:r w:rsidRPr="00A96531">
              <w:t>(su PVM)</w:t>
            </w:r>
          </w:p>
        </w:tc>
      </w:tr>
      <w:tr w:rsidR="00EF1077" w:rsidRPr="00A96531" w14:paraId="5CEFEB1F"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7C28ED6E" w14:textId="77777777" w:rsidR="00EF1077" w:rsidRPr="00A96531" w:rsidRDefault="00EF1077" w:rsidP="007F2992">
            <w:pPr>
              <w:tabs>
                <w:tab w:val="left" w:pos="720"/>
              </w:tabs>
              <w:jc w:val="both"/>
            </w:pPr>
            <w:r w:rsidRPr="00A96531">
              <w:t xml:space="preserve">I </w:t>
            </w:r>
            <w:proofErr w:type="spellStart"/>
            <w:r w:rsidRPr="00A96531">
              <w:t>gr</w:t>
            </w:r>
            <w:proofErr w:type="spellEnd"/>
            <w:r w:rsidRPr="00A96531">
              <w:t>. U</w:t>
            </w:r>
          </w:p>
        </w:tc>
        <w:tc>
          <w:tcPr>
            <w:tcW w:w="4678" w:type="dxa"/>
            <w:tcBorders>
              <w:top w:val="single" w:sz="4" w:space="0" w:color="auto"/>
              <w:left w:val="single" w:sz="4" w:space="0" w:color="auto"/>
              <w:bottom w:val="single" w:sz="4" w:space="0" w:color="auto"/>
              <w:right w:val="single" w:sz="4" w:space="0" w:color="auto"/>
            </w:tcBorders>
            <w:hideMark/>
          </w:tcPr>
          <w:p w14:paraId="4929A01A" w14:textId="77777777" w:rsidR="00EF1077" w:rsidRPr="00A96531" w:rsidRDefault="00EF1077" w:rsidP="007F2992">
            <w:pPr>
              <w:tabs>
                <w:tab w:val="left" w:pos="720"/>
              </w:tabs>
              <w:jc w:val="both"/>
            </w:pPr>
            <w:r>
              <w:t>70,00</w:t>
            </w:r>
          </w:p>
        </w:tc>
      </w:tr>
      <w:tr w:rsidR="00EF1077" w:rsidRPr="00A96531" w14:paraId="0B922024"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7B1BF0C1" w14:textId="77777777" w:rsidR="00EF1077" w:rsidRPr="00A96531" w:rsidRDefault="00EF1077" w:rsidP="007F2992">
            <w:pPr>
              <w:tabs>
                <w:tab w:val="left" w:pos="720"/>
              </w:tabs>
              <w:jc w:val="both"/>
            </w:pPr>
            <w:r w:rsidRPr="00A96531">
              <w:t xml:space="preserve">I </w:t>
            </w:r>
            <w:proofErr w:type="spellStart"/>
            <w:r w:rsidRPr="00A96531">
              <w:t>gr</w:t>
            </w:r>
            <w:proofErr w:type="spellEnd"/>
            <w:r w:rsidRPr="00A96531">
              <w:t>. Ą</w:t>
            </w:r>
          </w:p>
        </w:tc>
        <w:tc>
          <w:tcPr>
            <w:tcW w:w="4678" w:type="dxa"/>
            <w:tcBorders>
              <w:top w:val="single" w:sz="4" w:space="0" w:color="auto"/>
              <w:left w:val="single" w:sz="4" w:space="0" w:color="auto"/>
              <w:bottom w:val="single" w:sz="4" w:space="0" w:color="auto"/>
              <w:right w:val="single" w:sz="4" w:space="0" w:color="auto"/>
            </w:tcBorders>
            <w:hideMark/>
          </w:tcPr>
          <w:p w14:paraId="79F01CE9" w14:textId="77777777" w:rsidR="00EF1077" w:rsidRPr="00A96531" w:rsidRDefault="00EF1077" w:rsidP="007F2992">
            <w:pPr>
              <w:tabs>
                <w:tab w:val="left" w:pos="720"/>
              </w:tabs>
              <w:jc w:val="both"/>
            </w:pPr>
            <w:r>
              <w:t>65,00</w:t>
            </w:r>
          </w:p>
        </w:tc>
      </w:tr>
      <w:tr w:rsidR="00EF1077" w:rsidRPr="00A96531" w14:paraId="39F97906"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7FE7C48A" w14:textId="77777777" w:rsidR="00EF1077" w:rsidRPr="00A96531" w:rsidRDefault="00EF1077" w:rsidP="007F2992">
            <w:pPr>
              <w:tabs>
                <w:tab w:val="left" w:pos="720"/>
              </w:tabs>
              <w:jc w:val="both"/>
            </w:pPr>
            <w:r w:rsidRPr="00A96531">
              <w:t xml:space="preserve">II </w:t>
            </w:r>
            <w:proofErr w:type="spellStart"/>
            <w:r w:rsidRPr="00A96531">
              <w:t>gr</w:t>
            </w:r>
            <w:proofErr w:type="spellEnd"/>
            <w:r w:rsidRPr="00A96531">
              <w:t>.</w:t>
            </w:r>
          </w:p>
        </w:tc>
        <w:tc>
          <w:tcPr>
            <w:tcW w:w="4678" w:type="dxa"/>
            <w:tcBorders>
              <w:top w:val="single" w:sz="4" w:space="0" w:color="auto"/>
              <w:left w:val="single" w:sz="4" w:space="0" w:color="auto"/>
              <w:bottom w:val="single" w:sz="4" w:space="0" w:color="auto"/>
              <w:right w:val="single" w:sz="4" w:space="0" w:color="auto"/>
            </w:tcBorders>
            <w:hideMark/>
          </w:tcPr>
          <w:p w14:paraId="796BDC90" w14:textId="77777777" w:rsidR="00EF1077" w:rsidRPr="00A96531" w:rsidRDefault="00EF1077" w:rsidP="007F2992">
            <w:pPr>
              <w:tabs>
                <w:tab w:val="left" w:pos="720"/>
              </w:tabs>
              <w:jc w:val="both"/>
            </w:pPr>
            <w:r>
              <w:t>50,00</w:t>
            </w:r>
          </w:p>
        </w:tc>
      </w:tr>
      <w:tr w:rsidR="00EF1077" w:rsidRPr="00E40F76" w14:paraId="25B6F3CB"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32A4A6A2" w14:textId="77777777" w:rsidR="00EF1077" w:rsidRPr="00A96531" w:rsidRDefault="00EF1077" w:rsidP="007F2992">
            <w:pPr>
              <w:tabs>
                <w:tab w:val="left" w:pos="720"/>
              </w:tabs>
              <w:jc w:val="both"/>
            </w:pPr>
            <w:r w:rsidRPr="00A96531">
              <w:t xml:space="preserve">III </w:t>
            </w:r>
            <w:proofErr w:type="spellStart"/>
            <w:r w:rsidRPr="00A96531">
              <w:t>gr</w:t>
            </w:r>
            <w:proofErr w:type="spellEnd"/>
            <w:r w:rsidRPr="00A96531">
              <w:t>.</w:t>
            </w:r>
          </w:p>
        </w:tc>
        <w:tc>
          <w:tcPr>
            <w:tcW w:w="4678" w:type="dxa"/>
            <w:tcBorders>
              <w:top w:val="single" w:sz="4" w:space="0" w:color="auto"/>
              <w:left w:val="single" w:sz="4" w:space="0" w:color="auto"/>
              <w:bottom w:val="single" w:sz="4" w:space="0" w:color="auto"/>
              <w:right w:val="single" w:sz="4" w:space="0" w:color="auto"/>
            </w:tcBorders>
            <w:hideMark/>
          </w:tcPr>
          <w:p w14:paraId="71996B51" w14:textId="77777777" w:rsidR="00EF1077" w:rsidRPr="00A96531" w:rsidRDefault="00EF1077" w:rsidP="007F2992">
            <w:pPr>
              <w:tabs>
                <w:tab w:val="left" w:pos="720"/>
              </w:tabs>
              <w:jc w:val="both"/>
            </w:pPr>
            <w:r>
              <w:t>45,00</w:t>
            </w:r>
          </w:p>
        </w:tc>
      </w:tr>
    </w:tbl>
    <w:p w14:paraId="76B385D7" w14:textId="77777777" w:rsidR="00EF1077" w:rsidRDefault="00EF1077" w:rsidP="00EF1077">
      <w:pPr>
        <w:tabs>
          <w:tab w:val="left" w:pos="720"/>
        </w:tabs>
        <w:ind w:firstLine="851"/>
        <w:jc w:val="both"/>
      </w:pPr>
      <w:r w:rsidRPr="00995543">
        <w:t xml:space="preserve">         </w:t>
      </w:r>
    </w:p>
    <w:p w14:paraId="602273CD" w14:textId="77777777" w:rsidR="00EF1077" w:rsidRPr="008663CA" w:rsidRDefault="00EF1077" w:rsidP="00EF1077">
      <w:pPr>
        <w:tabs>
          <w:tab w:val="left" w:pos="720"/>
        </w:tabs>
        <w:ind w:firstLine="1276"/>
        <w:jc w:val="both"/>
      </w:pPr>
      <w:r w:rsidRPr="00995543">
        <w:t>Ukmergės regioninio padalinio mažmeninės prekybos kainos:</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678"/>
      </w:tblGrid>
      <w:tr w:rsidR="00EF1077" w14:paraId="5FAEB7F3"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24C1727D" w14:textId="77777777" w:rsidR="00EF1077" w:rsidRDefault="00EF1077" w:rsidP="007F2992">
            <w:pPr>
              <w:tabs>
                <w:tab w:val="left" w:pos="720"/>
              </w:tabs>
              <w:jc w:val="both"/>
            </w:pPr>
            <w:r>
              <w:t>Rūšis</w:t>
            </w:r>
          </w:p>
        </w:tc>
        <w:tc>
          <w:tcPr>
            <w:tcW w:w="4678" w:type="dxa"/>
            <w:tcBorders>
              <w:top w:val="single" w:sz="4" w:space="0" w:color="auto"/>
              <w:left w:val="single" w:sz="4" w:space="0" w:color="auto"/>
              <w:bottom w:val="single" w:sz="4" w:space="0" w:color="auto"/>
              <w:right w:val="single" w:sz="4" w:space="0" w:color="auto"/>
            </w:tcBorders>
            <w:hideMark/>
          </w:tcPr>
          <w:p w14:paraId="2C51F848" w14:textId="77777777" w:rsidR="00EF1077" w:rsidRDefault="00EF1077" w:rsidP="007F2992">
            <w:pPr>
              <w:tabs>
                <w:tab w:val="left" w:pos="720"/>
              </w:tabs>
              <w:jc w:val="both"/>
            </w:pPr>
            <w:r>
              <w:t>Kaina Eur/m</w:t>
            </w:r>
            <w:r>
              <w:rPr>
                <w:vertAlign w:val="superscript"/>
              </w:rPr>
              <w:t xml:space="preserve">3 </w:t>
            </w:r>
            <w:r>
              <w:t>(su PVM)</w:t>
            </w:r>
          </w:p>
        </w:tc>
      </w:tr>
      <w:tr w:rsidR="00EF1077" w14:paraId="6C8A34A1"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4CD3BE4B" w14:textId="77777777" w:rsidR="00EF1077" w:rsidRDefault="00EF1077" w:rsidP="007F2992">
            <w:pPr>
              <w:tabs>
                <w:tab w:val="left" w:pos="720"/>
              </w:tabs>
              <w:jc w:val="both"/>
            </w:pPr>
            <w:r>
              <w:t xml:space="preserve">I </w:t>
            </w:r>
            <w:proofErr w:type="spellStart"/>
            <w:r>
              <w:t>gr</w:t>
            </w:r>
            <w:proofErr w:type="spellEnd"/>
            <w:r>
              <w:t>. U</w:t>
            </w:r>
          </w:p>
        </w:tc>
        <w:tc>
          <w:tcPr>
            <w:tcW w:w="4678" w:type="dxa"/>
            <w:tcBorders>
              <w:top w:val="single" w:sz="4" w:space="0" w:color="auto"/>
              <w:left w:val="single" w:sz="4" w:space="0" w:color="auto"/>
              <w:bottom w:val="single" w:sz="4" w:space="0" w:color="auto"/>
              <w:right w:val="single" w:sz="4" w:space="0" w:color="auto"/>
            </w:tcBorders>
            <w:hideMark/>
          </w:tcPr>
          <w:p w14:paraId="723814FD" w14:textId="77777777" w:rsidR="00EF1077" w:rsidRDefault="00EF1077" w:rsidP="007F2992">
            <w:pPr>
              <w:tabs>
                <w:tab w:val="left" w:pos="720"/>
              </w:tabs>
              <w:jc w:val="both"/>
            </w:pPr>
            <w:r>
              <w:t>70,49</w:t>
            </w:r>
          </w:p>
        </w:tc>
      </w:tr>
      <w:tr w:rsidR="00EF1077" w14:paraId="424CBF76"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0D11F51C" w14:textId="77777777" w:rsidR="00EF1077" w:rsidRDefault="00EF1077" w:rsidP="007F2992">
            <w:pPr>
              <w:tabs>
                <w:tab w:val="left" w:pos="720"/>
              </w:tabs>
              <w:jc w:val="both"/>
            </w:pPr>
            <w:r>
              <w:t xml:space="preserve">I </w:t>
            </w:r>
            <w:proofErr w:type="spellStart"/>
            <w:r>
              <w:t>gr</w:t>
            </w:r>
            <w:proofErr w:type="spellEnd"/>
            <w:r>
              <w:t>. Ą</w:t>
            </w:r>
          </w:p>
        </w:tc>
        <w:tc>
          <w:tcPr>
            <w:tcW w:w="4678" w:type="dxa"/>
            <w:tcBorders>
              <w:top w:val="single" w:sz="4" w:space="0" w:color="auto"/>
              <w:left w:val="single" w:sz="4" w:space="0" w:color="auto"/>
              <w:bottom w:val="single" w:sz="4" w:space="0" w:color="auto"/>
              <w:right w:val="single" w:sz="4" w:space="0" w:color="auto"/>
            </w:tcBorders>
            <w:hideMark/>
          </w:tcPr>
          <w:p w14:paraId="04F4E6F4" w14:textId="77777777" w:rsidR="00EF1077" w:rsidRDefault="00EF1077" w:rsidP="007F2992">
            <w:pPr>
              <w:tabs>
                <w:tab w:val="left" w:pos="720"/>
              </w:tabs>
              <w:jc w:val="both"/>
            </w:pPr>
            <w:r>
              <w:t>53,95</w:t>
            </w:r>
          </w:p>
        </w:tc>
      </w:tr>
      <w:tr w:rsidR="00EF1077" w14:paraId="0754C3B3"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1559DAC6" w14:textId="77777777" w:rsidR="00EF1077" w:rsidRDefault="00EF1077" w:rsidP="007F2992">
            <w:pPr>
              <w:tabs>
                <w:tab w:val="left" w:pos="720"/>
              </w:tabs>
              <w:jc w:val="both"/>
            </w:pPr>
            <w:r>
              <w:t xml:space="preserve">II </w:t>
            </w:r>
            <w:proofErr w:type="spellStart"/>
            <w:r>
              <w:t>gr</w:t>
            </w:r>
            <w:proofErr w:type="spellEnd"/>
            <w:r>
              <w:t>.</w:t>
            </w:r>
          </w:p>
        </w:tc>
        <w:tc>
          <w:tcPr>
            <w:tcW w:w="4678" w:type="dxa"/>
            <w:tcBorders>
              <w:top w:val="single" w:sz="4" w:space="0" w:color="auto"/>
              <w:left w:val="single" w:sz="4" w:space="0" w:color="auto"/>
              <w:bottom w:val="single" w:sz="4" w:space="0" w:color="auto"/>
              <w:right w:val="single" w:sz="4" w:space="0" w:color="auto"/>
            </w:tcBorders>
            <w:hideMark/>
          </w:tcPr>
          <w:p w14:paraId="332AADA8" w14:textId="77777777" w:rsidR="00EF1077" w:rsidRDefault="00EF1077" w:rsidP="007F2992">
            <w:pPr>
              <w:tabs>
                <w:tab w:val="left" w:pos="720"/>
              </w:tabs>
              <w:jc w:val="both"/>
            </w:pPr>
            <w:r>
              <w:t>53,99</w:t>
            </w:r>
          </w:p>
        </w:tc>
      </w:tr>
      <w:tr w:rsidR="00EF1077" w14:paraId="6A7306B7" w14:textId="77777777" w:rsidTr="007F2992">
        <w:tc>
          <w:tcPr>
            <w:tcW w:w="1134" w:type="dxa"/>
            <w:tcBorders>
              <w:top w:val="single" w:sz="4" w:space="0" w:color="auto"/>
              <w:left w:val="single" w:sz="4" w:space="0" w:color="auto"/>
              <w:bottom w:val="single" w:sz="4" w:space="0" w:color="auto"/>
              <w:right w:val="single" w:sz="4" w:space="0" w:color="auto"/>
            </w:tcBorders>
            <w:hideMark/>
          </w:tcPr>
          <w:p w14:paraId="59E4704F" w14:textId="77777777" w:rsidR="00EF1077" w:rsidRDefault="00EF1077" w:rsidP="007F2992">
            <w:pPr>
              <w:tabs>
                <w:tab w:val="left" w:pos="720"/>
              </w:tabs>
              <w:jc w:val="both"/>
            </w:pPr>
            <w:r>
              <w:t xml:space="preserve">III </w:t>
            </w:r>
            <w:proofErr w:type="spellStart"/>
            <w:r>
              <w:t>gr</w:t>
            </w:r>
            <w:proofErr w:type="spellEnd"/>
            <w:r>
              <w:t>.</w:t>
            </w:r>
          </w:p>
        </w:tc>
        <w:tc>
          <w:tcPr>
            <w:tcW w:w="4678" w:type="dxa"/>
            <w:tcBorders>
              <w:top w:val="single" w:sz="4" w:space="0" w:color="auto"/>
              <w:left w:val="single" w:sz="4" w:space="0" w:color="auto"/>
              <w:bottom w:val="single" w:sz="4" w:space="0" w:color="auto"/>
              <w:right w:val="single" w:sz="4" w:space="0" w:color="auto"/>
            </w:tcBorders>
            <w:hideMark/>
          </w:tcPr>
          <w:p w14:paraId="2BB56F13" w14:textId="77777777" w:rsidR="00EF1077" w:rsidRDefault="00EF1077" w:rsidP="007F2992">
            <w:pPr>
              <w:tabs>
                <w:tab w:val="left" w:pos="720"/>
              </w:tabs>
              <w:jc w:val="both"/>
            </w:pPr>
            <w:r>
              <w:t>55,97</w:t>
            </w:r>
          </w:p>
        </w:tc>
      </w:tr>
    </w:tbl>
    <w:p w14:paraId="59D57A03" w14:textId="77777777" w:rsidR="00EF1077" w:rsidRDefault="00EF1077" w:rsidP="00EF1077">
      <w:pPr>
        <w:jc w:val="both"/>
        <w:rPr>
          <w:noProof/>
        </w:rPr>
      </w:pPr>
    </w:p>
    <w:p w14:paraId="6DB6B5A1" w14:textId="77777777" w:rsidR="00EF1077" w:rsidRDefault="00EF1077" w:rsidP="00EF1077">
      <w:pPr>
        <w:ind w:firstLine="1247"/>
        <w:jc w:val="both"/>
        <w:rPr>
          <w:b/>
          <w:noProof/>
        </w:rPr>
      </w:pPr>
      <w:r w:rsidRPr="00AB3CE4">
        <w:rPr>
          <w:b/>
          <w:noProof/>
        </w:rPr>
        <w:t>10. Priimtas sprendimas turi būti pateikiamas*:</w:t>
      </w:r>
      <w:r w:rsidRPr="00AB3CE4">
        <w:rPr>
          <w:noProof/>
        </w:rPr>
        <w:t xml:space="preserve"> Ukmergės rajono savivaldybės administracijos Apskaitos skyriui, Ukmergės rajono savivaldybės administracijos Finansų skyriui</w:t>
      </w:r>
      <w:r>
        <w:rPr>
          <w:noProof/>
        </w:rPr>
        <w:t>,</w:t>
      </w:r>
      <w:r w:rsidRPr="00AB3CE4">
        <w:rPr>
          <w:noProof/>
        </w:rPr>
        <w:t xml:space="preserve"> </w:t>
      </w:r>
      <w:r w:rsidRPr="00AB3CE4">
        <w:rPr>
          <w:noProof/>
        </w:rPr>
        <w:lastRenderedPageBreak/>
        <w:t>Ukmergės rajono savivaldybės administracijos Socialinės paramos skyriui, Ukmergės rajono savivaldybės administracijos seniūnijoms, Ukmergės socialinių paslaugų centrui, Ukmergės globos centrui.</w:t>
      </w:r>
    </w:p>
    <w:p w14:paraId="1562DAF3" w14:textId="77777777" w:rsidR="00EF1077" w:rsidRPr="00F949A8" w:rsidRDefault="00EF1077" w:rsidP="00EF1077">
      <w:pPr>
        <w:ind w:firstLine="1247"/>
        <w:jc w:val="both"/>
        <w:rPr>
          <w:b/>
          <w:noProof/>
        </w:rPr>
      </w:pPr>
      <w:r w:rsidRPr="00AB3CE4">
        <w:rPr>
          <w:b/>
          <w:noProof/>
        </w:rPr>
        <w:t>11. Aiškinamojo rašto priedai:-</w:t>
      </w:r>
      <w:r w:rsidRPr="00AB3CE4">
        <w:rPr>
          <w:noProof/>
        </w:rPr>
        <w:t>.</w:t>
      </w:r>
    </w:p>
    <w:p w14:paraId="0C7660B1" w14:textId="77777777" w:rsidR="00EF1077" w:rsidRDefault="00EF1077" w:rsidP="00EF1077">
      <w:pPr>
        <w:tabs>
          <w:tab w:val="left" w:pos="720"/>
        </w:tabs>
      </w:pPr>
    </w:p>
    <w:p w14:paraId="3468138F" w14:textId="77777777" w:rsidR="00EF1077" w:rsidRDefault="00EF1077" w:rsidP="00EF1077">
      <w:pPr>
        <w:tabs>
          <w:tab w:val="left" w:pos="720"/>
        </w:tabs>
      </w:pPr>
    </w:p>
    <w:p w14:paraId="17C323B4" w14:textId="77777777" w:rsidR="00EF1077" w:rsidRPr="00496378" w:rsidRDefault="00EF1077" w:rsidP="00EF1077">
      <w:pPr>
        <w:jc w:val="both"/>
      </w:pPr>
      <w:r w:rsidRPr="00496378">
        <w:t>Socialinės paramos skyriaus vedėjo pavaduotoja</w:t>
      </w:r>
      <w:r w:rsidRPr="00496378">
        <w:tab/>
      </w:r>
      <w:r w:rsidRPr="00496378">
        <w:tab/>
      </w:r>
      <w:r w:rsidRPr="00496378">
        <w:tab/>
        <w:t>Vaida Smetonienė</w:t>
      </w:r>
    </w:p>
    <w:p w14:paraId="343D6032" w14:textId="77777777" w:rsidR="00EF1077" w:rsidRPr="00DA623A" w:rsidRDefault="00EF1077" w:rsidP="00EF1077">
      <w:pPr>
        <w:jc w:val="both"/>
      </w:pPr>
    </w:p>
    <w:p w14:paraId="31A033A9" w14:textId="77777777" w:rsidR="00EF1077" w:rsidRPr="00DA623A" w:rsidRDefault="00EF1077" w:rsidP="00EF1077">
      <w:pPr>
        <w:jc w:val="both"/>
      </w:pPr>
    </w:p>
    <w:p w14:paraId="69EA9789" w14:textId="77777777" w:rsidR="00EF1077" w:rsidRPr="00DA623A" w:rsidRDefault="00EF1077" w:rsidP="00EF1077">
      <w:pPr>
        <w:jc w:val="both"/>
      </w:pPr>
    </w:p>
    <w:p w14:paraId="67C44500" w14:textId="77777777" w:rsidR="00EF1077" w:rsidRPr="00DA623A" w:rsidRDefault="00EF1077" w:rsidP="00EF1077">
      <w:pPr>
        <w:jc w:val="both"/>
      </w:pPr>
    </w:p>
    <w:p w14:paraId="6F97EFDB" w14:textId="77777777" w:rsidR="00EF1077" w:rsidRPr="00DA623A" w:rsidRDefault="00EF1077" w:rsidP="00EF1077">
      <w:pPr>
        <w:jc w:val="both"/>
      </w:pPr>
    </w:p>
    <w:p w14:paraId="32D9A31D" w14:textId="77777777" w:rsidR="00EF1077" w:rsidRPr="00DA623A" w:rsidRDefault="00EF1077" w:rsidP="00EF1077">
      <w:pPr>
        <w:jc w:val="both"/>
      </w:pPr>
    </w:p>
    <w:p w14:paraId="6253616E" w14:textId="77777777" w:rsidR="00EF1077" w:rsidRPr="00DA623A" w:rsidRDefault="00EF1077" w:rsidP="00EF1077">
      <w:pPr>
        <w:jc w:val="both"/>
      </w:pPr>
    </w:p>
    <w:p w14:paraId="33CDA742" w14:textId="77777777" w:rsidR="00EF1077" w:rsidRPr="00DA623A" w:rsidRDefault="00EF1077" w:rsidP="00EF1077">
      <w:pPr>
        <w:jc w:val="both"/>
      </w:pPr>
    </w:p>
    <w:p w14:paraId="739650D6" w14:textId="77777777" w:rsidR="00EF1077" w:rsidRPr="00DA623A" w:rsidRDefault="00EF1077" w:rsidP="00EF1077">
      <w:pPr>
        <w:jc w:val="both"/>
      </w:pPr>
    </w:p>
    <w:p w14:paraId="68A814FB" w14:textId="77777777" w:rsidR="00EF1077" w:rsidRPr="00DA623A" w:rsidRDefault="00EF1077" w:rsidP="00EF1077">
      <w:pPr>
        <w:jc w:val="both"/>
      </w:pPr>
    </w:p>
    <w:p w14:paraId="1339C91D" w14:textId="77777777" w:rsidR="00EF1077" w:rsidRPr="00DA623A" w:rsidRDefault="00EF1077" w:rsidP="00EF1077">
      <w:pPr>
        <w:jc w:val="both"/>
      </w:pPr>
    </w:p>
    <w:p w14:paraId="2AE50E8A" w14:textId="77777777" w:rsidR="00EF1077" w:rsidRPr="00DA623A" w:rsidRDefault="00EF1077" w:rsidP="00EF1077">
      <w:pPr>
        <w:jc w:val="both"/>
      </w:pPr>
    </w:p>
    <w:p w14:paraId="306B9608" w14:textId="77777777" w:rsidR="00EF1077" w:rsidRPr="00DA623A" w:rsidRDefault="00EF1077" w:rsidP="00EF1077">
      <w:pPr>
        <w:jc w:val="both"/>
      </w:pPr>
    </w:p>
    <w:p w14:paraId="2A6778D7" w14:textId="77777777" w:rsidR="00EF1077" w:rsidRPr="00DA623A" w:rsidRDefault="00EF1077" w:rsidP="00EF1077">
      <w:pPr>
        <w:jc w:val="both"/>
      </w:pPr>
    </w:p>
    <w:p w14:paraId="5E9391F7" w14:textId="77777777" w:rsidR="00EF1077" w:rsidRPr="00DA623A" w:rsidRDefault="00EF1077" w:rsidP="00EF1077">
      <w:pPr>
        <w:jc w:val="both"/>
      </w:pPr>
    </w:p>
    <w:p w14:paraId="5E53A3F8" w14:textId="77777777" w:rsidR="00EF1077" w:rsidRPr="00DA623A" w:rsidRDefault="00EF1077" w:rsidP="00EF1077">
      <w:pPr>
        <w:jc w:val="both"/>
      </w:pPr>
    </w:p>
    <w:p w14:paraId="49C648DF" w14:textId="77777777" w:rsidR="00EF1077" w:rsidRPr="00DA623A" w:rsidRDefault="00EF1077" w:rsidP="00EF1077">
      <w:pPr>
        <w:jc w:val="both"/>
      </w:pPr>
    </w:p>
    <w:p w14:paraId="56E65C71" w14:textId="77777777" w:rsidR="00EF1077" w:rsidRPr="00DA623A" w:rsidRDefault="00EF1077" w:rsidP="00EF1077">
      <w:pPr>
        <w:jc w:val="both"/>
      </w:pPr>
    </w:p>
    <w:p w14:paraId="5E753530" w14:textId="77777777" w:rsidR="00EF1077" w:rsidRPr="00DA623A" w:rsidRDefault="00EF1077" w:rsidP="00EF1077">
      <w:pPr>
        <w:jc w:val="both"/>
      </w:pPr>
    </w:p>
    <w:p w14:paraId="51865FFB" w14:textId="77777777" w:rsidR="00EF1077" w:rsidRPr="00DA623A" w:rsidRDefault="00EF1077" w:rsidP="00EF1077">
      <w:pPr>
        <w:jc w:val="both"/>
      </w:pPr>
    </w:p>
    <w:p w14:paraId="2B1D0F74" w14:textId="77777777" w:rsidR="00EF1077" w:rsidRPr="00DA623A" w:rsidRDefault="00EF1077" w:rsidP="00EF1077">
      <w:pPr>
        <w:jc w:val="both"/>
      </w:pPr>
    </w:p>
    <w:p w14:paraId="14E6A4DE" w14:textId="77777777" w:rsidR="00EF1077" w:rsidRPr="00DA623A" w:rsidRDefault="00EF1077" w:rsidP="00EF1077">
      <w:pPr>
        <w:jc w:val="both"/>
      </w:pPr>
    </w:p>
    <w:p w14:paraId="6F4F9650" w14:textId="77777777" w:rsidR="00EF1077" w:rsidRPr="00DA623A" w:rsidRDefault="00EF1077" w:rsidP="00EF1077">
      <w:pPr>
        <w:jc w:val="both"/>
      </w:pPr>
    </w:p>
    <w:p w14:paraId="5B4667B5" w14:textId="77777777" w:rsidR="00EF1077" w:rsidRPr="00DA623A" w:rsidRDefault="00EF1077" w:rsidP="00EF1077">
      <w:pPr>
        <w:jc w:val="both"/>
      </w:pPr>
    </w:p>
    <w:p w14:paraId="37057348" w14:textId="77777777" w:rsidR="00EF1077" w:rsidRPr="00DA623A" w:rsidRDefault="00EF1077" w:rsidP="00EF1077">
      <w:pPr>
        <w:jc w:val="both"/>
      </w:pPr>
    </w:p>
    <w:p w14:paraId="6724538A" w14:textId="77777777" w:rsidR="00EF1077" w:rsidRPr="00DA623A" w:rsidRDefault="00EF1077" w:rsidP="00EF1077">
      <w:pPr>
        <w:jc w:val="both"/>
      </w:pPr>
    </w:p>
    <w:p w14:paraId="77A5D2C9" w14:textId="77777777" w:rsidR="00EF1077" w:rsidRPr="00DA623A" w:rsidRDefault="00EF1077" w:rsidP="00EF1077">
      <w:pPr>
        <w:jc w:val="both"/>
      </w:pPr>
    </w:p>
    <w:p w14:paraId="2F945A50" w14:textId="77777777" w:rsidR="00EF1077" w:rsidRPr="00DA623A" w:rsidRDefault="00EF1077" w:rsidP="00EF1077">
      <w:pPr>
        <w:jc w:val="both"/>
      </w:pPr>
    </w:p>
    <w:p w14:paraId="69597B1D" w14:textId="77777777" w:rsidR="00EF1077" w:rsidRPr="00DA623A" w:rsidRDefault="00EF1077" w:rsidP="00EF1077">
      <w:pPr>
        <w:jc w:val="both"/>
      </w:pPr>
    </w:p>
    <w:p w14:paraId="28D4EF63" w14:textId="77777777" w:rsidR="00EF1077" w:rsidRPr="00DA623A" w:rsidRDefault="00EF1077" w:rsidP="00EF1077">
      <w:pPr>
        <w:jc w:val="both"/>
      </w:pPr>
    </w:p>
    <w:p w14:paraId="0BF0795E" w14:textId="77777777" w:rsidR="00EF1077" w:rsidRPr="00DA623A" w:rsidRDefault="00EF1077" w:rsidP="00EF1077">
      <w:pPr>
        <w:jc w:val="both"/>
      </w:pPr>
    </w:p>
    <w:p w14:paraId="236CBACE" w14:textId="77777777" w:rsidR="00EF1077" w:rsidRPr="00DA623A" w:rsidRDefault="00EF1077" w:rsidP="00EF1077">
      <w:pPr>
        <w:jc w:val="both"/>
      </w:pPr>
    </w:p>
    <w:p w14:paraId="1D473865" w14:textId="77777777" w:rsidR="00EF1077" w:rsidRPr="00DA623A" w:rsidRDefault="00EF1077" w:rsidP="00EF1077">
      <w:pPr>
        <w:jc w:val="both"/>
      </w:pPr>
    </w:p>
    <w:p w14:paraId="504B4013" w14:textId="77777777" w:rsidR="00EF1077" w:rsidRPr="00DA623A" w:rsidRDefault="00EF1077" w:rsidP="00EF1077">
      <w:pPr>
        <w:jc w:val="both"/>
      </w:pPr>
    </w:p>
    <w:p w14:paraId="71E5FA62" w14:textId="77777777" w:rsidR="00EF1077" w:rsidRPr="00DA623A" w:rsidRDefault="00EF1077" w:rsidP="00EF1077">
      <w:pPr>
        <w:jc w:val="both"/>
      </w:pPr>
    </w:p>
    <w:p w14:paraId="1EC36782" w14:textId="77777777" w:rsidR="00EF1077" w:rsidRPr="00DA623A" w:rsidRDefault="00EF1077" w:rsidP="00EF1077">
      <w:pPr>
        <w:jc w:val="both"/>
      </w:pPr>
    </w:p>
    <w:p w14:paraId="49669AE7" w14:textId="77777777" w:rsidR="00EF1077" w:rsidRPr="00DA623A" w:rsidRDefault="00EF1077" w:rsidP="00EF1077">
      <w:pPr>
        <w:jc w:val="both"/>
      </w:pPr>
    </w:p>
    <w:p w14:paraId="00515DFF" w14:textId="77777777" w:rsidR="00EF1077" w:rsidRPr="00DA623A" w:rsidRDefault="00EF1077" w:rsidP="00EF1077">
      <w:pPr>
        <w:jc w:val="both"/>
      </w:pPr>
    </w:p>
    <w:p w14:paraId="4C8FBD74" w14:textId="77777777" w:rsidR="00EF1077" w:rsidRPr="00DA623A" w:rsidRDefault="00EF1077" w:rsidP="00EF1077">
      <w:pPr>
        <w:jc w:val="both"/>
      </w:pPr>
    </w:p>
    <w:p w14:paraId="4163DF5D" w14:textId="77777777" w:rsidR="00EF1077" w:rsidRPr="00DA623A" w:rsidRDefault="00EF1077" w:rsidP="00EF1077">
      <w:pPr>
        <w:jc w:val="both"/>
      </w:pPr>
    </w:p>
    <w:p w14:paraId="2F7CBAF1" w14:textId="77777777" w:rsidR="00EF1077" w:rsidRPr="00DA623A" w:rsidRDefault="00EF1077" w:rsidP="00EF1077">
      <w:pPr>
        <w:jc w:val="both"/>
      </w:pPr>
    </w:p>
    <w:p w14:paraId="5F1C8651" w14:textId="77777777" w:rsidR="00EF1077" w:rsidRPr="00DA623A" w:rsidRDefault="00EF1077" w:rsidP="00EF1077">
      <w:pPr>
        <w:jc w:val="both"/>
      </w:pPr>
    </w:p>
    <w:p w14:paraId="6459B84D" w14:textId="77777777" w:rsidR="00EF1077" w:rsidRDefault="00EF1077" w:rsidP="00EF1077">
      <w:pPr>
        <w:jc w:val="both"/>
      </w:pPr>
      <w:r>
        <w:t>________________________</w:t>
      </w:r>
    </w:p>
    <w:p w14:paraId="61004ADF" w14:textId="77777777" w:rsidR="00EF1077" w:rsidRPr="00AB3CE4" w:rsidRDefault="00EF1077" w:rsidP="00EF1077">
      <w:pPr>
        <w:jc w:val="both"/>
        <w:rPr>
          <w:sz w:val="20"/>
        </w:rPr>
      </w:pPr>
      <w:r>
        <w:t>*</w:t>
      </w:r>
      <w:r w:rsidRPr="00707E4C">
        <w:rPr>
          <w:sz w:val="20"/>
        </w:rPr>
        <w:t>Jeigu sprendimas turi būti pateikiamas ne dokumentų valdymo sistemos „Kontora“ naudotojams, nurodomas gavėjo elektroninio pašto adresas</w:t>
      </w:r>
      <w:r>
        <w:rPr>
          <w:sz w:val="20"/>
        </w:rPr>
        <w:t xml:space="preserve"> ar kiti kontaktai</w:t>
      </w:r>
      <w:r w:rsidRPr="00707E4C">
        <w:rPr>
          <w:sz w:val="20"/>
        </w:rPr>
        <w:t>.</w:t>
      </w:r>
    </w:p>
    <w:p w14:paraId="2D56B8F5" w14:textId="77777777" w:rsidR="00EF1077" w:rsidRPr="00AB3CE4" w:rsidRDefault="00EF1077" w:rsidP="00A13AA1">
      <w:pPr>
        <w:jc w:val="center"/>
        <w:rPr>
          <w:sz w:val="20"/>
        </w:rPr>
      </w:pPr>
    </w:p>
    <w:sectPr w:rsidR="00EF1077" w:rsidRPr="00AB3CE4" w:rsidSect="00AF5F5C">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D3C2" w14:textId="77777777" w:rsidR="00BF5F8F" w:rsidRDefault="00BF5F8F">
      <w:pPr>
        <w:rPr>
          <w:sz w:val="22"/>
          <w:szCs w:val="22"/>
          <w:lang w:val="en-US"/>
        </w:rPr>
      </w:pPr>
      <w:r>
        <w:rPr>
          <w:sz w:val="22"/>
          <w:szCs w:val="22"/>
          <w:lang w:val="en-US"/>
        </w:rPr>
        <w:separator/>
      </w:r>
    </w:p>
  </w:endnote>
  <w:endnote w:type="continuationSeparator" w:id="0">
    <w:p w14:paraId="5F9F51CE" w14:textId="77777777" w:rsidR="00BF5F8F" w:rsidRDefault="00BF5F8F">
      <w:pPr>
        <w:rPr>
          <w:sz w:val="22"/>
          <w:szCs w:val="22"/>
          <w:lang w:val="en-US"/>
        </w:rPr>
      </w:pPr>
      <w:r>
        <w:rPr>
          <w:sz w:val="22"/>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8810" w14:textId="77777777" w:rsidR="00BF5F8F" w:rsidRDefault="00BF5F8F">
      <w:pPr>
        <w:rPr>
          <w:sz w:val="22"/>
          <w:szCs w:val="22"/>
          <w:lang w:val="en-US"/>
        </w:rPr>
      </w:pPr>
      <w:r>
        <w:rPr>
          <w:sz w:val="22"/>
          <w:szCs w:val="22"/>
          <w:lang w:val="en-US"/>
        </w:rPr>
        <w:separator/>
      </w:r>
    </w:p>
  </w:footnote>
  <w:footnote w:type="continuationSeparator" w:id="0">
    <w:p w14:paraId="4FE53170" w14:textId="77777777" w:rsidR="00BF5F8F" w:rsidRDefault="00BF5F8F">
      <w:pPr>
        <w:rPr>
          <w:sz w:val="22"/>
          <w:szCs w:val="22"/>
          <w:lang w:val="en-US"/>
        </w:rPr>
      </w:pPr>
      <w:r>
        <w:rPr>
          <w:sz w:val="22"/>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850642"/>
      <w:docPartObj>
        <w:docPartGallery w:val="Page Numbers (Top of Page)"/>
        <w:docPartUnique/>
      </w:docPartObj>
    </w:sdtPr>
    <w:sdtEndPr/>
    <w:sdtContent>
      <w:p w14:paraId="196995A9" w14:textId="77777777" w:rsidR="00AF5F5C" w:rsidRDefault="00AF5F5C">
        <w:pPr>
          <w:pStyle w:val="Antrats"/>
          <w:jc w:val="center"/>
        </w:pPr>
        <w:r>
          <w:fldChar w:fldCharType="begin"/>
        </w:r>
        <w:r>
          <w:instrText>PAGE   \* MERGEFORMAT</w:instrText>
        </w:r>
        <w:r>
          <w:fldChar w:fldCharType="separate"/>
        </w:r>
        <w:r>
          <w:t>2</w:t>
        </w:r>
        <w:r>
          <w:fldChar w:fldCharType="end"/>
        </w:r>
      </w:p>
    </w:sdtContent>
  </w:sdt>
  <w:p w14:paraId="029F3D74" w14:textId="77777777" w:rsidR="00AF5F5C" w:rsidRDefault="00AF5F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045749"/>
      <w:docPartObj>
        <w:docPartGallery w:val="Page Numbers (Top of Page)"/>
        <w:docPartUnique/>
      </w:docPartObj>
    </w:sdtPr>
    <w:sdtEndPr/>
    <w:sdtContent>
      <w:p w14:paraId="31D99A5C" w14:textId="77777777" w:rsidR="00ED0995" w:rsidRPr="004828E0" w:rsidRDefault="00ED0995" w:rsidP="00EA14FF">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3784D" w14:textId="49E7A02D" w:rsidR="00ED0995" w:rsidRDefault="00ED0995" w:rsidP="00EA14FF">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3CE5"/>
    <w:multiLevelType w:val="multilevel"/>
    <w:tmpl w:val="ABB8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B51FF"/>
    <w:multiLevelType w:val="hybridMultilevel"/>
    <w:tmpl w:val="330EF71E"/>
    <w:lvl w:ilvl="0" w:tplc="1C146F60">
      <w:start w:val="1"/>
      <w:numFmt w:val="decimal"/>
      <w:lvlText w:val="%1."/>
      <w:lvlJc w:val="left"/>
      <w:pPr>
        <w:ind w:left="1739" w:hanging="435"/>
      </w:pPr>
      <w:rPr>
        <w:rFonts w:hint="default"/>
        <w:b/>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2" w15:restartNumberingAfterBreak="0">
    <w:nsid w:val="21F443DD"/>
    <w:multiLevelType w:val="multilevel"/>
    <w:tmpl w:val="74600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154695"/>
    <w:multiLevelType w:val="multilevel"/>
    <w:tmpl w:val="2C74AF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64C6A"/>
    <w:multiLevelType w:val="multilevel"/>
    <w:tmpl w:val="6F06AFAE"/>
    <w:lvl w:ilvl="0">
      <w:start w:val="70"/>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5" w15:restartNumberingAfterBreak="0">
    <w:nsid w:val="2F3D66E0"/>
    <w:multiLevelType w:val="multilevel"/>
    <w:tmpl w:val="D7A6914E"/>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536A94"/>
    <w:multiLevelType w:val="multilevel"/>
    <w:tmpl w:val="DADA5DFE"/>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65367"/>
    <w:multiLevelType w:val="multilevel"/>
    <w:tmpl w:val="991A0920"/>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5941A7"/>
    <w:multiLevelType w:val="multilevel"/>
    <w:tmpl w:val="D1765140"/>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B54E1B"/>
    <w:multiLevelType w:val="hybridMultilevel"/>
    <w:tmpl w:val="49B29EAE"/>
    <w:lvl w:ilvl="0" w:tplc="DE68E978">
      <w:start w:val="1"/>
      <w:numFmt w:val="decimal"/>
      <w:lvlText w:val="%1."/>
      <w:lvlJc w:val="left"/>
      <w:pPr>
        <w:ind w:left="248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0" w15:restartNumberingAfterBreak="0">
    <w:nsid w:val="60432922"/>
    <w:multiLevelType w:val="multilevel"/>
    <w:tmpl w:val="7A3E1DB4"/>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0748F0"/>
    <w:multiLevelType w:val="multilevel"/>
    <w:tmpl w:val="ABF08C9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E13714"/>
    <w:multiLevelType w:val="hybridMultilevel"/>
    <w:tmpl w:val="B932650A"/>
    <w:lvl w:ilvl="0" w:tplc="550AF9B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31077206">
    <w:abstractNumId w:val="3"/>
  </w:num>
  <w:num w:numId="2" w16cid:durableId="1088113526">
    <w:abstractNumId w:val="8"/>
  </w:num>
  <w:num w:numId="3" w16cid:durableId="899562901">
    <w:abstractNumId w:val="6"/>
  </w:num>
  <w:num w:numId="4" w16cid:durableId="222521490">
    <w:abstractNumId w:val="7"/>
  </w:num>
  <w:num w:numId="5" w16cid:durableId="193730931">
    <w:abstractNumId w:val="2"/>
  </w:num>
  <w:num w:numId="6" w16cid:durableId="8603346">
    <w:abstractNumId w:val="10"/>
  </w:num>
  <w:num w:numId="7" w16cid:durableId="1334457658">
    <w:abstractNumId w:val="11"/>
  </w:num>
  <w:num w:numId="8" w16cid:durableId="732579607">
    <w:abstractNumId w:val="4"/>
  </w:num>
  <w:num w:numId="9" w16cid:durableId="283389802">
    <w:abstractNumId w:val="5"/>
  </w:num>
  <w:num w:numId="10" w16cid:durableId="558325286">
    <w:abstractNumId w:val="9"/>
  </w:num>
  <w:num w:numId="11" w16cid:durableId="2077588453">
    <w:abstractNumId w:val="0"/>
  </w:num>
  <w:num w:numId="12" w16cid:durableId="805468405">
    <w:abstractNumId w:val="1"/>
  </w:num>
  <w:num w:numId="13" w16cid:durableId="518466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13"/>
    <w:rsid w:val="000049F4"/>
    <w:rsid w:val="000061CE"/>
    <w:rsid w:val="00010B0E"/>
    <w:rsid w:val="0001601F"/>
    <w:rsid w:val="00022DE7"/>
    <w:rsid w:val="000246E1"/>
    <w:rsid w:val="00025C1D"/>
    <w:rsid w:val="00032FBE"/>
    <w:rsid w:val="0003486A"/>
    <w:rsid w:val="00040866"/>
    <w:rsid w:val="000553A3"/>
    <w:rsid w:val="000655D2"/>
    <w:rsid w:val="00073856"/>
    <w:rsid w:val="00083873"/>
    <w:rsid w:val="00086202"/>
    <w:rsid w:val="00090C60"/>
    <w:rsid w:val="00097E27"/>
    <w:rsid w:val="000A5115"/>
    <w:rsid w:val="000B5CEC"/>
    <w:rsid w:val="000C20F8"/>
    <w:rsid w:val="000C7981"/>
    <w:rsid w:val="000D29A7"/>
    <w:rsid w:val="000E0CEE"/>
    <w:rsid w:val="000E20F4"/>
    <w:rsid w:val="000E50F1"/>
    <w:rsid w:val="000E5571"/>
    <w:rsid w:val="00100F11"/>
    <w:rsid w:val="00100FC6"/>
    <w:rsid w:val="001103A2"/>
    <w:rsid w:val="001306DA"/>
    <w:rsid w:val="001371BC"/>
    <w:rsid w:val="00146DDE"/>
    <w:rsid w:val="00155806"/>
    <w:rsid w:val="00164A9A"/>
    <w:rsid w:val="00173AD9"/>
    <w:rsid w:val="00187518"/>
    <w:rsid w:val="001943DF"/>
    <w:rsid w:val="001A33A8"/>
    <w:rsid w:val="001A59E8"/>
    <w:rsid w:val="001A6EF4"/>
    <w:rsid w:val="001A7300"/>
    <w:rsid w:val="001B0AB5"/>
    <w:rsid w:val="001B3E84"/>
    <w:rsid w:val="001C019E"/>
    <w:rsid w:val="001C366F"/>
    <w:rsid w:val="001C70B0"/>
    <w:rsid w:val="001E4C36"/>
    <w:rsid w:val="001E50C9"/>
    <w:rsid w:val="001F1792"/>
    <w:rsid w:val="001F35AC"/>
    <w:rsid w:val="001F4038"/>
    <w:rsid w:val="001F4259"/>
    <w:rsid w:val="001F4E91"/>
    <w:rsid w:val="001F5D8D"/>
    <w:rsid w:val="001F66C1"/>
    <w:rsid w:val="001F7690"/>
    <w:rsid w:val="002041C3"/>
    <w:rsid w:val="00204BD1"/>
    <w:rsid w:val="00212A3E"/>
    <w:rsid w:val="00212A6A"/>
    <w:rsid w:val="0022155E"/>
    <w:rsid w:val="00235A19"/>
    <w:rsid w:val="002522B7"/>
    <w:rsid w:val="002547A7"/>
    <w:rsid w:val="00255FCD"/>
    <w:rsid w:val="002748CC"/>
    <w:rsid w:val="00282BAB"/>
    <w:rsid w:val="002840F8"/>
    <w:rsid w:val="00284E31"/>
    <w:rsid w:val="00290094"/>
    <w:rsid w:val="00294B99"/>
    <w:rsid w:val="00297309"/>
    <w:rsid w:val="002A5672"/>
    <w:rsid w:val="002C1FDC"/>
    <w:rsid w:val="002C2A0C"/>
    <w:rsid w:val="002C5D3E"/>
    <w:rsid w:val="002D0630"/>
    <w:rsid w:val="002E4ED4"/>
    <w:rsid w:val="002F114C"/>
    <w:rsid w:val="002F3802"/>
    <w:rsid w:val="002F5D2C"/>
    <w:rsid w:val="00300E05"/>
    <w:rsid w:val="00325C5C"/>
    <w:rsid w:val="00330532"/>
    <w:rsid w:val="003314C6"/>
    <w:rsid w:val="00333E90"/>
    <w:rsid w:val="00343B0A"/>
    <w:rsid w:val="00350008"/>
    <w:rsid w:val="00352DAF"/>
    <w:rsid w:val="00353188"/>
    <w:rsid w:val="003541E1"/>
    <w:rsid w:val="003607C0"/>
    <w:rsid w:val="00366C67"/>
    <w:rsid w:val="00382E70"/>
    <w:rsid w:val="003864A1"/>
    <w:rsid w:val="003911AD"/>
    <w:rsid w:val="003A320E"/>
    <w:rsid w:val="003B08B5"/>
    <w:rsid w:val="003B4CBF"/>
    <w:rsid w:val="003C1411"/>
    <w:rsid w:val="003C50C4"/>
    <w:rsid w:val="003D7323"/>
    <w:rsid w:val="003E34D7"/>
    <w:rsid w:val="003F74F3"/>
    <w:rsid w:val="004022A9"/>
    <w:rsid w:val="004159AE"/>
    <w:rsid w:val="004168C5"/>
    <w:rsid w:val="00421FFE"/>
    <w:rsid w:val="00424EB5"/>
    <w:rsid w:val="00424F7A"/>
    <w:rsid w:val="00430C67"/>
    <w:rsid w:val="00436B99"/>
    <w:rsid w:val="00460B44"/>
    <w:rsid w:val="00472318"/>
    <w:rsid w:val="00473D2D"/>
    <w:rsid w:val="004878AD"/>
    <w:rsid w:val="00490CB5"/>
    <w:rsid w:val="0049184F"/>
    <w:rsid w:val="00492848"/>
    <w:rsid w:val="004942D8"/>
    <w:rsid w:val="00496378"/>
    <w:rsid w:val="004A1039"/>
    <w:rsid w:val="004A3B07"/>
    <w:rsid w:val="004B039B"/>
    <w:rsid w:val="004B0A39"/>
    <w:rsid w:val="004D312A"/>
    <w:rsid w:val="004D7639"/>
    <w:rsid w:val="004E1885"/>
    <w:rsid w:val="004E2987"/>
    <w:rsid w:val="004E3F67"/>
    <w:rsid w:val="004E7CF4"/>
    <w:rsid w:val="004F012C"/>
    <w:rsid w:val="004F4A50"/>
    <w:rsid w:val="004F5813"/>
    <w:rsid w:val="004F7806"/>
    <w:rsid w:val="0050114C"/>
    <w:rsid w:val="00511D69"/>
    <w:rsid w:val="0051599D"/>
    <w:rsid w:val="005169F9"/>
    <w:rsid w:val="005213F9"/>
    <w:rsid w:val="005235F9"/>
    <w:rsid w:val="005253DB"/>
    <w:rsid w:val="00532E1C"/>
    <w:rsid w:val="00533267"/>
    <w:rsid w:val="00533F28"/>
    <w:rsid w:val="00534757"/>
    <w:rsid w:val="00535DB5"/>
    <w:rsid w:val="005404DD"/>
    <w:rsid w:val="00541B4A"/>
    <w:rsid w:val="00542ACC"/>
    <w:rsid w:val="0054486E"/>
    <w:rsid w:val="00547649"/>
    <w:rsid w:val="00551A69"/>
    <w:rsid w:val="0055610B"/>
    <w:rsid w:val="00560A4F"/>
    <w:rsid w:val="00562329"/>
    <w:rsid w:val="00575411"/>
    <w:rsid w:val="00575434"/>
    <w:rsid w:val="00591772"/>
    <w:rsid w:val="005A622B"/>
    <w:rsid w:val="005B01CD"/>
    <w:rsid w:val="005B120A"/>
    <w:rsid w:val="005C4383"/>
    <w:rsid w:val="005C4A18"/>
    <w:rsid w:val="005C5E5E"/>
    <w:rsid w:val="005D0B6B"/>
    <w:rsid w:val="005E7018"/>
    <w:rsid w:val="005F15E8"/>
    <w:rsid w:val="005F1ABA"/>
    <w:rsid w:val="00603086"/>
    <w:rsid w:val="00605BC6"/>
    <w:rsid w:val="00607B1A"/>
    <w:rsid w:val="00615CE3"/>
    <w:rsid w:val="00625384"/>
    <w:rsid w:val="00630755"/>
    <w:rsid w:val="006341D9"/>
    <w:rsid w:val="00634A8B"/>
    <w:rsid w:val="00634D32"/>
    <w:rsid w:val="00640BA0"/>
    <w:rsid w:val="00657AE3"/>
    <w:rsid w:val="00662763"/>
    <w:rsid w:val="006627FD"/>
    <w:rsid w:val="0066721D"/>
    <w:rsid w:val="00681B0F"/>
    <w:rsid w:val="006844A3"/>
    <w:rsid w:val="00693572"/>
    <w:rsid w:val="00694BEF"/>
    <w:rsid w:val="00697BB6"/>
    <w:rsid w:val="006A5A0C"/>
    <w:rsid w:val="006A6C50"/>
    <w:rsid w:val="006B09BD"/>
    <w:rsid w:val="006D7B95"/>
    <w:rsid w:val="006F7239"/>
    <w:rsid w:val="00703E62"/>
    <w:rsid w:val="00706C89"/>
    <w:rsid w:val="007148E6"/>
    <w:rsid w:val="00717C9A"/>
    <w:rsid w:val="00731108"/>
    <w:rsid w:val="007327F5"/>
    <w:rsid w:val="007335BF"/>
    <w:rsid w:val="00743456"/>
    <w:rsid w:val="00750C48"/>
    <w:rsid w:val="00751AC5"/>
    <w:rsid w:val="007613C8"/>
    <w:rsid w:val="0076531A"/>
    <w:rsid w:val="00765627"/>
    <w:rsid w:val="007678E5"/>
    <w:rsid w:val="00770F38"/>
    <w:rsid w:val="0078560F"/>
    <w:rsid w:val="007B0CA6"/>
    <w:rsid w:val="007B167C"/>
    <w:rsid w:val="007C70EB"/>
    <w:rsid w:val="007D3788"/>
    <w:rsid w:val="007D42B4"/>
    <w:rsid w:val="007E37E1"/>
    <w:rsid w:val="007E43F4"/>
    <w:rsid w:val="007E7B87"/>
    <w:rsid w:val="007F368B"/>
    <w:rsid w:val="007F48AC"/>
    <w:rsid w:val="007F6871"/>
    <w:rsid w:val="007F6D86"/>
    <w:rsid w:val="0080534B"/>
    <w:rsid w:val="00807610"/>
    <w:rsid w:val="00813DF6"/>
    <w:rsid w:val="00813EF3"/>
    <w:rsid w:val="00832AED"/>
    <w:rsid w:val="00843238"/>
    <w:rsid w:val="00846239"/>
    <w:rsid w:val="008512D4"/>
    <w:rsid w:val="00857DFB"/>
    <w:rsid w:val="00862D43"/>
    <w:rsid w:val="00865905"/>
    <w:rsid w:val="00876F19"/>
    <w:rsid w:val="0088068C"/>
    <w:rsid w:val="00891E02"/>
    <w:rsid w:val="008B19D8"/>
    <w:rsid w:val="008D02A3"/>
    <w:rsid w:val="008D5E51"/>
    <w:rsid w:val="008D5E95"/>
    <w:rsid w:val="00904CE9"/>
    <w:rsid w:val="0091293F"/>
    <w:rsid w:val="009207CC"/>
    <w:rsid w:val="00922FD1"/>
    <w:rsid w:val="0092389E"/>
    <w:rsid w:val="0092617A"/>
    <w:rsid w:val="00931047"/>
    <w:rsid w:val="00937701"/>
    <w:rsid w:val="00946136"/>
    <w:rsid w:val="00970CEE"/>
    <w:rsid w:val="00971B22"/>
    <w:rsid w:val="00986D74"/>
    <w:rsid w:val="0098714F"/>
    <w:rsid w:val="00995AEA"/>
    <w:rsid w:val="00996581"/>
    <w:rsid w:val="009A0306"/>
    <w:rsid w:val="009B5100"/>
    <w:rsid w:val="009B6244"/>
    <w:rsid w:val="009C1A8D"/>
    <w:rsid w:val="009D45BD"/>
    <w:rsid w:val="009D47A2"/>
    <w:rsid w:val="009D784E"/>
    <w:rsid w:val="009E2371"/>
    <w:rsid w:val="009E4138"/>
    <w:rsid w:val="009F068A"/>
    <w:rsid w:val="009F212E"/>
    <w:rsid w:val="009F3809"/>
    <w:rsid w:val="009F3D94"/>
    <w:rsid w:val="009F3ED6"/>
    <w:rsid w:val="009F5D49"/>
    <w:rsid w:val="00A02AB8"/>
    <w:rsid w:val="00A06D20"/>
    <w:rsid w:val="00A13235"/>
    <w:rsid w:val="00A13AA1"/>
    <w:rsid w:val="00A16E7C"/>
    <w:rsid w:val="00A20A2E"/>
    <w:rsid w:val="00A23387"/>
    <w:rsid w:val="00A25CAF"/>
    <w:rsid w:val="00A30556"/>
    <w:rsid w:val="00A479E0"/>
    <w:rsid w:val="00A5094B"/>
    <w:rsid w:val="00A54574"/>
    <w:rsid w:val="00A60A7B"/>
    <w:rsid w:val="00A622FE"/>
    <w:rsid w:val="00A64640"/>
    <w:rsid w:val="00A6569F"/>
    <w:rsid w:val="00A6730A"/>
    <w:rsid w:val="00A81049"/>
    <w:rsid w:val="00A82CC8"/>
    <w:rsid w:val="00A84F9D"/>
    <w:rsid w:val="00A850E8"/>
    <w:rsid w:val="00A86640"/>
    <w:rsid w:val="00A94311"/>
    <w:rsid w:val="00A947FC"/>
    <w:rsid w:val="00AA0CBA"/>
    <w:rsid w:val="00AA420E"/>
    <w:rsid w:val="00AB3CE4"/>
    <w:rsid w:val="00AC7FE5"/>
    <w:rsid w:val="00AD3443"/>
    <w:rsid w:val="00AD7716"/>
    <w:rsid w:val="00AE161C"/>
    <w:rsid w:val="00AE44B1"/>
    <w:rsid w:val="00AF1421"/>
    <w:rsid w:val="00AF5F5C"/>
    <w:rsid w:val="00B0305E"/>
    <w:rsid w:val="00B12127"/>
    <w:rsid w:val="00B1464A"/>
    <w:rsid w:val="00B149CA"/>
    <w:rsid w:val="00B240AC"/>
    <w:rsid w:val="00B3004B"/>
    <w:rsid w:val="00B32928"/>
    <w:rsid w:val="00B4115B"/>
    <w:rsid w:val="00B4184F"/>
    <w:rsid w:val="00B44DE6"/>
    <w:rsid w:val="00B46C45"/>
    <w:rsid w:val="00B50D70"/>
    <w:rsid w:val="00B56D58"/>
    <w:rsid w:val="00B62BD0"/>
    <w:rsid w:val="00B76073"/>
    <w:rsid w:val="00B76CAD"/>
    <w:rsid w:val="00B8129F"/>
    <w:rsid w:val="00B8571C"/>
    <w:rsid w:val="00B948F1"/>
    <w:rsid w:val="00B959E0"/>
    <w:rsid w:val="00B96DCD"/>
    <w:rsid w:val="00BC3293"/>
    <w:rsid w:val="00BC3DEB"/>
    <w:rsid w:val="00BC60E6"/>
    <w:rsid w:val="00BC6EE7"/>
    <w:rsid w:val="00BD3E52"/>
    <w:rsid w:val="00BD6380"/>
    <w:rsid w:val="00BE1A98"/>
    <w:rsid w:val="00BE382E"/>
    <w:rsid w:val="00BF5772"/>
    <w:rsid w:val="00BF5F8F"/>
    <w:rsid w:val="00C00241"/>
    <w:rsid w:val="00C22A54"/>
    <w:rsid w:val="00C337E8"/>
    <w:rsid w:val="00C339D3"/>
    <w:rsid w:val="00C36DCB"/>
    <w:rsid w:val="00C46A86"/>
    <w:rsid w:val="00C50E65"/>
    <w:rsid w:val="00C5493A"/>
    <w:rsid w:val="00C70C64"/>
    <w:rsid w:val="00C735AB"/>
    <w:rsid w:val="00C74213"/>
    <w:rsid w:val="00C77951"/>
    <w:rsid w:val="00C8716B"/>
    <w:rsid w:val="00C92D08"/>
    <w:rsid w:val="00C94C85"/>
    <w:rsid w:val="00CA020D"/>
    <w:rsid w:val="00CA0593"/>
    <w:rsid w:val="00CA6627"/>
    <w:rsid w:val="00CA6DF4"/>
    <w:rsid w:val="00CB2BC8"/>
    <w:rsid w:val="00CD2F89"/>
    <w:rsid w:val="00CD6F9D"/>
    <w:rsid w:val="00CD72D7"/>
    <w:rsid w:val="00CD73F4"/>
    <w:rsid w:val="00CE5021"/>
    <w:rsid w:val="00CF2E42"/>
    <w:rsid w:val="00D03EFF"/>
    <w:rsid w:val="00D1018B"/>
    <w:rsid w:val="00D15C4D"/>
    <w:rsid w:val="00D15FFD"/>
    <w:rsid w:val="00D20160"/>
    <w:rsid w:val="00D21FEB"/>
    <w:rsid w:val="00D25CCD"/>
    <w:rsid w:val="00D36BBF"/>
    <w:rsid w:val="00D5572D"/>
    <w:rsid w:val="00D55CDF"/>
    <w:rsid w:val="00D57456"/>
    <w:rsid w:val="00D61269"/>
    <w:rsid w:val="00D70C63"/>
    <w:rsid w:val="00D73A36"/>
    <w:rsid w:val="00D746DD"/>
    <w:rsid w:val="00D77B67"/>
    <w:rsid w:val="00D8018B"/>
    <w:rsid w:val="00D84611"/>
    <w:rsid w:val="00D8519A"/>
    <w:rsid w:val="00D905DE"/>
    <w:rsid w:val="00D93F81"/>
    <w:rsid w:val="00DA623A"/>
    <w:rsid w:val="00DB644F"/>
    <w:rsid w:val="00DB71CC"/>
    <w:rsid w:val="00DC0E46"/>
    <w:rsid w:val="00DC0ED4"/>
    <w:rsid w:val="00DC3F9F"/>
    <w:rsid w:val="00DC4511"/>
    <w:rsid w:val="00DC593B"/>
    <w:rsid w:val="00DD11E4"/>
    <w:rsid w:val="00DE1F4D"/>
    <w:rsid w:val="00DE6828"/>
    <w:rsid w:val="00DF0147"/>
    <w:rsid w:val="00DF27B4"/>
    <w:rsid w:val="00DF7BF4"/>
    <w:rsid w:val="00E00D1B"/>
    <w:rsid w:val="00E02013"/>
    <w:rsid w:val="00E24820"/>
    <w:rsid w:val="00E24FA8"/>
    <w:rsid w:val="00E307C4"/>
    <w:rsid w:val="00E3305E"/>
    <w:rsid w:val="00E5104E"/>
    <w:rsid w:val="00E51C30"/>
    <w:rsid w:val="00E66A9A"/>
    <w:rsid w:val="00E753EA"/>
    <w:rsid w:val="00E8055B"/>
    <w:rsid w:val="00E81E92"/>
    <w:rsid w:val="00E82ED4"/>
    <w:rsid w:val="00E96965"/>
    <w:rsid w:val="00EA14FF"/>
    <w:rsid w:val="00EB3237"/>
    <w:rsid w:val="00EB386F"/>
    <w:rsid w:val="00EB5F4C"/>
    <w:rsid w:val="00EC425E"/>
    <w:rsid w:val="00EC57A0"/>
    <w:rsid w:val="00ED0995"/>
    <w:rsid w:val="00EE3D59"/>
    <w:rsid w:val="00EE3DE8"/>
    <w:rsid w:val="00EF1077"/>
    <w:rsid w:val="00F06560"/>
    <w:rsid w:val="00F07B98"/>
    <w:rsid w:val="00F17381"/>
    <w:rsid w:val="00F3070F"/>
    <w:rsid w:val="00F5742D"/>
    <w:rsid w:val="00F67A2F"/>
    <w:rsid w:val="00F74DB0"/>
    <w:rsid w:val="00F85B7E"/>
    <w:rsid w:val="00F86649"/>
    <w:rsid w:val="00F866F2"/>
    <w:rsid w:val="00F92F16"/>
    <w:rsid w:val="00F949A8"/>
    <w:rsid w:val="00F95B05"/>
    <w:rsid w:val="00FA2DAB"/>
    <w:rsid w:val="00FA5819"/>
    <w:rsid w:val="00FA7CE8"/>
    <w:rsid w:val="00FB2B87"/>
    <w:rsid w:val="00FC5DA9"/>
    <w:rsid w:val="00FD0F40"/>
    <w:rsid w:val="00FD6DEE"/>
    <w:rsid w:val="00FD7A1F"/>
    <w:rsid w:val="00FE18B1"/>
    <w:rsid w:val="00FF6296"/>
    <w:rsid w:val="00FF73BB"/>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6D10"/>
  <w15:chartTrackingRefBased/>
  <w15:docId w15:val="{980E042B-018C-4707-9EE4-CA2023F7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3607C0"/>
    <w:pPr>
      <w:ind w:left="720"/>
      <w:contextualSpacing/>
    </w:pPr>
  </w:style>
  <w:style w:type="character" w:styleId="Komentaronuoroda">
    <w:name w:val="annotation reference"/>
    <w:basedOn w:val="Numatytasispastraiposriftas"/>
    <w:semiHidden/>
    <w:unhideWhenUsed/>
    <w:rsid w:val="00605BC6"/>
    <w:rPr>
      <w:sz w:val="16"/>
      <w:szCs w:val="16"/>
    </w:rPr>
  </w:style>
  <w:style w:type="paragraph" w:styleId="Komentarotekstas">
    <w:name w:val="annotation text"/>
    <w:basedOn w:val="prastasis"/>
    <w:link w:val="KomentarotekstasDiagrama"/>
    <w:uiPriority w:val="99"/>
    <w:semiHidden/>
    <w:unhideWhenUsed/>
    <w:rsid w:val="00605BC6"/>
    <w:rPr>
      <w:sz w:val="20"/>
    </w:rPr>
  </w:style>
  <w:style w:type="character" w:customStyle="1" w:styleId="KomentarotekstasDiagrama">
    <w:name w:val="Komentaro tekstas Diagrama"/>
    <w:basedOn w:val="Numatytasispastraiposriftas"/>
    <w:link w:val="Komentarotekstas"/>
    <w:uiPriority w:val="99"/>
    <w:semiHidden/>
    <w:rsid w:val="00605BC6"/>
    <w:rPr>
      <w:sz w:val="20"/>
    </w:rPr>
  </w:style>
  <w:style w:type="paragraph" w:styleId="Komentarotema">
    <w:name w:val="annotation subject"/>
    <w:basedOn w:val="Komentarotekstas"/>
    <w:next w:val="Komentarotekstas"/>
    <w:link w:val="KomentarotemaDiagrama"/>
    <w:semiHidden/>
    <w:unhideWhenUsed/>
    <w:rsid w:val="00605BC6"/>
    <w:rPr>
      <w:b/>
      <w:bCs/>
    </w:rPr>
  </w:style>
  <w:style w:type="character" w:customStyle="1" w:styleId="KomentarotemaDiagrama">
    <w:name w:val="Komentaro tema Diagrama"/>
    <w:basedOn w:val="KomentarotekstasDiagrama"/>
    <w:link w:val="Komentarotema"/>
    <w:semiHidden/>
    <w:rsid w:val="00605BC6"/>
    <w:rPr>
      <w:b/>
      <w:bCs/>
      <w:sz w:val="20"/>
    </w:rPr>
  </w:style>
  <w:style w:type="paragraph" w:styleId="Debesliotekstas">
    <w:name w:val="Balloon Text"/>
    <w:basedOn w:val="prastasis"/>
    <w:link w:val="DebesliotekstasDiagrama"/>
    <w:semiHidden/>
    <w:unhideWhenUsed/>
    <w:rsid w:val="00605B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05BC6"/>
    <w:rPr>
      <w:rFonts w:ascii="Segoe UI" w:hAnsi="Segoe UI" w:cs="Segoe UI"/>
      <w:sz w:val="18"/>
      <w:szCs w:val="18"/>
    </w:rPr>
  </w:style>
  <w:style w:type="character" w:styleId="Grietas">
    <w:name w:val="Strong"/>
    <w:basedOn w:val="Numatytasispastraiposriftas"/>
    <w:uiPriority w:val="22"/>
    <w:qFormat/>
    <w:rsid w:val="001F66C1"/>
    <w:rPr>
      <w:b/>
      <w:bCs/>
    </w:rPr>
  </w:style>
  <w:style w:type="character" w:styleId="Hipersaitas">
    <w:name w:val="Hyperlink"/>
    <w:basedOn w:val="Numatytasispastraiposriftas"/>
    <w:uiPriority w:val="99"/>
    <w:unhideWhenUsed/>
    <w:rsid w:val="001371BC"/>
    <w:rPr>
      <w:color w:val="0000FF"/>
      <w:u w:val="single"/>
    </w:rPr>
  </w:style>
  <w:style w:type="paragraph" w:styleId="prastasiniatinklio">
    <w:name w:val="Normal (Web)"/>
    <w:basedOn w:val="prastasis"/>
    <w:uiPriority w:val="99"/>
    <w:unhideWhenUsed/>
    <w:rsid w:val="00C337E8"/>
    <w:pPr>
      <w:spacing w:before="100" w:beforeAutospacing="1" w:after="100" w:afterAutospacing="1"/>
    </w:pPr>
    <w:rPr>
      <w:szCs w:val="24"/>
      <w:lang w:eastAsia="lt-LT"/>
    </w:rPr>
  </w:style>
  <w:style w:type="paragraph" w:styleId="Antrats">
    <w:name w:val="header"/>
    <w:basedOn w:val="prastasis"/>
    <w:link w:val="AntratsDiagrama"/>
    <w:uiPriority w:val="99"/>
    <w:rsid w:val="009F3ED6"/>
    <w:pPr>
      <w:tabs>
        <w:tab w:val="center" w:pos="4153"/>
        <w:tab w:val="right" w:pos="8306"/>
      </w:tabs>
    </w:pPr>
    <w:rPr>
      <w:szCs w:val="24"/>
    </w:rPr>
  </w:style>
  <w:style w:type="character" w:customStyle="1" w:styleId="AntratsDiagrama">
    <w:name w:val="Antraštės Diagrama"/>
    <w:basedOn w:val="Numatytasispastraiposriftas"/>
    <w:link w:val="Antrats"/>
    <w:uiPriority w:val="99"/>
    <w:rsid w:val="009F3ED6"/>
    <w:rPr>
      <w:szCs w:val="24"/>
    </w:rPr>
  </w:style>
  <w:style w:type="paragraph" w:styleId="Porat">
    <w:name w:val="footer"/>
    <w:basedOn w:val="prastasis"/>
    <w:link w:val="PoratDiagrama"/>
    <w:unhideWhenUsed/>
    <w:rsid w:val="00662763"/>
    <w:pPr>
      <w:tabs>
        <w:tab w:val="center" w:pos="4819"/>
        <w:tab w:val="right" w:pos="9638"/>
      </w:tabs>
    </w:pPr>
  </w:style>
  <w:style w:type="character" w:customStyle="1" w:styleId="PoratDiagrama">
    <w:name w:val="Poraštė Diagrama"/>
    <w:basedOn w:val="Numatytasispastraiposriftas"/>
    <w:link w:val="Porat"/>
    <w:rsid w:val="00662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126">
      <w:bodyDiv w:val="1"/>
      <w:marLeft w:val="0"/>
      <w:marRight w:val="0"/>
      <w:marTop w:val="0"/>
      <w:marBottom w:val="0"/>
      <w:divBdr>
        <w:top w:val="none" w:sz="0" w:space="0" w:color="auto"/>
        <w:left w:val="none" w:sz="0" w:space="0" w:color="auto"/>
        <w:bottom w:val="none" w:sz="0" w:space="0" w:color="auto"/>
        <w:right w:val="none" w:sz="0" w:space="0" w:color="auto"/>
      </w:divBdr>
    </w:div>
    <w:div w:id="36899817">
      <w:bodyDiv w:val="1"/>
      <w:marLeft w:val="0"/>
      <w:marRight w:val="0"/>
      <w:marTop w:val="0"/>
      <w:marBottom w:val="0"/>
      <w:divBdr>
        <w:top w:val="none" w:sz="0" w:space="0" w:color="auto"/>
        <w:left w:val="none" w:sz="0" w:space="0" w:color="auto"/>
        <w:bottom w:val="none" w:sz="0" w:space="0" w:color="auto"/>
        <w:right w:val="none" w:sz="0" w:space="0" w:color="auto"/>
      </w:divBdr>
    </w:div>
    <w:div w:id="38628381">
      <w:bodyDiv w:val="1"/>
      <w:marLeft w:val="0"/>
      <w:marRight w:val="0"/>
      <w:marTop w:val="0"/>
      <w:marBottom w:val="0"/>
      <w:divBdr>
        <w:top w:val="none" w:sz="0" w:space="0" w:color="auto"/>
        <w:left w:val="none" w:sz="0" w:space="0" w:color="auto"/>
        <w:bottom w:val="none" w:sz="0" w:space="0" w:color="auto"/>
        <w:right w:val="none" w:sz="0" w:space="0" w:color="auto"/>
      </w:divBdr>
    </w:div>
    <w:div w:id="39474404">
      <w:bodyDiv w:val="1"/>
      <w:marLeft w:val="0"/>
      <w:marRight w:val="0"/>
      <w:marTop w:val="0"/>
      <w:marBottom w:val="0"/>
      <w:divBdr>
        <w:top w:val="none" w:sz="0" w:space="0" w:color="auto"/>
        <w:left w:val="none" w:sz="0" w:space="0" w:color="auto"/>
        <w:bottom w:val="none" w:sz="0" w:space="0" w:color="auto"/>
        <w:right w:val="none" w:sz="0" w:space="0" w:color="auto"/>
      </w:divBdr>
      <w:divsChild>
        <w:div w:id="338699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286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978721">
      <w:bodyDiv w:val="1"/>
      <w:marLeft w:val="0"/>
      <w:marRight w:val="0"/>
      <w:marTop w:val="0"/>
      <w:marBottom w:val="0"/>
      <w:divBdr>
        <w:top w:val="none" w:sz="0" w:space="0" w:color="auto"/>
        <w:left w:val="none" w:sz="0" w:space="0" w:color="auto"/>
        <w:bottom w:val="none" w:sz="0" w:space="0" w:color="auto"/>
        <w:right w:val="none" w:sz="0" w:space="0" w:color="auto"/>
      </w:divBdr>
    </w:div>
    <w:div w:id="120537337">
      <w:bodyDiv w:val="1"/>
      <w:marLeft w:val="0"/>
      <w:marRight w:val="0"/>
      <w:marTop w:val="0"/>
      <w:marBottom w:val="0"/>
      <w:divBdr>
        <w:top w:val="none" w:sz="0" w:space="0" w:color="auto"/>
        <w:left w:val="none" w:sz="0" w:space="0" w:color="auto"/>
        <w:bottom w:val="none" w:sz="0" w:space="0" w:color="auto"/>
        <w:right w:val="none" w:sz="0" w:space="0" w:color="auto"/>
      </w:divBdr>
    </w:div>
    <w:div w:id="121851388">
      <w:bodyDiv w:val="1"/>
      <w:marLeft w:val="0"/>
      <w:marRight w:val="0"/>
      <w:marTop w:val="0"/>
      <w:marBottom w:val="0"/>
      <w:divBdr>
        <w:top w:val="none" w:sz="0" w:space="0" w:color="auto"/>
        <w:left w:val="none" w:sz="0" w:space="0" w:color="auto"/>
        <w:bottom w:val="none" w:sz="0" w:space="0" w:color="auto"/>
        <w:right w:val="none" w:sz="0" w:space="0" w:color="auto"/>
      </w:divBdr>
      <w:divsChild>
        <w:div w:id="766846219">
          <w:marLeft w:val="0"/>
          <w:marRight w:val="0"/>
          <w:marTop w:val="0"/>
          <w:marBottom w:val="0"/>
          <w:divBdr>
            <w:top w:val="none" w:sz="0" w:space="0" w:color="auto"/>
            <w:left w:val="none" w:sz="0" w:space="0" w:color="auto"/>
            <w:bottom w:val="none" w:sz="0" w:space="0" w:color="auto"/>
            <w:right w:val="none" w:sz="0" w:space="0" w:color="auto"/>
          </w:divBdr>
        </w:div>
        <w:div w:id="811599293">
          <w:marLeft w:val="0"/>
          <w:marRight w:val="0"/>
          <w:marTop w:val="0"/>
          <w:marBottom w:val="0"/>
          <w:divBdr>
            <w:top w:val="none" w:sz="0" w:space="0" w:color="auto"/>
            <w:left w:val="none" w:sz="0" w:space="0" w:color="auto"/>
            <w:bottom w:val="none" w:sz="0" w:space="0" w:color="auto"/>
            <w:right w:val="none" w:sz="0" w:space="0" w:color="auto"/>
          </w:divBdr>
        </w:div>
        <w:div w:id="822045297">
          <w:marLeft w:val="0"/>
          <w:marRight w:val="0"/>
          <w:marTop w:val="0"/>
          <w:marBottom w:val="0"/>
          <w:divBdr>
            <w:top w:val="none" w:sz="0" w:space="0" w:color="auto"/>
            <w:left w:val="none" w:sz="0" w:space="0" w:color="auto"/>
            <w:bottom w:val="none" w:sz="0" w:space="0" w:color="auto"/>
            <w:right w:val="none" w:sz="0" w:space="0" w:color="auto"/>
          </w:divBdr>
        </w:div>
      </w:divsChild>
    </w:div>
    <w:div w:id="145820917">
      <w:bodyDiv w:val="1"/>
      <w:marLeft w:val="0"/>
      <w:marRight w:val="0"/>
      <w:marTop w:val="0"/>
      <w:marBottom w:val="0"/>
      <w:divBdr>
        <w:top w:val="none" w:sz="0" w:space="0" w:color="auto"/>
        <w:left w:val="none" w:sz="0" w:space="0" w:color="auto"/>
        <w:bottom w:val="none" w:sz="0" w:space="0" w:color="auto"/>
        <w:right w:val="none" w:sz="0" w:space="0" w:color="auto"/>
      </w:divBdr>
    </w:div>
    <w:div w:id="183712273">
      <w:bodyDiv w:val="1"/>
      <w:marLeft w:val="0"/>
      <w:marRight w:val="0"/>
      <w:marTop w:val="0"/>
      <w:marBottom w:val="0"/>
      <w:divBdr>
        <w:top w:val="none" w:sz="0" w:space="0" w:color="auto"/>
        <w:left w:val="none" w:sz="0" w:space="0" w:color="auto"/>
        <w:bottom w:val="none" w:sz="0" w:space="0" w:color="auto"/>
        <w:right w:val="none" w:sz="0" w:space="0" w:color="auto"/>
      </w:divBdr>
      <w:divsChild>
        <w:div w:id="2241730">
          <w:marLeft w:val="0"/>
          <w:marRight w:val="0"/>
          <w:marTop w:val="0"/>
          <w:marBottom w:val="0"/>
          <w:divBdr>
            <w:top w:val="none" w:sz="0" w:space="0" w:color="auto"/>
            <w:left w:val="none" w:sz="0" w:space="0" w:color="auto"/>
            <w:bottom w:val="none" w:sz="0" w:space="0" w:color="auto"/>
            <w:right w:val="none" w:sz="0" w:space="0" w:color="auto"/>
          </w:divBdr>
          <w:divsChild>
            <w:div w:id="22440309">
              <w:marLeft w:val="0"/>
              <w:marRight w:val="0"/>
              <w:marTop w:val="0"/>
              <w:marBottom w:val="0"/>
              <w:divBdr>
                <w:top w:val="none" w:sz="0" w:space="0" w:color="auto"/>
                <w:left w:val="none" w:sz="0" w:space="0" w:color="auto"/>
                <w:bottom w:val="none" w:sz="0" w:space="0" w:color="auto"/>
                <w:right w:val="none" w:sz="0" w:space="0" w:color="auto"/>
              </w:divBdr>
            </w:div>
            <w:div w:id="140343226">
              <w:marLeft w:val="0"/>
              <w:marRight w:val="0"/>
              <w:marTop w:val="0"/>
              <w:marBottom w:val="0"/>
              <w:divBdr>
                <w:top w:val="none" w:sz="0" w:space="0" w:color="auto"/>
                <w:left w:val="none" w:sz="0" w:space="0" w:color="auto"/>
                <w:bottom w:val="none" w:sz="0" w:space="0" w:color="auto"/>
                <w:right w:val="none" w:sz="0" w:space="0" w:color="auto"/>
              </w:divBdr>
            </w:div>
            <w:div w:id="156697089">
              <w:marLeft w:val="0"/>
              <w:marRight w:val="0"/>
              <w:marTop w:val="0"/>
              <w:marBottom w:val="0"/>
              <w:divBdr>
                <w:top w:val="none" w:sz="0" w:space="0" w:color="auto"/>
                <w:left w:val="none" w:sz="0" w:space="0" w:color="auto"/>
                <w:bottom w:val="none" w:sz="0" w:space="0" w:color="auto"/>
                <w:right w:val="none" w:sz="0" w:space="0" w:color="auto"/>
              </w:divBdr>
            </w:div>
            <w:div w:id="279801789">
              <w:marLeft w:val="0"/>
              <w:marRight w:val="0"/>
              <w:marTop w:val="0"/>
              <w:marBottom w:val="0"/>
              <w:divBdr>
                <w:top w:val="none" w:sz="0" w:space="0" w:color="auto"/>
                <w:left w:val="none" w:sz="0" w:space="0" w:color="auto"/>
                <w:bottom w:val="none" w:sz="0" w:space="0" w:color="auto"/>
                <w:right w:val="none" w:sz="0" w:space="0" w:color="auto"/>
              </w:divBdr>
            </w:div>
            <w:div w:id="330372400">
              <w:marLeft w:val="0"/>
              <w:marRight w:val="0"/>
              <w:marTop w:val="0"/>
              <w:marBottom w:val="0"/>
              <w:divBdr>
                <w:top w:val="none" w:sz="0" w:space="0" w:color="auto"/>
                <w:left w:val="none" w:sz="0" w:space="0" w:color="auto"/>
                <w:bottom w:val="none" w:sz="0" w:space="0" w:color="auto"/>
                <w:right w:val="none" w:sz="0" w:space="0" w:color="auto"/>
              </w:divBdr>
            </w:div>
            <w:div w:id="428089389">
              <w:marLeft w:val="0"/>
              <w:marRight w:val="0"/>
              <w:marTop w:val="0"/>
              <w:marBottom w:val="0"/>
              <w:divBdr>
                <w:top w:val="none" w:sz="0" w:space="0" w:color="auto"/>
                <w:left w:val="none" w:sz="0" w:space="0" w:color="auto"/>
                <w:bottom w:val="none" w:sz="0" w:space="0" w:color="auto"/>
                <w:right w:val="none" w:sz="0" w:space="0" w:color="auto"/>
              </w:divBdr>
            </w:div>
            <w:div w:id="658702605">
              <w:marLeft w:val="0"/>
              <w:marRight w:val="0"/>
              <w:marTop w:val="0"/>
              <w:marBottom w:val="0"/>
              <w:divBdr>
                <w:top w:val="none" w:sz="0" w:space="0" w:color="auto"/>
                <w:left w:val="none" w:sz="0" w:space="0" w:color="auto"/>
                <w:bottom w:val="none" w:sz="0" w:space="0" w:color="auto"/>
                <w:right w:val="none" w:sz="0" w:space="0" w:color="auto"/>
              </w:divBdr>
            </w:div>
            <w:div w:id="692809674">
              <w:marLeft w:val="0"/>
              <w:marRight w:val="0"/>
              <w:marTop w:val="0"/>
              <w:marBottom w:val="0"/>
              <w:divBdr>
                <w:top w:val="none" w:sz="0" w:space="0" w:color="auto"/>
                <w:left w:val="none" w:sz="0" w:space="0" w:color="auto"/>
                <w:bottom w:val="none" w:sz="0" w:space="0" w:color="auto"/>
                <w:right w:val="none" w:sz="0" w:space="0" w:color="auto"/>
              </w:divBdr>
            </w:div>
            <w:div w:id="705715713">
              <w:marLeft w:val="0"/>
              <w:marRight w:val="0"/>
              <w:marTop w:val="0"/>
              <w:marBottom w:val="0"/>
              <w:divBdr>
                <w:top w:val="none" w:sz="0" w:space="0" w:color="auto"/>
                <w:left w:val="none" w:sz="0" w:space="0" w:color="auto"/>
                <w:bottom w:val="none" w:sz="0" w:space="0" w:color="auto"/>
                <w:right w:val="none" w:sz="0" w:space="0" w:color="auto"/>
              </w:divBdr>
            </w:div>
            <w:div w:id="755906310">
              <w:marLeft w:val="0"/>
              <w:marRight w:val="0"/>
              <w:marTop w:val="0"/>
              <w:marBottom w:val="0"/>
              <w:divBdr>
                <w:top w:val="none" w:sz="0" w:space="0" w:color="auto"/>
                <w:left w:val="none" w:sz="0" w:space="0" w:color="auto"/>
                <w:bottom w:val="none" w:sz="0" w:space="0" w:color="auto"/>
                <w:right w:val="none" w:sz="0" w:space="0" w:color="auto"/>
              </w:divBdr>
            </w:div>
            <w:div w:id="763191760">
              <w:marLeft w:val="0"/>
              <w:marRight w:val="0"/>
              <w:marTop w:val="0"/>
              <w:marBottom w:val="0"/>
              <w:divBdr>
                <w:top w:val="none" w:sz="0" w:space="0" w:color="auto"/>
                <w:left w:val="none" w:sz="0" w:space="0" w:color="auto"/>
                <w:bottom w:val="none" w:sz="0" w:space="0" w:color="auto"/>
                <w:right w:val="none" w:sz="0" w:space="0" w:color="auto"/>
              </w:divBdr>
            </w:div>
            <w:div w:id="835993787">
              <w:marLeft w:val="0"/>
              <w:marRight w:val="0"/>
              <w:marTop w:val="0"/>
              <w:marBottom w:val="0"/>
              <w:divBdr>
                <w:top w:val="none" w:sz="0" w:space="0" w:color="auto"/>
                <w:left w:val="none" w:sz="0" w:space="0" w:color="auto"/>
                <w:bottom w:val="none" w:sz="0" w:space="0" w:color="auto"/>
                <w:right w:val="none" w:sz="0" w:space="0" w:color="auto"/>
              </w:divBdr>
            </w:div>
            <w:div w:id="879586245">
              <w:marLeft w:val="0"/>
              <w:marRight w:val="0"/>
              <w:marTop w:val="0"/>
              <w:marBottom w:val="0"/>
              <w:divBdr>
                <w:top w:val="none" w:sz="0" w:space="0" w:color="auto"/>
                <w:left w:val="none" w:sz="0" w:space="0" w:color="auto"/>
                <w:bottom w:val="none" w:sz="0" w:space="0" w:color="auto"/>
                <w:right w:val="none" w:sz="0" w:space="0" w:color="auto"/>
              </w:divBdr>
            </w:div>
            <w:div w:id="961691299">
              <w:marLeft w:val="0"/>
              <w:marRight w:val="0"/>
              <w:marTop w:val="0"/>
              <w:marBottom w:val="0"/>
              <w:divBdr>
                <w:top w:val="none" w:sz="0" w:space="0" w:color="auto"/>
                <w:left w:val="none" w:sz="0" w:space="0" w:color="auto"/>
                <w:bottom w:val="none" w:sz="0" w:space="0" w:color="auto"/>
                <w:right w:val="none" w:sz="0" w:space="0" w:color="auto"/>
              </w:divBdr>
            </w:div>
            <w:div w:id="1004625333">
              <w:marLeft w:val="0"/>
              <w:marRight w:val="0"/>
              <w:marTop w:val="0"/>
              <w:marBottom w:val="0"/>
              <w:divBdr>
                <w:top w:val="none" w:sz="0" w:space="0" w:color="auto"/>
                <w:left w:val="none" w:sz="0" w:space="0" w:color="auto"/>
                <w:bottom w:val="none" w:sz="0" w:space="0" w:color="auto"/>
                <w:right w:val="none" w:sz="0" w:space="0" w:color="auto"/>
              </w:divBdr>
            </w:div>
            <w:div w:id="1010793852">
              <w:marLeft w:val="0"/>
              <w:marRight w:val="0"/>
              <w:marTop w:val="0"/>
              <w:marBottom w:val="0"/>
              <w:divBdr>
                <w:top w:val="none" w:sz="0" w:space="0" w:color="auto"/>
                <w:left w:val="none" w:sz="0" w:space="0" w:color="auto"/>
                <w:bottom w:val="none" w:sz="0" w:space="0" w:color="auto"/>
                <w:right w:val="none" w:sz="0" w:space="0" w:color="auto"/>
              </w:divBdr>
            </w:div>
            <w:div w:id="1299653025">
              <w:marLeft w:val="0"/>
              <w:marRight w:val="0"/>
              <w:marTop w:val="0"/>
              <w:marBottom w:val="0"/>
              <w:divBdr>
                <w:top w:val="none" w:sz="0" w:space="0" w:color="auto"/>
                <w:left w:val="none" w:sz="0" w:space="0" w:color="auto"/>
                <w:bottom w:val="none" w:sz="0" w:space="0" w:color="auto"/>
                <w:right w:val="none" w:sz="0" w:space="0" w:color="auto"/>
              </w:divBdr>
            </w:div>
            <w:div w:id="1322275136">
              <w:marLeft w:val="0"/>
              <w:marRight w:val="0"/>
              <w:marTop w:val="0"/>
              <w:marBottom w:val="0"/>
              <w:divBdr>
                <w:top w:val="none" w:sz="0" w:space="0" w:color="auto"/>
                <w:left w:val="none" w:sz="0" w:space="0" w:color="auto"/>
                <w:bottom w:val="none" w:sz="0" w:space="0" w:color="auto"/>
                <w:right w:val="none" w:sz="0" w:space="0" w:color="auto"/>
              </w:divBdr>
            </w:div>
            <w:div w:id="1346903966">
              <w:marLeft w:val="0"/>
              <w:marRight w:val="0"/>
              <w:marTop w:val="0"/>
              <w:marBottom w:val="0"/>
              <w:divBdr>
                <w:top w:val="none" w:sz="0" w:space="0" w:color="auto"/>
                <w:left w:val="none" w:sz="0" w:space="0" w:color="auto"/>
                <w:bottom w:val="none" w:sz="0" w:space="0" w:color="auto"/>
                <w:right w:val="none" w:sz="0" w:space="0" w:color="auto"/>
              </w:divBdr>
            </w:div>
            <w:div w:id="1372459632">
              <w:marLeft w:val="0"/>
              <w:marRight w:val="0"/>
              <w:marTop w:val="0"/>
              <w:marBottom w:val="0"/>
              <w:divBdr>
                <w:top w:val="none" w:sz="0" w:space="0" w:color="auto"/>
                <w:left w:val="none" w:sz="0" w:space="0" w:color="auto"/>
                <w:bottom w:val="none" w:sz="0" w:space="0" w:color="auto"/>
                <w:right w:val="none" w:sz="0" w:space="0" w:color="auto"/>
              </w:divBdr>
            </w:div>
            <w:div w:id="1425494176">
              <w:marLeft w:val="0"/>
              <w:marRight w:val="0"/>
              <w:marTop w:val="0"/>
              <w:marBottom w:val="0"/>
              <w:divBdr>
                <w:top w:val="none" w:sz="0" w:space="0" w:color="auto"/>
                <w:left w:val="none" w:sz="0" w:space="0" w:color="auto"/>
                <w:bottom w:val="none" w:sz="0" w:space="0" w:color="auto"/>
                <w:right w:val="none" w:sz="0" w:space="0" w:color="auto"/>
              </w:divBdr>
            </w:div>
            <w:div w:id="1509440212">
              <w:marLeft w:val="0"/>
              <w:marRight w:val="0"/>
              <w:marTop w:val="0"/>
              <w:marBottom w:val="0"/>
              <w:divBdr>
                <w:top w:val="none" w:sz="0" w:space="0" w:color="auto"/>
                <w:left w:val="none" w:sz="0" w:space="0" w:color="auto"/>
                <w:bottom w:val="none" w:sz="0" w:space="0" w:color="auto"/>
                <w:right w:val="none" w:sz="0" w:space="0" w:color="auto"/>
              </w:divBdr>
            </w:div>
            <w:div w:id="1521356739">
              <w:marLeft w:val="0"/>
              <w:marRight w:val="0"/>
              <w:marTop w:val="0"/>
              <w:marBottom w:val="0"/>
              <w:divBdr>
                <w:top w:val="none" w:sz="0" w:space="0" w:color="auto"/>
                <w:left w:val="none" w:sz="0" w:space="0" w:color="auto"/>
                <w:bottom w:val="none" w:sz="0" w:space="0" w:color="auto"/>
                <w:right w:val="none" w:sz="0" w:space="0" w:color="auto"/>
              </w:divBdr>
            </w:div>
            <w:div w:id="1570458725">
              <w:marLeft w:val="0"/>
              <w:marRight w:val="0"/>
              <w:marTop w:val="0"/>
              <w:marBottom w:val="0"/>
              <w:divBdr>
                <w:top w:val="none" w:sz="0" w:space="0" w:color="auto"/>
                <w:left w:val="none" w:sz="0" w:space="0" w:color="auto"/>
                <w:bottom w:val="none" w:sz="0" w:space="0" w:color="auto"/>
                <w:right w:val="none" w:sz="0" w:space="0" w:color="auto"/>
              </w:divBdr>
            </w:div>
            <w:div w:id="1577662523">
              <w:marLeft w:val="0"/>
              <w:marRight w:val="0"/>
              <w:marTop w:val="0"/>
              <w:marBottom w:val="0"/>
              <w:divBdr>
                <w:top w:val="none" w:sz="0" w:space="0" w:color="auto"/>
                <w:left w:val="none" w:sz="0" w:space="0" w:color="auto"/>
                <w:bottom w:val="none" w:sz="0" w:space="0" w:color="auto"/>
                <w:right w:val="none" w:sz="0" w:space="0" w:color="auto"/>
              </w:divBdr>
            </w:div>
            <w:div w:id="1613126744">
              <w:marLeft w:val="0"/>
              <w:marRight w:val="0"/>
              <w:marTop w:val="0"/>
              <w:marBottom w:val="0"/>
              <w:divBdr>
                <w:top w:val="none" w:sz="0" w:space="0" w:color="auto"/>
                <w:left w:val="none" w:sz="0" w:space="0" w:color="auto"/>
                <w:bottom w:val="none" w:sz="0" w:space="0" w:color="auto"/>
                <w:right w:val="none" w:sz="0" w:space="0" w:color="auto"/>
              </w:divBdr>
            </w:div>
            <w:div w:id="1619606129">
              <w:marLeft w:val="0"/>
              <w:marRight w:val="0"/>
              <w:marTop w:val="0"/>
              <w:marBottom w:val="0"/>
              <w:divBdr>
                <w:top w:val="none" w:sz="0" w:space="0" w:color="auto"/>
                <w:left w:val="none" w:sz="0" w:space="0" w:color="auto"/>
                <w:bottom w:val="none" w:sz="0" w:space="0" w:color="auto"/>
                <w:right w:val="none" w:sz="0" w:space="0" w:color="auto"/>
              </w:divBdr>
            </w:div>
            <w:div w:id="1838618610">
              <w:marLeft w:val="0"/>
              <w:marRight w:val="0"/>
              <w:marTop w:val="0"/>
              <w:marBottom w:val="0"/>
              <w:divBdr>
                <w:top w:val="none" w:sz="0" w:space="0" w:color="auto"/>
                <w:left w:val="none" w:sz="0" w:space="0" w:color="auto"/>
                <w:bottom w:val="none" w:sz="0" w:space="0" w:color="auto"/>
                <w:right w:val="none" w:sz="0" w:space="0" w:color="auto"/>
              </w:divBdr>
            </w:div>
            <w:div w:id="1978876337">
              <w:marLeft w:val="0"/>
              <w:marRight w:val="0"/>
              <w:marTop w:val="0"/>
              <w:marBottom w:val="0"/>
              <w:divBdr>
                <w:top w:val="none" w:sz="0" w:space="0" w:color="auto"/>
                <w:left w:val="none" w:sz="0" w:space="0" w:color="auto"/>
                <w:bottom w:val="none" w:sz="0" w:space="0" w:color="auto"/>
                <w:right w:val="none" w:sz="0" w:space="0" w:color="auto"/>
              </w:divBdr>
            </w:div>
            <w:div w:id="1982466156">
              <w:marLeft w:val="0"/>
              <w:marRight w:val="0"/>
              <w:marTop w:val="0"/>
              <w:marBottom w:val="0"/>
              <w:divBdr>
                <w:top w:val="none" w:sz="0" w:space="0" w:color="auto"/>
                <w:left w:val="none" w:sz="0" w:space="0" w:color="auto"/>
                <w:bottom w:val="none" w:sz="0" w:space="0" w:color="auto"/>
                <w:right w:val="none" w:sz="0" w:space="0" w:color="auto"/>
              </w:divBdr>
            </w:div>
            <w:div w:id="2068070189">
              <w:marLeft w:val="0"/>
              <w:marRight w:val="0"/>
              <w:marTop w:val="0"/>
              <w:marBottom w:val="0"/>
              <w:divBdr>
                <w:top w:val="none" w:sz="0" w:space="0" w:color="auto"/>
                <w:left w:val="none" w:sz="0" w:space="0" w:color="auto"/>
                <w:bottom w:val="none" w:sz="0" w:space="0" w:color="auto"/>
                <w:right w:val="none" w:sz="0" w:space="0" w:color="auto"/>
              </w:divBdr>
            </w:div>
          </w:divsChild>
        </w:div>
        <w:div w:id="425929398">
          <w:marLeft w:val="0"/>
          <w:marRight w:val="0"/>
          <w:marTop w:val="0"/>
          <w:marBottom w:val="0"/>
          <w:divBdr>
            <w:top w:val="none" w:sz="0" w:space="0" w:color="auto"/>
            <w:left w:val="none" w:sz="0" w:space="0" w:color="auto"/>
            <w:bottom w:val="none" w:sz="0" w:space="0" w:color="auto"/>
            <w:right w:val="none" w:sz="0" w:space="0" w:color="auto"/>
          </w:divBdr>
        </w:div>
      </w:divsChild>
    </w:div>
    <w:div w:id="191499493">
      <w:bodyDiv w:val="1"/>
      <w:marLeft w:val="0"/>
      <w:marRight w:val="0"/>
      <w:marTop w:val="0"/>
      <w:marBottom w:val="0"/>
      <w:divBdr>
        <w:top w:val="none" w:sz="0" w:space="0" w:color="auto"/>
        <w:left w:val="none" w:sz="0" w:space="0" w:color="auto"/>
        <w:bottom w:val="none" w:sz="0" w:space="0" w:color="auto"/>
        <w:right w:val="none" w:sz="0" w:space="0" w:color="auto"/>
      </w:divBdr>
    </w:div>
    <w:div w:id="211041711">
      <w:bodyDiv w:val="1"/>
      <w:marLeft w:val="0"/>
      <w:marRight w:val="0"/>
      <w:marTop w:val="0"/>
      <w:marBottom w:val="0"/>
      <w:divBdr>
        <w:top w:val="none" w:sz="0" w:space="0" w:color="auto"/>
        <w:left w:val="none" w:sz="0" w:space="0" w:color="auto"/>
        <w:bottom w:val="none" w:sz="0" w:space="0" w:color="auto"/>
        <w:right w:val="none" w:sz="0" w:space="0" w:color="auto"/>
      </w:divBdr>
      <w:divsChild>
        <w:div w:id="557515681">
          <w:marLeft w:val="0"/>
          <w:marRight w:val="0"/>
          <w:marTop w:val="0"/>
          <w:marBottom w:val="0"/>
          <w:divBdr>
            <w:top w:val="none" w:sz="0" w:space="0" w:color="auto"/>
            <w:left w:val="none" w:sz="0" w:space="0" w:color="auto"/>
            <w:bottom w:val="none" w:sz="0" w:space="0" w:color="auto"/>
            <w:right w:val="none" w:sz="0" w:space="0" w:color="auto"/>
          </w:divBdr>
        </w:div>
        <w:div w:id="1004210914">
          <w:marLeft w:val="0"/>
          <w:marRight w:val="0"/>
          <w:marTop w:val="0"/>
          <w:marBottom w:val="0"/>
          <w:divBdr>
            <w:top w:val="none" w:sz="0" w:space="0" w:color="auto"/>
            <w:left w:val="none" w:sz="0" w:space="0" w:color="auto"/>
            <w:bottom w:val="none" w:sz="0" w:space="0" w:color="auto"/>
            <w:right w:val="none" w:sz="0" w:space="0" w:color="auto"/>
          </w:divBdr>
        </w:div>
        <w:div w:id="1347823688">
          <w:marLeft w:val="0"/>
          <w:marRight w:val="0"/>
          <w:marTop w:val="0"/>
          <w:marBottom w:val="0"/>
          <w:divBdr>
            <w:top w:val="none" w:sz="0" w:space="0" w:color="auto"/>
            <w:left w:val="none" w:sz="0" w:space="0" w:color="auto"/>
            <w:bottom w:val="none" w:sz="0" w:space="0" w:color="auto"/>
            <w:right w:val="none" w:sz="0" w:space="0" w:color="auto"/>
          </w:divBdr>
        </w:div>
        <w:div w:id="1383871713">
          <w:marLeft w:val="0"/>
          <w:marRight w:val="0"/>
          <w:marTop w:val="0"/>
          <w:marBottom w:val="0"/>
          <w:divBdr>
            <w:top w:val="none" w:sz="0" w:space="0" w:color="auto"/>
            <w:left w:val="none" w:sz="0" w:space="0" w:color="auto"/>
            <w:bottom w:val="none" w:sz="0" w:space="0" w:color="auto"/>
            <w:right w:val="none" w:sz="0" w:space="0" w:color="auto"/>
          </w:divBdr>
        </w:div>
        <w:div w:id="1393116729">
          <w:marLeft w:val="0"/>
          <w:marRight w:val="0"/>
          <w:marTop w:val="0"/>
          <w:marBottom w:val="0"/>
          <w:divBdr>
            <w:top w:val="none" w:sz="0" w:space="0" w:color="auto"/>
            <w:left w:val="none" w:sz="0" w:space="0" w:color="auto"/>
            <w:bottom w:val="none" w:sz="0" w:space="0" w:color="auto"/>
            <w:right w:val="none" w:sz="0" w:space="0" w:color="auto"/>
          </w:divBdr>
        </w:div>
      </w:divsChild>
    </w:div>
    <w:div w:id="275911199">
      <w:bodyDiv w:val="1"/>
      <w:marLeft w:val="0"/>
      <w:marRight w:val="0"/>
      <w:marTop w:val="0"/>
      <w:marBottom w:val="0"/>
      <w:divBdr>
        <w:top w:val="none" w:sz="0" w:space="0" w:color="auto"/>
        <w:left w:val="none" w:sz="0" w:space="0" w:color="auto"/>
        <w:bottom w:val="none" w:sz="0" w:space="0" w:color="auto"/>
        <w:right w:val="none" w:sz="0" w:space="0" w:color="auto"/>
      </w:divBdr>
      <w:divsChild>
        <w:div w:id="93521567">
          <w:marLeft w:val="0"/>
          <w:marRight w:val="0"/>
          <w:marTop w:val="0"/>
          <w:marBottom w:val="0"/>
          <w:divBdr>
            <w:top w:val="none" w:sz="0" w:space="0" w:color="auto"/>
            <w:left w:val="none" w:sz="0" w:space="0" w:color="auto"/>
            <w:bottom w:val="none" w:sz="0" w:space="0" w:color="auto"/>
            <w:right w:val="none" w:sz="0" w:space="0" w:color="auto"/>
          </w:divBdr>
          <w:divsChild>
            <w:div w:id="13169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47507">
      <w:bodyDiv w:val="1"/>
      <w:marLeft w:val="0"/>
      <w:marRight w:val="0"/>
      <w:marTop w:val="0"/>
      <w:marBottom w:val="0"/>
      <w:divBdr>
        <w:top w:val="none" w:sz="0" w:space="0" w:color="auto"/>
        <w:left w:val="none" w:sz="0" w:space="0" w:color="auto"/>
        <w:bottom w:val="none" w:sz="0" w:space="0" w:color="auto"/>
        <w:right w:val="none" w:sz="0" w:space="0" w:color="auto"/>
      </w:divBdr>
      <w:divsChild>
        <w:div w:id="843084875">
          <w:marLeft w:val="0"/>
          <w:marRight w:val="0"/>
          <w:marTop w:val="0"/>
          <w:marBottom w:val="0"/>
          <w:divBdr>
            <w:top w:val="none" w:sz="0" w:space="0" w:color="auto"/>
            <w:left w:val="none" w:sz="0" w:space="0" w:color="auto"/>
            <w:bottom w:val="none" w:sz="0" w:space="0" w:color="auto"/>
            <w:right w:val="none" w:sz="0" w:space="0" w:color="auto"/>
          </w:divBdr>
        </w:div>
        <w:div w:id="1865091901">
          <w:marLeft w:val="0"/>
          <w:marRight w:val="0"/>
          <w:marTop w:val="0"/>
          <w:marBottom w:val="0"/>
          <w:divBdr>
            <w:top w:val="none" w:sz="0" w:space="0" w:color="auto"/>
            <w:left w:val="none" w:sz="0" w:space="0" w:color="auto"/>
            <w:bottom w:val="none" w:sz="0" w:space="0" w:color="auto"/>
            <w:right w:val="none" w:sz="0" w:space="0" w:color="auto"/>
          </w:divBdr>
        </w:div>
      </w:divsChild>
    </w:div>
    <w:div w:id="320743627">
      <w:bodyDiv w:val="1"/>
      <w:marLeft w:val="0"/>
      <w:marRight w:val="0"/>
      <w:marTop w:val="0"/>
      <w:marBottom w:val="0"/>
      <w:divBdr>
        <w:top w:val="none" w:sz="0" w:space="0" w:color="auto"/>
        <w:left w:val="none" w:sz="0" w:space="0" w:color="auto"/>
        <w:bottom w:val="none" w:sz="0" w:space="0" w:color="auto"/>
        <w:right w:val="none" w:sz="0" w:space="0" w:color="auto"/>
      </w:divBdr>
    </w:div>
    <w:div w:id="351761790">
      <w:bodyDiv w:val="1"/>
      <w:marLeft w:val="0"/>
      <w:marRight w:val="0"/>
      <w:marTop w:val="0"/>
      <w:marBottom w:val="0"/>
      <w:divBdr>
        <w:top w:val="none" w:sz="0" w:space="0" w:color="auto"/>
        <w:left w:val="none" w:sz="0" w:space="0" w:color="auto"/>
        <w:bottom w:val="none" w:sz="0" w:space="0" w:color="auto"/>
        <w:right w:val="none" w:sz="0" w:space="0" w:color="auto"/>
      </w:divBdr>
      <w:divsChild>
        <w:div w:id="698746717">
          <w:marLeft w:val="0"/>
          <w:marRight w:val="0"/>
          <w:marTop w:val="0"/>
          <w:marBottom w:val="0"/>
          <w:divBdr>
            <w:top w:val="none" w:sz="0" w:space="0" w:color="auto"/>
            <w:left w:val="none" w:sz="0" w:space="0" w:color="auto"/>
            <w:bottom w:val="none" w:sz="0" w:space="0" w:color="auto"/>
            <w:right w:val="none" w:sz="0" w:space="0" w:color="auto"/>
          </w:divBdr>
        </w:div>
        <w:div w:id="2137598199">
          <w:marLeft w:val="0"/>
          <w:marRight w:val="0"/>
          <w:marTop w:val="0"/>
          <w:marBottom w:val="0"/>
          <w:divBdr>
            <w:top w:val="none" w:sz="0" w:space="0" w:color="auto"/>
            <w:left w:val="none" w:sz="0" w:space="0" w:color="auto"/>
            <w:bottom w:val="none" w:sz="0" w:space="0" w:color="auto"/>
            <w:right w:val="none" w:sz="0" w:space="0" w:color="auto"/>
          </w:divBdr>
        </w:div>
      </w:divsChild>
    </w:div>
    <w:div w:id="356545323">
      <w:bodyDiv w:val="1"/>
      <w:marLeft w:val="0"/>
      <w:marRight w:val="0"/>
      <w:marTop w:val="0"/>
      <w:marBottom w:val="0"/>
      <w:divBdr>
        <w:top w:val="none" w:sz="0" w:space="0" w:color="auto"/>
        <w:left w:val="none" w:sz="0" w:space="0" w:color="auto"/>
        <w:bottom w:val="none" w:sz="0" w:space="0" w:color="auto"/>
        <w:right w:val="none" w:sz="0" w:space="0" w:color="auto"/>
      </w:divBdr>
      <w:divsChild>
        <w:div w:id="1385905137">
          <w:marLeft w:val="0"/>
          <w:marRight w:val="0"/>
          <w:marTop w:val="0"/>
          <w:marBottom w:val="0"/>
          <w:divBdr>
            <w:top w:val="none" w:sz="0" w:space="0" w:color="auto"/>
            <w:left w:val="none" w:sz="0" w:space="0" w:color="auto"/>
            <w:bottom w:val="none" w:sz="0" w:space="0" w:color="auto"/>
            <w:right w:val="none" w:sz="0" w:space="0" w:color="auto"/>
          </w:divBdr>
          <w:divsChild>
            <w:div w:id="1515076157">
              <w:marLeft w:val="0"/>
              <w:marRight w:val="0"/>
              <w:marTop w:val="0"/>
              <w:marBottom w:val="0"/>
              <w:divBdr>
                <w:top w:val="none" w:sz="0" w:space="0" w:color="auto"/>
                <w:left w:val="none" w:sz="0" w:space="0" w:color="auto"/>
                <w:bottom w:val="none" w:sz="0" w:space="0" w:color="auto"/>
                <w:right w:val="none" w:sz="0" w:space="0" w:color="auto"/>
              </w:divBdr>
              <w:divsChild>
                <w:div w:id="1183401160">
                  <w:marLeft w:val="0"/>
                  <w:marRight w:val="0"/>
                  <w:marTop w:val="0"/>
                  <w:marBottom w:val="0"/>
                  <w:divBdr>
                    <w:top w:val="none" w:sz="0" w:space="0" w:color="auto"/>
                    <w:left w:val="none" w:sz="0" w:space="0" w:color="auto"/>
                    <w:bottom w:val="none" w:sz="0" w:space="0" w:color="auto"/>
                    <w:right w:val="none" w:sz="0" w:space="0" w:color="auto"/>
                  </w:divBdr>
                  <w:divsChild>
                    <w:div w:id="1235242265">
                      <w:marLeft w:val="0"/>
                      <w:marRight w:val="0"/>
                      <w:marTop w:val="0"/>
                      <w:marBottom w:val="0"/>
                      <w:divBdr>
                        <w:top w:val="none" w:sz="0" w:space="0" w:color="auto"/>
                        <w:left w:val="none" w:sz="0" w:space="0" w:color="auto"/>
                        <w:bottom w:val="none" w:sz="0" w:space="0" w:color="auto"/>
                        <w:right w:val="none" w:sz="0" w:space="0" w:color="auto"/>
                      </w:divBdr>
                      <w:divsChild>
                        <w:div w:id="1095514698">
                          <w:marLeft w:val="0"/>
                          <w:marRight w:val="0"/>
                          <w:marTop w:val="0"/>
                          <w:marBottom w:val="0"/>
                          <w:divBdr>
                            <w:top w:val="none" w:sz="0" w:space="0" w:color="auto"/>
                            <w:left w:val="none" w:sz="0" w:space="0" w:color="auto"/>
                            <w:bottom w:val="none" w:sz="0" w:space="0" w:color="auto"/>
                            <w:right w:val="none" w:sz="0" w:space="0" w:color="auto"/>
                          </w:divBdr>
                          <w:divsChild>
                            <w:div w:id="912618602">
                              <w:marLeft w:val="0"/>
                              <w:marRight w:val="0"/>
                              <w:marTop w:val="0"/>
                              <w:marBottom w:val="0"/>
                              <w:divBdr>
                                <w:top w:val="none" w:sz="0" w:space="0" w:color="auto"/>
                                <w:left w:val="none" w:sz="0" w:space="0" w:color="auto"/>
                                <w:bottom w:val="none" w:sz="0" w:space="0" w:color="auto"/>
                                <w:right w:val="none" w:sz="0" w:space="0" w:color="auto"/>
                              </w:divBdr>
                              <w:divsChild>
                                <w:div w:id="113845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0052547">
      <w:bodyDiv w:val="1"/>
      <w:marLeft w:val="0"/>
      <w:marRight w:val="0"/>
      <w:marTop w:val="0"/>
      <w:marBottom w:val="0"/>
      <w:divBdr>
        <w:top w:val="none" w:sz="0" w:space="0" w:color="auto"/>
        <w:left w:val="none" w:sz="0" w:space="0" w:color="auto"/>
        <w:bottom w:val="none" w:sz="0" w:space="0" w:color="auto"/>
        <w:right w:val="none" w:sz="0" w:space="0" w:color="auto"/>
      </w:divBdr>
    </w:div>
    <w:div w:id="450512268">
      <w:bodyDiv w:val="1"/>
      <w:marLeft w:val="0"/>
      <w:marRight w:val="0"/>
      <w:marTop w:val="0"/>
      <w:marBottom w:val="0"/>
      <w:divBdr>
        <w:top w:val="none" w:sz="0" w:space="0" w:color="auto"/>
        <w:left w:val="none" w:sz="0" w:space="0" w:color="auto"/>
        <w:bottom w:val="none" w:sz="0" w:space="0" w:color="auto"/>
        <w:right w:val="none" w:sz="0" w:space="0" w:color="auto"/>
      </w:divBdr>
    </w:div>
    <w:div w:id="537938237">
      <w:bodyDiv w:val="1"/>
      <w:marLeft w:val="0"/>
      <w:marRight w:val="0"/>
      <w:marTop w:val="0"/>
      <w:marBottom w:val="0"/>
      <w:divBdr>
        <w:top w:val="none" w:sz="0" w:space="0" w:color="auto"/>
        <w:left w:val="none" w:sz="0" w:space="0" w:color="auto"/>
        <w:bottom w:val="none" w:sz="0" w:space="0" w:color="auto"/>
        <w:right w:val="none" w:sz="0" w:space="0" w:color="auto"/>
      </w:divBdr>
      <w:divsChild>
        <w:div w:id="581453607">
          <w:marLeft w:val="0"/>
          <w:marRight w:val="0"/>
          <w:marTop w:val="0"/>
          <w:marBottom w:val="0"/>
          <w:divBdr>
            <w:top w:val="none" w:sz="0" w:space="0" w:color="auto"/>
            <w:left w:val="none" w:sz="0" w:space="0" w:color="auto"/>
            <w:bottom w:val="none" w:sz="0" w:space="0" w:color="auto"/>
            <w:right w:val="none" w:sz="0" w:space="0" w:color="auto"/>
          </w:divBdr>
        </w:div>
        <w:div w:id="1025982783">
          <w:marLeft w:val="0"/>
          <w:marRight w:val="0"/>
          <w:marTop w:val="0"/>
          <w:marBottom w:val="0"/>
          <w:divBdr>
            <w:top w:val="none" w:sz="0" w:space="0" w:color="auto"/>
            <w:left w:val="none" w:sz="0" w:space="0" w:color="auto"/>
            <w:bottom w:val="none" w:sz="0" w:space="0" w:color="auto"/>
            <w:right w:val="none" w:sz="0" w:space="0" w:color="auto"/>
          </w:divBdr>
        </w:div>
      </w:divsChild>
    </w:div>
    <w:div w:id="549616151">
      <w:bodyDiv w:val="1"/>
      <w:marLeft w:val="0"/>
      <w:marRight w:val="0"/>
      <w:marTop w:val="0"/>
      <w:marBottom w:val="0"/>
      <w:divBdr>
        <w:top w:val="none" w:sz="0" w:space="0" w:color="auto"/>
        <w:left w:val="none" w:sz="0" w:space="0" w:color="auto"/>
        <w:bottom w:val="none" w:sz="0" w:space="0" w:color="auto"/>
        <w:right w:val="none" w:sz="0" w:space="0" w:color="auto"/>
      </w:divBdr>
    </w:div>
    <w:div w:id="598098443">
      <w:bodyDiv w:val="1"/>
      <w:marLeft w:val="0"/>
      <w:marRight w:val="0"/>
      <w:marTop w:val="0"/>
      <w:marBottom w:val="0"/>
      <w:divBdr>
        <w:top w:val="none" w:sz="0" w:space="0" w:color="auto"/>
        <w:left w:val="none" w:sz="0" w:space="0" w:color="auto"/>
        <w:bottom w:val="none" w:sz="0" w:space="0" w:color="auto"/>
        <w:right w:val="none" w:sz="0" w:space="0" w:color="auto"/>
      </w:divBdr>
    </w:div>
    <w:div w:id="619074219">
      <w:bodyDiv w:val="1"/>
      <w:marLeft w:val="0"/>
      <w:marRight w:val="0"/>
      <w:marTop w:val="0"/>
      <w:marBottom w:val="0"/>
      <w:divBdr>
        <w:top w:val="none" w:sz="0" w:space="0" w:color="auto"/>
        <w:left w:val="none" w:sz="0" w:space="0" w:color="auto"/>
        <w:bottom w:val="none" w:sz="0" w:space="0" w:color="auto"/>
        <w:right w:val="none" w:sz="0" w:space="0" w:color="auto"/>
      </w:divBdr>
      <w:divsChild>
        <w:div w:id="21707824">
          <w:marLeft w:val="0"/>
          <w:marRight w:val="0"/>
          <w:marTop w:val="0"/>
          <w:marBottom w:val="0"/>
          <w:divBdr>
            <w:top w:val="none" w:sz="0" w:space="0" w:color="auto"/>
            <w:left w:val="none" w:sz="0" w:space="0" w:color="auto"/>
            <w:bottom w:val="none" w:sz="0" w:space="0" w:color="auto"/>
            <w:right w:val="none" w:sz="0" w:space="0" w:color="auto"/>
          </w:divBdr>
        </w:div>
        <w:div w:id="311376445">
          <w:marLeft w:val="0"/>
          <w:marRight w:val="0"/>
          <w:marTop w:val="0"/>
          <w:marBottom w:val="0"/>
          <w:divBdr>
            <w:top w:val="none" w:sz="0" w:space="0" w:color="auto"/>
            <w:left w:val="none" w:sz="0" w:space="0" w:color="auto"/>
            <w:bottom w:val="none" w:sz="0" w:space="0" w:color="auto"/>
            <w:right w:val="none" w:sz="0" w:space="0" w:color="auto"/>
          </w:divBdr>
        </w:div>
        <w:div w:id="1144156588">
          <w:marLeft w:val="0"/>
          <w:marRight w:val="0"/>
          <w:marTop w:val="0"/>
          <w:marBottom w:val="0"/>
          <w:divBdr>
            <w:top w:val="none" w:sz="0" w:space="0" w:color="auto"/>
            <w:left w:val="none" w:sz="0" w:space="0" w:color="auto"/>
            <w:bottom w:val="none" w:sz="0" w:space="0" w:color="auto"/>
            <w:right w:val="none" w:sz="0" w:space="0" w:color="auto"/>
          </w:divBdr>
        </w:div>
        <w:div w:id="2138987280">
          <w:marLeft w:val="0"/>
          <w:marRight w:val="0"/>
          <w:marTop w:val="0"/>
          <w:marBottom w:val="0"/>
          <w:divBdr>
            <w:top w:val="none" w:sz="0" w:space="0" w:color="auto"/>
            <w:left w:val="none" w:sz="0" w:space="0" w:color="auto"/>
            <w:bottom w:val="none" w:sz="0" w:space="0" w:color="auto"/>
            <w:right w:val="none" w:sz="0" w:space="0" w:color="auto"/>
          </w:divBdr>
        </w:div>
      </w:divsChild>
    </w:div>
    <w:div w:id="661548201">
      <w:bodyDiv w:val="1"/>
      <w:marLeft w:val="0"/>
      <w:marRight w:val="0"/>
      <w:marTop w:val="0"/>
      <w:marBottom w:val="0"/>
      <w:divBdr>
        <w:top w:val="none" w:sz="0" w:space="0" w:color="auto"/>
        <w:left w:val="none" w:sz="0" w:space="0" w:color="auto"/>
        <w:bottom w:val="none" w:sz="0" w:space="0" w:color="auto"/>
        <w:right w:val="none" w:sz="0" w:space="0" w:color="auto"/>
      </w:divBdr>
      <w:divsChild>
        <w:div w:id="1673952683">
          <w:marLeft w:val="0"/>
          <w:marRight w:val="0"/>
          <w:marTop w:val="0"/>
          <w:marBottom w:val="0"/>
          <w:divBdr>
            <w:top w:val="none" w:sz="0" w:space="0" w:color="auto"/>
            <w:left w:val="none" w:sz="0" w:space="0" w:color="auto"/>
            <w:bottom w:val="none" w:sz="0" w:space="0" w:color="auto"/>
            <w:right w:val="none" w:sz="0" w:space="0" w:color="auto"/>
          </w:divBdr>
        </w:div>
        <w:div w:id="1132359351">
          <w:marLeft w:val="0"/>
          <w:marRight w:val="0"/>
          <w:marTop w:val="0"/>
          <w:marBottom w:val="0"/>
          <w:divBdr>
            <w:top w:val="none" w:sz="0" w:space="0" w:color="auto"/>
            <w:left w:val="none" w:sz="0" w:space="0" w:color="auto"/>
            <w:bottom w:val="none" w:sz="0" w:space="0" w:color="auto"/>
            <w:right w:val="none" w:sz="0" w:space="0" w:color="auto"/>
          </w:divBdr>
        </w:div>
        <w:div w:id="359432154">
          <w:marLeft w:val="0"/>
          <w:marRight w:val="0"/>
          <w:marTop w:val="0"/>
          <w:marBottom w:val="0"/>
          <w:divBdr>
            <w:top w:val="none" w:sz="0" w:space="0" w:color="auto"/>
            <w:left w:val="none" w:sz="0" w:space="0" w:color="auto"/>
            <w:bottom w:val="none" w:sz="0" w:space="0" w:color="auto"/>
            <w:right w:val="none" w:sz="0" w:space="0" w:color="auto"/>
          </w:divBdr>
        </w:div>
        <w:div w:id="181475347">
          <w:marLeft w:val="0"/>
          <w:marRight w:val="0"/>
          <w:marTop w:val="0"/>
          <w:marBottom w:val="0"/>
          <w:divBdr>
            <w:top w:val="none" w:sz="0" w:space="0" w:color="auto"/>
            <w:left w:val="none" w:sz="0" w:space="0" w:color="auto"/>
            <w:bottom w:val="none" w:sz="0" w:space="0" w:color="auto"/>
            <w:right w:val="none" w:sz="0" w:space="0" w:color="auto"/>
          </w:divBdr>
        </w:div>
        <w:div w:id="818108702">
          <w:marLeft w:val="0"/>
          <w:marRight w:val="0"/>
          <w:marTop w:val="0"/>
          <w:marBottom w:val="0"/>
          <w:divBdr>
            <w:top w:val="none" w:sz="0" w:space="0" w:color="auto"/>
            <w:left w:val="none" w:sz="0" w:space="0" w:color="auto"/>
            <w:bottom w:val="none" w:sz="0" w:space="0" w:color="auto"/>
            <w:right w:val="none" w:sz="0" w:space="0" w:color="auto"/>
          </w:divBdr>
        </w:div>
        <w:div w:id="88890144">
          <w:marLeft w:val="0"/>
          <w:marRight w:val="0"/>
          <w:marTop w:val="0"/>
          <w:marBottom w:val="0"/>
          <w:divBdr>
            <w:top w:val="none" w:sz="0" w:space="0" w:color="auto"/>
            <w:left w:val="none" w:sz="0" w:space="0" w:color="auto"/>
            <w:bottom w:val="none" w:sz="0" w:space="0" w:color="auto"/>
            <w:right w:val="none" w:sz="0" w:space="0" w:color="auto"/>
          </w:divBdr>
        </w:div>
        <w:div w:id="2008242198">
          <w:marLeft w:val="0"/>
          <w:marRight w:val="0"/>
          <w:marTop w:val="0"/>
          <w:marBottom w:val="0"/>
          <w:divBdr>
            <w:top w:val="none" w:sz="0" w:space="0" w:color="auto"/>
            <w:left w:val="none" w:sz="0" w:space="0" w:color="auto"/>
            <w:bottom w:val="none" w:sz="0" w:space="0" w:color="auto"/>
            <w:right w:val="none" w:sz="0" w:space="0" w:color="auto"/>
          </w:divBdr>
        </w:div>
        <w:div w:id="1953200328">
          <w:marLeft w:val="0"/>
          <w:marRight w:val="0"/>
          <w:marTop w:val="0"/>
          <w:marBottom w:val="0"/>
          <w:divBdr>
            <w:top w:val="none" w:sz="0" w:space="0" w:color="auto"/>
            <w:left w:val="none" w:sz="0" w:space="0" w:color="auto"/>
            <w:bottom w:val="none" w:sz="0" w:space="0" w:color="auto"/>
            <w:right w:val="none" w:sz="0" w:space="0" w:color="auto"/>
          </w:divBdr>
        </w:div>
        <w:div w:id="1066730942">
          <w:marLeft w:val="0"/>
          <w:marRight w:val="0"/>
          <w:marTop w:val="0"/>
          <w:marBottom w:val="0"/>
          <w:divBdr>
            <w:top w:val="none" w:sz="0" w:space="0" w:color="auto"/>
            <w:left w:val="none" w:sz="0" w:space="0" w:color="auto"/>
            <w:bottom w:val="none" w:sz="0" w:space="0" w:color="auto"/>
            <w:right w:val="none" w:sz="0" w:space="0" w:color="auto"/>
          </w:divBdr>
        </w:div>
        <w:div w:id="1650093826">
          <w:marLeft w:val="0"/>
          <w:marRight w:val="0"/>
          <w:marTop w:val="0"/>
          <w:marBottom w:val="0"/>
          <w:divBdr>
            <w:top w:val="none" w:sz="0" w:space="0" w:color="auto"/>
            <w:left w:val="none" w:sz="0" w:space="0" w:color="auto"/>
            <w:bottom w:val="none" w:sz="0" w:space="0" w:color="auto"/>
            <w:right w:val="none" w:sz="0" w:space="0" w:color="auto"/>
          </w:divBdr>
        </w:div>
        <w:div w:id="1308121489">
          <w:marLeft w:val="0"/>
          <w:marRight w:val="0"/>
          <w:marTop w:val="0"/>
          <w:marBottom w:val="0"/>
          <w:divBdr>
            <w:top w:val="none" w:sz="0" w:space="0" w:color="auto"/>
            <w:left w:val="none" w:sz="0" w:space="0" w:color="auto"/>
            <w:bottom w:val="none" w:sz="0" w:space="0" w:color="auto"/>
            <w:right w:val="none" w:sz="0" w:space="0" w:color="auto"/>
          </w:divBdr>
        </w:div>
        <w:div w:id="677657450">
          <w:marLeft w:val="0"/>
          <w:marRight w:val="0"/>
          <w:marTop w:val="0"/>
          <w:marBottom w:val="0"/>
          <w:divBdr>
            <w:top w:val="none" w:sz="0" w:space="0" w:color="auto"/>
            <w:left w:val="none" w:sz="0" w:space="0" w:color="auto"/>
            <w:bottom w:val="none" w:sz="0" w:space="0" w:color="auto"/>
            <w:right w:val="none" w:sz="0" w:space="0" w:color="auto"/>
          </w:divBdr>
        </w:div>
        <w:div w:id="1577858454">
          <w:marLeft w:val="0"/>
          <w:marRight w:val="0"/>
          <w:marTop w:val="0"/>
          <w:marBottom w:val="0"/>
          <w:divBdr>
            <w:top w:val="none" w:sz="0" w:space="0" w:color="auto"/>
            <w:left w:val="none" w:sz="0" w:space="0" w:color="auto"/>
            <w:bottom w:val="none" w:sz="0" w:space="0" w:color="auto"/>
            <w:right w:val="none" w:sz="0" w:space="0" w:color="auto"/>
          </w:divBdr>
        </w:div>
        <w:div w:id="1292904200">
          <w:marLeft w:val="0"/>
          <w:marRight w:val="0"/>
          <w:marTop w:val="0"/>
          <w:marBottom w:val="0"/>
          <w:divBdr>
            <w:top w:val="none" w:sz="0" w:space="0" w:color="auto"/>
            <w:left w:val="none" w:sz="0" w:space="0" w:color="auto"/>
            <w:bottom w:val="none" w:sz="0" w:space="0" w:color="auto"/>
            <w:right w:val="none" w:sz="0" w:space="0" w:color="auto"/>
          </w:divBdr>
        </w:div>
        <w:div w:id="8217474">
          <w:marLeft w:val="0"/>
          <w:marRight w:val="0"/>
          <w:marTop w:val="0"/>
          <w:marBottom w:val="0"/>
          <w:divBdr>
            <w:top w:val="none" w:sz="0" w:space="0" w:color="auto"/>
            <w:left w:val="none" w:sz="0" w:space="0" w:color="auto"/>
            <w:bottom w:val="none" w:sz="0" w:space="0" w:color="auto"/>
            <w:right w:val="none" w:sz="0" w:space="0" w:color="auto"/>
          </w:divBdr>
        </w:div>
      </w:divsChild>
    </w:div>
    <w:div w:id="668797607">
      <w:bodyDiv w:val="1"/>
      <w:marLeft w:val="0"/>
      <w:marRight w:val="0"/>
      <w:marTop w:val="0"/>
      <w:marBottom w:val="0"/>
      <w:divBdr>
        <w:top w:val="none" w:sz="0" w:space="0" w:color="auto"/>
        <w:left w:val="none" w:sz="0" w:space="0" w:color="auto"/>
        <w:bottom w:val="none" w:sz="0" w:space="0" w:color="auto"/>
        <w:right w:val="none" w:sz="0" w:space="0" w:color="auto"/>
      </w:divBdr>
    </w:div>
    <w:div w:id="672951903">
      <w:bodyDiv w:val="1"/>
      <w:marLeft w:val="0"/>
      <w:marRight w:val="0"/>
      <w:marTop w:val="0"/>
      <w:marBottom w:val="0"/>
      <w:divBdr>
        <w:top w:val="none" w:sz="0" w:space="0" w:color="auto"/>
        <w:left w:val="none" w:sz="0" w:space="0" w:color="auto"/>
        <w:bottom w:val="none" w:sz="0" w:space="0" w:color="auto"/>
        <w:right w:val="none" w:sz="0" w:space="0" w:color="auto"/>
      </w:divBdr>
      <w:divsChild>
        <w:div w:id="105541786">
          <w:marLeft w:val="0"/>
          <w:marRight w:val="0"/>
          <w:marTop w:val="0"/>
          <w:marBottom w:val="0"/>
          <w:divBdr>
            <w:top w:val="none" w:sz="0" w:space="0" w:color="auto"/>
            <w:left w:val="none" w:sz="0" w:space="0" w:color="auto"/>
            <w:bottom w:val="none" w:sz="0" w:space="0" w:color="auto"/>
            <w:right w:val="none" w:sz="0" w:space="0" w:color="auto"/>
          </w:divBdr>
        </w:div>
        <w:div w:id="186797836">
          <w:marLeft w:val="0"/>
          <w:marRight w:val="0"/>
          <w:marTop w:val="0"/>
          <w:marBottom w:val="0"/>
          <w:divBdr>
            <w:top w:val="none" w:sz="0" w:space="0" w:color="auto"/>
            <w:left w:val="none" w:sz="0" w:space="0" w:color="auto"/>
            <w:bottom w:val="none" w:sz="0" w:space="0" w:color="auto"/>
            <w:right w:val="none" w:sz="0" w:space="0" w:color="auto"/>
          </w:divBdr>
        </w:div>
        <w:div w:id="819659555">
          <w:marLeft w:val="0"/>
          <w:marRight w:val="0"/>
          <w:marTop w:val="0"/>
          <w:marBottom w:val="0"/>
          <w:divBdr>
            <w:top w:val="none" w:sz="0" w:space="0" w:color="auto"/>
            <w:left w:val="none" w:sz="0" w:space="0" w:color="auto"/>
            <w:bottom w:val="none" w:sz="0" w:space="0" w:color="auto"/>
            <w:right w:val="none" w:sz="0" w:space="0" w:color="auto"/>
          </w:divBdr>
        </w:div>
        <w:div w:id="937517560">
          <w:marLeft w:val="0"/>
          <w:marRight w:val="0"/>
          <w:marTop w:val="0"/>
          <w:marBottom w:val="0"/>
          <w:divBdr>
            <w:top w:val="none" w:sz="0" w:space="0" w:color="auto"/>
            <w:left w:val="none" w:sz="0" w:space="0" w:color="auto"/>
            <w:bottom w:val="none" w:sz="0" w:space="0" w:color="auto"/>
            <w:right w:val="none" w:sz="0" w:space="0" w:color="auto"/>
          </w:divBdr>
        </w:div>
        <w:div w:id="1526674150">
          <w:marLeft w:val="0"/>
          <w:marRight w:val="0"/>
          <w:marTop w:val="0"/>
          <w:marBottom w:val="0"/>
          <w:divBdr>
            <w:top w:val="none" w:sz="0" w:space="0" w:color="auto"/>
            <w:left w:val="none" w:sz="0" w:space="0" w:color="auto"/>
            <w:bottom w:val="none" w:sz="0" w:space="0" w:color="auto"/>
            <w:right w:val="none" w:sz="0" w:space="0" w:color="auto"/>
          </w:divBdr>
        </w:div>
        <w:div w:id="1608997099">
          <w:marLeft w:val="0"/>
          <w:marRight w:val="0"/>
          <w:marTop w:val="0"/>
          <w:marBottom w:val="0"/>
          <w:divBdr>
            <w:top w:val="none" w:sz="0" w:space="0" w:color="auto"/>
            <w:left w:val="none" w:sz="0" w:space="0" w:color="auto"/>
            <w:bottom w:val="none" w:sz="0" w:space="0" w:color="auto"/>
            <w:right w:val="none" w:sz="0" w:space="0" w:color="auto"/>
          </w:divBdr>
        </w:div>
        <w:div w:id="2048605879">
          <w:marLeft w:val="0"/>
          <w:marRight w:val="0"/>
          <w:marTop w:val="0"/>
          <w:marBottom w:val="0"/>
          <w:divBdr>
            <w:top w:val="none" w:sz="0" w:space="0" w:color="auto"/>
            <w:left w:val="none" w:sz="0" w:space="0" w:color="auto"/>
            <w:bottom w:val="none" w:sz="0" w:space="0" w:color="auto"/>
            <w:right w:val="none" w:sz="0" w:space="0" w:color="auto"/>
          </w:divBdr>
        </w:div>
      </w:divsChild>
    </w:div>
    <w:div w:id="678509096">
      <w:bodyDiv w:val="1"/>
      <w:marLeft w:val="0"/>
      <w:marRight w:val="0"/>
      <w:marTop w:val="0"/>
      <w:marBottom w:val="0"/>
      <w:divBdr>
        <w:top w:val="none" w:sz="0" w:space="0" w:color="auto"/>
        <w:left w:val="none" w:sz="0" w:space="0" w:color="auto"/>
        <w:bottom w:val="none" w:sz="0" w:space="0" w:color="auto"/>
        <w:right w:val="none" w:sz="0" w:space="0" w:color="auto"/>
      </w:divBdr>
      <w:divsChild>
        <w:div w:id="98179900">
          <w:marLeft w:val="0"/>
          <w:marRight w:val="0"/>
          <w:marTop w:val="0"/>
          <w:marBottom w:val="0"/>
          <w:divBdr>
            <w:top w:val="none" w:sz="0" w:space="0" w:color="auto"/>
            <w:left w:val="none" w:sz="0" w:space="0" w:color="auto"/>
            <w:bottom w:val="none" w:sz="0" w:space="0" w:color="auto"/>
            <w:right w:val="none" w:sz="0" w:space="0" w:color="auto"/>
          </w:divBdr>
        </w:div>
        <w:div w:id="206531514">
          <w:marLeft w:val="0"/>
          <w:marRight w:val="0"/>
          <w:marTop w:val="0"/>
          <w:marBottom w:val="0"/>
          <w:divBdr>
            <w:top w:val="none" w:sz="0" w:space="0" w:color="auto"/>
            <w:left w:val="none" w:sz="0" w:space="0" w:color="auto"/>
            <w:bottom w:val="none" w:sz="0" w:space="0" w:color="auto"/>
            <w:right w:val="none" w:sz="0" w:space="0" w:color="auto"/>
          </w:divBdr>
        </w:div>
        <w:div w:id="420417971">
          <w:marLeft w:val="0"/>
          <w:marRight w:val="0"/>
          <w:marTop w:val="0"/>
          <w:marBottom w:val="0"/>
          <w:divBdr>
            <w:top w:val="none" w:sz="0" w:space="0" w:color="auto"/>
            <w:left w:val="none" w:sz="0" w:space="0" w:color="auto"/>
            <w:bottom w:val="none" w:sz="0" w:space="0" w:color="auto"/>
            <w:right w:val="none" w:sz="0" w:space="0" w:color="auto"/>
          </w:divBdr>
        </w:div>
        <w:div w:id="768501900">
          <w:marLeft w:val="0"/>
          <w:marRight w:val="0"/>
          <w:marTop w:val="0"/>
          <w:marBottom w:val="0"/>
          <w:divBdr>
            <w:top w:val="none" w:sz="0" w:space="0" w:color="auto"/>
            <w:left w:val="none" w:sz="0" w:space="0" w:color="auto"/>
            <w:bottom w:val="none" w:sz="0" w:space="0" w:color="auto"/>
            <w:right w:val="none" w:sz="0" w:space="0" w:color="auto"/>
          </w:divBdr>
        </w:div>
        <w:div w:id="772165897">
          <w:marLeft w:val="0"/>
          <w:marRight w:val="0"/>
          <w:marTop w:val="0"/>
          <w:marBottom w:val="0"/>
          <w:divBdr>
            <w:top w:val="none" w:sz="0" w:space="0" w:color="auto"/>
            <w:left w:val="none" w:sz="0" w:space="0" w:color="auto"/>
            <w:bottom w:val="none" w:sz="0" w:space="0" w:color="auto"/>
            <w:right w:val="none" w:sz="0" w:space="0" w:color="auto"/>
          </w:divBdr>
        </w:div>
        <w:div w:id="875895745">
          <w:marLeft w:val="0"/>
          <w:marRight w:val="0"/>
          <w:marTop w:val="0"/>
          <w:marBottom w:val="0"/>
          <w:divBdr>
            <w:top w:val="none" w:sz="0" w:space="0" w:color="auto"/>
            <w:left w:val="none" w:sz="0" w:space="0" w:color="auto"/>
            <w:bottom w:val="none" w:sz="0" w:space="0" w:color="auto"/>
            <w:right w:val="none" w:sz="0" w:space="0" w:color="auto"/>
          </w:divBdr>
        </w:div>
        <w:div w:id="916016548">
          <w:marLeft w:val="0"/>
          <w:marRight w:val="0"/>
          <w:marTop w:val="0"/>
          <w:marBottom w:val="0"/>
          <w:divBdr>
            <w:top w:val="none" w:sz="0" w:space="0" w:color="auto"/>
            <w:left w:val="none" w:sz="0" w:space="0" w:color="auto"/>
            <w:bottom w:val="none" w:sz="0" w:space="0" w:color="auto"/>
            <w:right w:val="none" w:sz="0" w:space="0" w:color="auto"/>
          </w:divBdr>
        </w:div>
        <w:div w:id="941304990">
          <w:marLeft w:val="0"/>
          <w:marRight w:val="0"/>
          <w:marTop w:val="0"/>
          <w:marBottom w:val="0"/>
          <w:divBdr>
            <w:top w:val="none" w:sz="0" w:space="0" w:color="auto"/>
            <w:left w:val="none" w:sz="0" w:space="0" w:color="auto"/>
            <w:bottom w:val="none" w:sz="0" w:space="0" w:color="auto"/>
            <w:right w:val="none" w:sz="0" w:space="0" w:color="auto"/>
          </w:divBdr>
        </w:div>
        <w:div w:id="1094672236">
          <w:marLeft w:val="0"/>
          <w:marRight w:val="0"/>
          <w:marTop w:val="0"/>
          <w:marBottom w:val="0"/>
          <w:divBdr>
            <w:top w:val="none" w:sz="0" w:space="0" w:color="auto"/>
            <w:left w:val="none" w:sz="0" w:space="0" w:color="auto"/>
            <w:bottom w:val="none" w:sz="0" w:space="0" w:color="auto"/>
            <w:right w:val="none" w:sz="0" w:space="0" w:color="auto"/>
          </w:divBdr>
        </w:div>
        <w:div w:id="1143235275">
          <w:marLeft w:val="0"/>
          <w:marRight w:val="0"/>
          <w:marTop w:val="0"/>
          <w:marBottom w:val="0"/>
          <w:divBdr>
            <w:top w:val="none" w:sz="0" w:space="0" w:color="auto"/>
            <w:left w:val="none" w:sz="0" w:space="0" w:color="auto"/>
            <w:bottom w:val="none" w:sz="0" w:space="0" w:color="auto"/>
            <w:right w:val="none" w:sz="0" w:space="0" w:color="auto"/>
          </w:divBdr>
        </w:div>
        <w:div w:id="1159736401">
          <w:marLeft w:val="0"/>
          <w:marRight w:val="0"/>
          <w:marTop w:val="0"/>
          <w:marBottom w:val="0"/>
          <w:divBdr>
            <w:top w:val="none" w:sz="0" w:space="0" w:color="auto"/>
            <w:left w:val="none" w:sz="0" w:space="0" w:color="auto"/>
            <w:bottom w:val="none" w:sz="0" w:space="0" w:color="auto"/>
            <w:right w:val="none" w:sz="0" w:space="0" w:color="auto"/>
          </w:divBdr>
        </w:div>
        <w:div w:id="1254435605">
          <w:marLeft w:val="0"/>
          <w:marRight w:val="0"/>
          <w:marTop w:val="0"/>
          <w:marBottom w:val="0"/>
          <w:divBdr>
            <w:top w:val="none" w:sz="0" w:space="0" w:color="auto"/>
            <w:left w:val="none" w:sz="0" w:space="0" w:color="auto"/>
            <w:bottom w:val="none" w:sz="0" w:space="0" w:color="auto"/>
            <w:right w:val="none" w:sz="0" w:space="0" w:color="auto"/>
          </w:divBdr>
        </w:div>
        <w:div w:id="1259488858">
          <w:marLeft w:val="0"/>
          <w:marRight w:val="0"/>
          <w:marTop w:val="0"/>
          <w:marBottom w:val="0"/>
          <w:divBdr>
            <w:top w:val="none" w:sz="0" w:space="0" w:color="auto"/>
            <w:left w:val="none" w:sz="0" w:space="0" w:color="auto"/>
            <w:bottom w:val="none" w:sz="0" w:space="0" w:color="auto"/>
            <w:right w:val="none" w:sz="0" w:space="0" w:color="auto"/>
          </w:divBdr>
        </w:div>
        <w:div w:id="1348749212">
          <w:marLeft w:val="0"/>
          <w:marRight w:val="0"/>
          <w:marTop w:val="0"/>
          <w:marBottom w:val="0"/>
          <w:divBdr>
            <w:top w:val="none" w:sz="0" w:space="0" w:color="auto"/>
            <w:left w:val="none" w:sz="0" w:space="0" w:color="auto"/>
            <w:bottom w:val="none" w:sz="0" w:space="0" w:color="auto"/>
            <w:right w:val="none" w:sz="0" w:space="0" w:color="auto"/>
          </w:divBdr>
        </w:div>
        <w:div w:id="1364019079">
          <w:marLeft w:val="0"/>
          <w:marRight w:val="0"/>
          <w:marTop w:val="0"/>
          <w:marBottom w:val="0"/>
          <w:divBdr>
            <w:top w:val="none" w:sz="0" w:space="0" w:color="auto"/>
            <w:left w:val="none" w:sz="0" w:space="0" w:color="auto"/>
            <w:bottom w:val="none" w:sz="0" w:space="0" w:color="auto"/>
            <w:right w:val="none" w:sz="0" w:space="0" w:color="auto"/>
          </w:divBdr>
        </w:div>
        <w:div w:id="1415395326">
          <w:marLeft w:val="0"/>
          <w:marRight w:val="0"/>
          <w:marTop w:val="0"/>
          <w:marBottom w:val="0"/>
          <w:divBdr>
            <w:top w:val="none" w:sz="0" w:space="0" w:color="auto"/>
            <w:left w:val="none" w:sz="0" w:space="0" w:color="auto"/>
            <w:bottom w:val="none" w:sz="0" w:space="0" w:color="auto"/>
            <w:right w:val="none" w:sz="0" w:space="0" w:color="auto"/>
          </w:divBdr>
        </w:div>
        <w:div w:id="1483696328">
          <w:marLeft w:val="0"/>
          <w:marRight w:val="0"/>
          <w:marTop w:val="0"/>
          <w:marBottom w:val="0"/>
          <w:divBdr>
            <w:top w:val="none" w:sz="0" w:space="0" w:color="auto"/>
            <w:left w:val="none" w:sz="0" w:space="0" w:color="auto"/>
            <w:bottom w:val="none" w:sz="0" w:space="0" w:color="auto"/>
            <w:right w:val="none" w:sz="0" w:space="0" w:color="auto"/>
          </w:divBdr>
        </w:div>
        <w:div w:id="1531140410">
          <w:marLeft w:val="0"/>
          <w:marRight w:val="0"/>
          <w:marTop w:val="0"/>
          <w:marBottom w:val="0"/>
          <w:divBdr>
            <w:top w:val="none" w:sz="0" w:space="0" w:color="auto"/>
            <w:left w:val="none" w:sz="0" w:space="0" w:color="auto"/>
            <w:bottom w:val="none" w:sz="0" w:space="0" w:color="auto"/>
            <w:right w:val="none" w:sz="0" w:space="0" w:color="auto"/>
          </w:divBdr>
        </w:div>
        <w:div w:id="1793018252">
          <w:marLeft w:val="0"/>
          <w:marRight w:val="0"/>
          <w:marTop w:val="0"/>
          <w:marBottom w:val="0"/>
          <w:divBdr>
            <w:top w:val="none" w:sz="0" w:space="0" w:color="auto"/>
            <w:left w:val="none" w:sz="0" w:space="0" w:color="auto"/>
            <w:bottom w:val="none" w:sz="0" w:space="0" w:color="auto"/>
            <w:right w:val="none" w:sz="0" w:space="0" w:color="auto"/>
          </w:divBdr>
        </w:div>
        <w:div w:id="1971665981">
          <w:marLeft w:val="0"/>
          <w:marRight w:val="0"/>
          <w:marTop w:val="0"/>
          <w:marBottom w:val="0"/>
          <w:divBdr>
            <w:top w:val="none" w:sz="0" w:space="0" w:color="auto"/>
            <w:left w:val="none" w:sz="0" w:space="0" w:color="auto"/>
            <w:bottom w:val="none" w:sz="0" w:space="0" w:color="auto"/>
            <w:right w:val="none" w:sz="0" w:space="0" w:color="auto"/>
          </w:divBdr>
        </w:div>
        <w:div w:id="1992321664">
          <w:marLeft w:val="0"/>
          <w:marRight w:val="0"/>
          <w:marTop w:val="0"/>
          <w:marBottom w:val="0"/>
          <w:divBdr>
            <w:top w:val="none" w:sz="0" w:space="0" w:color="auto"/>
            <w:left w:val="none" w:sz="0" w:space="0" w:color="auto"/>
            <w:bottom w:val="none" w:sz="0" w:space="0" w:color="auto"/>
            <w:right w:val="none" w:sz="0" w:space="0" w:color="auto"/>
          </w:divBdr>
        </w:div>
      </w:divsChild>
    </w:div>
    <w:div w:id="683822120">
      <w:bodyDiv w:val="1"/>
      <w:marLeft w:val="0"/>
      <w:marRight w:val="0"/>
      <w:marTop w:val="0"/>
      <w:marBottom w:val="0"/>
      <w:divBdr>
        <w:top w:val="none" w:sz="0" w:space="0" w:color="auto"/>
        <w:left w:val="none" w:sz="0" w:space="0" w:color="auto"/>
        <w:bottom w:val="none" w:sz="0" w:space="0" w:color="auto"/>
        <w:right w:val="none" w:sz="0" w:space="0" w:color="auto"/>
      </w:divBdr>
      <w:divsChild>
        <w:div w:id="1123501882">
          <w:marLeft w:val="0"/>
          <w:marRight w:val="0"/>
          <w:marTop w:val="0"/>
          <w:marBottom w:val="0"/>
          <w:divBdr>
            <w:top w:val="none" w:sz="0" w:space="0" w:color="auto"/>
            <w:left w:val="none" w:sz="0" w:space="0" w:color="auto"/>
            <w:bottom w:val="none" w:sz="0" w:space="0" w:color="auto"/>
            <w:right w:val="none" w:sz="0" w:space="0" w:color="auto"/>
          </w:divBdr>
        </w:div>
        <w:div w:id="1267470119">
          <w:marLeft w:val="0"/>
          <w:marRight w:val="0"/>
          <w:marTop w:val="0"/>
          <w:marBottom w:val="0"/>
          <w:divBdr>
            <w:top w:val="none" w:sz="0" w:space="0" w:color="auto"/>
            <w:left w:val="none" w:sz="0" w:space="0" w:color="auto"/>
            <w:bottom w:val="none" w:sz="0" w:space="0" w:color="auto"/>
            <w:right w:val="none" w:sz="0" w:space="0" w:color="auto"/>
          </w:divBdr>
          <w:divsChild>
            <w:div w:id="781344713">
              <w:marLeft w:val="0"/>
              <w:marRight w:val="0"/>
              <w:marTop w:val="0"/>
              <w:marBottom w:val="0"/>
              <w:divBdr>
                <w:top w:val="none" w:sz="0" w:space="0" w:color="auto"/>
                <w:left w:val="none" w:sz="0" w:space="0" w:color="auto"/>
                <w:bottom w:val="none" w:sz="0" w:space="0" w:color="auto"/>
                <w:right w:val="none" w:sz="0" w:space="0" w:color="auto"/>
              </w:divBdr>
            </w:div>
            <w:div w:id="799373969">
              <w:marLeft w:val="0"/>
              <w:marRight w:val="0"/>
              <w:marTop w:val="0"/>
              <w:marBottom w:val="0"/>
              <w:divBdr>
                <w:top w:val="none" w:sz="0" w:space="0" w:color="auto"/>
                <w:left w:val="none" w:sz="0" w:space="0" w:color="auto"/>
                <w:bottom w:val="none" w:sz="0" w:space="0" w:color="auto"/>
                <w:right w:val="none" w:sz="0" w:space="0" w:color="auto"/>
              </w:divBdr>
            </w:div>
            <w:div w:id="960768988">
              <w:marLeft w:val="0"/>
              <w:marRight w:val="0"/>
              <w:marTop w:val="0"/>
              <w:marBottom w:val="0"/>
              <w:divBdr>
                <w:top w:val="none" w:sz="0" w:space="0" w:color="auto"/>
                <w:left w:val="none" w:sz="0" w:space="0" w:color="auto"/>
                <w:bottom w:val="none" w:sz="0" w:space="0" w:color="auto"/>
                <w:right w:val="none" w:sz="0" w:space="0" w:color="auto"/>
              </w:divBdr>
              <w:divsChild>
                <w:div w:id="193662571">
                  <w:marLeft w:val="0"/>
                  <w:marRight w:val="0"/>
                  <w:marTop w:val="0"/>
                  <w:marBottom w:val="0"/>
                  <w:divBdr>
                    <w:top w:val="none" w:sz="0" w:space="0" w:color="auto"/>
                    <w:left w:val="none" w:sz="0" w:space="0" w:color="auto"/>
                    <w:bottom w:val="none" w:sz="0" w:space="0" w:color="auto"/>
                    <w:right w:val="none" w:sz="0" w:space="0" w:color="auto"/>
                  </w:divBdr>
                </w:div>
                <w:div w:id="638923891">
                  <w:marLeft w:val="0"/>
                  <w:marRight w:val="0"/>
                  <w:marTop w:val="0"/>
                  <w:marBottom w:val="0"/>
                  <w:divBdr>
                    <w:top w:val="none" w:sz="0" w:space="0" w:color="auto"/>
                    <w:left w:val="none" w:sz="0" w:space="0" w:color="auto"/>
                    <w:bottom w:val="none" w:sz="0" w:space="0" w:color="auto"/>
                    <w:right w:val="none" w:sz="0" w:space="0" w:color="auto"/>
                  </w:divBdr>
                </w:div>
                <w:div w:id="1101410091">
                  <w:marLeft w:val="0"/>
                  <w:marRight w:val="0"/>
                  <w:marTop w:val="0"/>
                  <w:marBottom w:val="0"/>
                  <w:divBdr>
                    <w:top w:val="none" w:sz="0" w:space="0" w:color="auto"/>
                    <w:left w:val="none" w:sz="0" w:space="0" w:color="auto"/>
                    <w:bottom w:val="none" w:sz="0" w:space="0" w:color="auto"/>
                    <w:right w:val="none" w:sz="0" w:space="0" w:color="auto"/>
                  </w:divBdr>
                </w:div>
                <w:div w:id="1143814713">
                  <w:marLeft w:val="0"/>
                  <w:marRight w:val="0"/>
                  <w:marTop w:val="0"/>
                  <w:marBottom w:val="0"/>
                  <w:divBdr>
                    <w:top w:val="none" w:sz="0" w:space="0" w:color="auto"/>
                    <w:left w:val="none" w:sz="0" w:space="0" w:color="auto"/>
                    <w:bottom w:val="none" w:sz="0" w:space="0" w:color="auto"/>
                    <w:right w:val="none" w:sz="0" w:space="0" w:color="auto"/>
                  </w:divBdr>
                </w:div>
              </w:divsChild>
            </w:div>
            <w:div w:id="1130053818">
              <w:marLeft w:val="0"/>
              <w:marRight w:val="0"/>
              <w:marTop w:val="0"/>
              <w:marBottom w:val="0"/>
              <w:divBdr>
                <w:top w:val="none" w:sz="0" w:space="0" w:color="auto"/>
                <w:left w:val="none" w:sz="0" w:space="0" w:color="auto"/>
                <w:bottom w:val="none" w:sz="0" w:space="0" w:color="auto"/>
                <w:right w:val="none" w:sz="0" w:space="0" w:color="auto"/>
              </w:divBdr>
            </w:div>
            <w:div w:id="1715035725">
              <w:marLeft w:val="0"/>
              <w:marRight w:val="0"/>
              <w:marTop w:val="0"/>
              <w:marBottom w:val="0"/>
              <w:divBdr>
                <w:top w:val="none" w:sz="0" w:space="0" w:color="auto"/>
                <w:left w:val="none" w:sz="0" w:space="0" w:color="auto"/>
                <w:bottom w:val="none" w:sz="0" w:space="0" w:color="auto"/>
                <w:right w:val="none" w:sz="0" w:space="0" w:color="auto"/>
              </w:divBdr>
              <w:divsChild>
                <w:div w:id="97216859">
                  <w:marLeft w:val="0"/>
                  <w:marRight w:val="0"/>
                  <w:marTop w:val="0"/>
                  <w:marBottom w:val="0"/>
                  <w:divBdr>
                    <w:top w:val="none" w:sz="0" w:space="0" w:color="auto"/>
                    <w:left w:val="none" w:sz="0" w:space="0" w:color="auto"/>
                    <w:bottom w:val="none" w:sz="0" w:space="0" w:color="auto"/>
                    <w:right w:val="none" w:sz="0" w:space="0" w:color="auto"/>
                  </w:divBdr>
                </w:div>
                <w:div w:id="232008243">
                  <w:marLeft w:val="0"/>
                  <w:marRight w:val="0"/>
                  <w:marTop w:val="0"/>
                  <w:marBottom w:val="0"/>
                  <w:divBdr>
                    <w:top w:val="none" w:sz="0" w:space="0" w:color="auto"/>
                    <w:left w:val="none" w:sz="0" w:space="0" w:color="auto"/>
                    <w:bottom w:val="none" w:sz="0" w:space="0" w:color="auto"/>
                    <w:right w:val="none" w:sz="0" w:space="0" w:color="auto"/>
                  </w:divBdr>
                </w:div>
                <w:div w:id="442380969">
                  <w:marLeft w:val="0"/>
                  <w:marRight w:val="0"/>
                  <w:marTop w:val="0"/>
                  <w:marBottom w:val="0"/>
                  <w:divBdr>
                    <w:top w:val="none" w:sz="0" w:space="0" w:color="auto"/>
                    <w:left w:val="none" w:sz="0" w:space="0" w:color="auto"/>
                    <w:bottom w:val="none" w:sz="0" w:space="0" w:color="auto"/>
                    <w:right w:val="none" w:sz="0" w:space="0" w:color="auto"/>
                  </w:divBdr>
                </w:div>
                <w:div w:id="537354446">
                  <w:marLeft w:val="0"/>
                  <w:marRight w:val="0"/>
                  <w:marTop w:val="0"/>
                  <w:marBottom w:val="0"/>
                  <w:divBdr>
                    <w:top w:val="none" w:sz="0" w:space="0" w:color="auto"/>
                    <w:left w:val="none" w:sz="0" w:space="0" w:color="auto"/>
                    <w:bottom w:val="none" w:sz="0" w:space="0" w:color="auto"/>
                    <w:right w:val="none" w:sz="0" w:space="0" w:color="auto"/>
                  </w:divBdr>
                </w:div>
                <w:div w:id="18872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99888">
          <w:marLeft w:val="0"/>
          <w:marRight w:val="0"/>
          <w:marTop w:val="0"/>
          <w:marBottom w:val="0"/>
          <w:divBdr>
            <w:top w:val="none" w:sz="0" w:space="0" w:color="auto"/>
            <w:left w:val="none" w:sz="0" w:space="0" w:color="auto"/>
            <w:bottom w:val="none" w:sz="0" w:space="0" w:color="auto"/>
            <w:right w:val="none" w:sz="0" w:space="0" w:color="auto"/>
          </w:divBdr>
        </w:div>
      </w:divsChild>
    </w:div>
    <w:div w:id="715589628">
      <w:bodyDiv w:val="1"/>
      <w:marLeft w:val="0"/>
      <w:marRight w:val="0"/>
      <w:marTop w:val="0"/>
      <w:marBottom w:val="0"/>
      <w:divBdr>
        <w:top w:val="none" w:sz="0" w:space="0" w:color="auto"/>
        <w:left w:val="none" w:sz="0" w:space="0" w:color="auto"/>
        <w:bottom w:val="none" w:sz="0" w:space="0" w:color="auto"/>
        <w:right w:val="none" w:sz="0" w:space="0" w:color="auto"/>
      </w:divBdr>
    </w:div>
    <w:div w:id="734357272">
      <w:bodyDiv w:val="1"/>
      <w:marLeft w:val="0"/>
      <w:marRight w:val="0"/>
      <w:marTop w:val="0"/>
      <w:marBottom w:val="0"/>
      <w:divBdr>
        <w:top w:val="none" w:sz="0" w:space="0" w:color="auto"/>
        <w:left w:val="none" w:sz="0" w:space="0" w:color="auto"/>
        <w:bottom w:val="none" w:sz="0" w:space="0" w:color="auto"/>
        <w:right w:val="none" w:sz="0" w:space="0" w:color="auto"/>
      </w:divBdr>
      <w:divsChild>
        <w:div w:id="486358484">
          <w:marLeft w:val="0"/>
          <w:marRight w:val="0"/>
          <w:marTop w:val="0"/>
          <w:marBottom w:val="0"/>
          <w:divBdr>
            <w:top w:val="none" w:sz="0" w:space="0" w:color="auto"/>
            <w:left w:val="none" w:sz="0" w:space="0" w:color="auto"/>
            <w:bottom w:val="none" w:sz="0" w:space="0" w:color="auto"/>
            <w:right w:val="none" w:sz="0" w:space="0" w:color="auto"/>
          </w:divBdr>
        </w:div>
        <w:div w:id="1826437999">
          <w:marLeft w:val="0"/>
          <w:marRight w:val="0"/>
          <w:marTop w:val="0"/>
          <w:marBottom w:val="0"/>
          <w:divBdr>
            <w:top w:val="none" w:sz="0" w:space="0" w:color="auto"/>
            <w:left w:val="none" w:sz="0" w:space="0" w:color="auto"/>
            <w:bottom w:val="none" w:sz="0" w:space="0" w:color="auto"/>
            <w:right w:val="none" w:sz="0" w:space="0" w:color="auto"/>
          </w:divBdr>
        </w:div>
        <w:div w:id="1988511738">
          <w:marLeft w:val="0"/>
          <w:marRight w:val="0"/>
          <w:marTop w:val="0"/>
          <w:marBottom w:val="0"/>
          <w:divBdr>
            <w:top w:val="none" w:sz="0" w:space="0" w:color="auto"/>
            <w:left w:val="none" w:sz="0" w:space="0" w:color="auto"/>
            <w:bottom w:val="none" w:sz="0" w:space="0" w:color="auto"/>
            <w:right w:val="none" w:sz="0" w:space="0" w:color="auto"/>
          </w:divBdr>
        </w:div>
      </w:divsChild>
    </w:div>
    <w:div w:id="734818557">
      <w:bodyDiv w:val="1"/>
      <w:marLeft w:val="0"/>
      <w:marRight w:val="0"/>
      <w:marTop w:val="0"/>
      <w:marBottom w:val="0"/>
      <w:divBdr>
        <w:top w:val="none" w:sz="0" w:space="0" w:color="auto"/>
        <w:left w:val="none" w:sz="0" w:space="0" w:color="auto"/>
        <w:bottom w:val="none" w:sz="0" w:space="0" w:color="auto"/>
        <w:right w:val="none" w:sz="0" w:space="0" w:color="auto"/>
      </w:divBdr>
    </w:div>
    <w:div w:id="756636470">
      <w:bodyDiv w:val="1"/>
      <w:marLeft w:val="0"/>
      <w:marRight w:val="0"/>
      <w:marTop w:val="0"/>
      <w:marBottom w:val="0"/>
      <w:divBdr>
        <w:top w:val="none" w:sz="0" w:space="0" w:color="auto"/>
        <w:left w:val="none" w:sz="0" w:space="0" w:color="auto"/>
        <w:bottom w:val="none" w:sz="0" w:space="0" w:color="auto"/>
        <w:right w:val="none" w:sz="0" w:space="0" w:color="auto"/>
      </w:divBdr>
    </w:div>
    <w:div w:id="762451785">
      <w:bodyDiv w:val="1"/>
      <w:marLeft w:val="0"/>
      <w:marRight w:val="0"/>
      <w:marTop w:val="0"/>
      <w:marBottom w:val="0"/>
      <w:divBdr>
        <w:top w:val="none" w:sz="0" w:space="0" w:color="auto"/>
        <w:left w:val="none" w:sz="0" w:space="0" w:color="auto"/>
        <w:bottom w:val="none" w:sz="0" w:space="0" w:color="auto"/>
        <w:right w:val="none" w:sz="0" w:space="0" w:color="auto"/>
      </w:divBdr>
    </w:div>
    <w:div w:id="834300937">
      <w:bodyDiv w:val="1"/>
      <w:marLeft w:val="0"/>
      <w:marRight w:val="0"/>
      <w:marTop w:val="0"/>
      <w:marBottom w:val="0"/>
      <w:divBdr>
        <w:top w:val="none" w:sz="0" w:space="0" w:color="auto"/>
        <w:left w:val="none" w:sz="0" w:space="0" w:color="auto"/>
        <w:bottom w:val="none" w:sz="0" w:space="0" w:color="auto"/>
        <w:right w:val="none" w:sz="0" w:space="0" w:color="auto"/>
      </w:divBdr>
    </w:div>
    <w:div w:id="849413647">
      <w:bodyDiv w:val="1"/>
      <w:marLeft w:val="0"/>
      <w:marRight w:val="0"/>
      <w:marTop w:val="0"/>
      <w:marBottom w:val="0"/>
      <w:divBdr>
        <w:top w:val="none" w:sz="0" w:space="0" w:color="auto"/>
        <w:left w:val="none" w:sz="0" w:space="0" w:color="auto"/>
        <w:bottom w:val="none" w:sz="0" w:space="0" w:color="auto"/>
        <w:right w:val="none" w:sz="0" w:space="0" w:color="auto"/>
      </w:divBdr>
      <w:divsChild>
        <w:div w:id="551892981">
          <w:marLeft w:val="0"/>
          <w:marRight w:val="0"/>
          <w:marTop w:val="0"/>
          <w:marBottom w:val="0"/>
          <w:divBdr>
            <w:top w:val="none" w:sz="0" w:space="0" w:color="auto"/>
            <w:left w:val="none" w:sz="0" w:space="0" w:color="auto"/>
            <w:bottom w:val="none" w:sz="0" w:space="0" w:color="auto"/>
            <w:right w:val="none" w:sz="0" w:space="0" w:color="auto"/>
          </w:divBdr>
        </w:div>
        <w:div w:id="823472042">
          <w:marLeft w:val="0"/>
          <w:marRight w:val="0"/>
          <w:marTop w:val="0"/>
          <w:marBottom w:val="0"/>
          <w:divBdr>
            <w:top w:val="none" w:sz="0" w:space="0" w:color="auto"/>
            <w:left w:val="none" w:sz="0" w:space="0" w:color="auto"/>
            <w:bottom w:val="none" w:sz="0" w:space="0" w:color="auto"/>
            <w:right w:val="none" w:sz="0" w:space="0" w:color="auto"/>
          </w:divBdr>
        </w:div>
        <w:div w:id="972368201">
          <w:marLeft w:val="0"/>
          <w:marRight w:val="0"/>
          <w:marTop w:val="0"/>
          <w:marBottom w:val="0"/>
          <w:divBdr>
            <w:top w:val="none" w:sz="0" w:space="0" w:color="auto"/>
            <w:left w:val="none" w:sz="0" w:space="0" w:color="auto"/>
            <w:bottom w:val="none" w:sz="0" w:space="0" w:color="auto"/>
            <w:right w:val="none" w:sz="0" w:space="0" w:color="auto"/>
          </w:divBdr>
        </w:div>
        <w:div w:id="1394306698">
          <w:marLeft w:val="0"/>
          <w:marRight w:val="0"/>
          <w:marTop w:val="0"/>
          <w:marBottom w:val="0"/>
          <w:divBdr>
            <w:top w:val="none" w:sz="0" w:space="0" w:color="auto"/>
            <w:left w:val="none" w:sz="0" w:space="0" w:color="auto"/>
            <w:bottom w:val="none" w:sz="0" w:space="0" w:color="auto"/>
            <w:right w:val="none" w:sz="0" w:space="0" w:color="auto"/>
          </w:divBdr>
        </w:div>
        <w:div w:id="1591429063">
          <w:marLeft w:val="0"/>
          <w:marRight w:val="0"/>
          <w:marTop w:val="0"/>
          <w:marBottom w:val="0"/>
          <w:divBdr>
            <w:top w:val="none" w:sz="0" w:space="0" w:color="auto"/>
            <w:left w:val="none" w:sz="0" w:space="0" w:color="auto"/>
            <w:bottom w:val="none" w:sz="0" w:space="0" w:color="auto"/>
            <w:right w:val="none" w:sz="0" w:space="0" w:color="auto"/>
          </w:divBdr>
        </w:div>
        <w:div w:id="1625036769">
          <w:marLeft w:val="0"/>
          <w:marRight w:val="0"/>
          <w:marTop w:val="0"/>
          <w:marBottom w:val="0"/>
          <w:divBdr>
            <w:top w:val="none" w:sz="0" w:space="0" w:color="auto"/>
            <w:left w:val="none" w:sz="0" w:space="0" w:color="auto"/>
            <w:bottom w:val="none" w:sz="0" w:space="0" w:color="auto"/>
            <w:right w:val="none" w:sz="0" w:space="0" w:color="auto"/>
          </w:divBdr>
        </w:div>
        <w:div w:id="1920745636">
          <w:marLeft w:val="0"/>
          <w:marRight w:val="0"/>
          <w:marTop w:val="0"/>
          <w:marBottom w:val="0"/>
          <w:divBdr>
            <w:top w:val="none" w:sz="0" w:space="0" w:color="auto"/>
            <w:left w:val="none" w:sz="0" w:space="0" w:color="auto"/>
            <w:bottom w:val="none" w:sz="0" w:space="0" w:color="auto"/>
            <w:right w:val="none" w:sz="0" w:space="0" w:color="auto"/>
          </w:divBdr>
        </w:div>
      </w:divsChild>
    </w:div>
    <w:div w:id="857163144">
      <w:bodyDiv w:val="1"/>
      <w:marLeft w:val="0"/>
      <w:marRight w:val="0"/>
      <w:marTop w:val="0"/>
      <w:marBottom w:val="0"/>
      <w:divBdr>
        <w:top w:val="none" w:sz="0" w:space="0" w:color="auto"/>
        <w:left w:val="none" w:sz="0" w:space="0" w:color="auto"/>
        <w:bottom w:val="none" w:sz="0" w:space="0" w:color="auto"/>
        <w:right w:val="none" w:sz="0" w:space="0" w:color="auto"/>
      </w:divBdr>
    </w:div>
    <w:div w:id="904150337">
      <w:bodyDiv w:val="1"/>
      <w:marLeft w:val="0"/>
      <w:marRight w:val="0"/>
      <w:marTop w:val="0"/>
      <w:marBottom w:val="0"/>
      <w:divBdr>
        <w:top w:val="none" w:sz="0" w:space="0" w:color="auto"/>
        <w:left w:val="none" w:sz="0" w:space="0" w:color="auto"/>
        <w:bottom w:val="none" w:sz="0" w:space="0" w:color="auto"/>
        <w:right w:val="none" w:sz="0" w:space="0" w:color="auto"/>
      </w:divBdr>
    </w:div>
    <w:div w:id="977878786">
      <w:bodyDiv w:val="1"/>
      <w:marLeft w:val="0"/>
      <w:marRight w:val="0"/>
      <w:marTop w:val="0"/>
      <w:marBottom w:val="0"/>
      <w:divBdr>
        <w:top w:val="none" w:sz="0" w:space="0" w:color="auto"/>
        <w:left w:val="none" w:sz="0" w:space="0" w:color="auto"/>
        <w:bottom w:val="none" w:sz="0" w:space="0" w:color="auto"/>
        <w:right w:val="none" w:sz="0" w:space="0" w:color="auto"/>
      </w:divBdr>
      <w:divsChild>
        <w:div w:id="298926475">
          <w:marLeft w:val="0"/>
          <w:marRight w:val="0"/>
          <w:marTop w:val="0"/>
          <w:marBottom w:val="0"/>
          <w:divBdr>
            <w:top w:val="none" w:sz="0" w:space="0" w:color="auto"/>
            <w:left w:val="none" w:sz="0" w:space="0" w:color="auto"/>
            <w:bottom w:val="none" w:sz="0" w:space="0" w:color="auto"/>
            <w:right w:val="none" w:sz="0" w:space="0" w:color="auto"/>
          </w:divBdr>
        </w:div>
        <w:div w:id="304625386">
          <w:marLeft w:val="0"/>
          <w:marRight w:val="0"/>
          <w:marTop w:val="0"/>
          <w:marBottom w:val="0"/>
          <w:divBdr>
            <w:top w:val="none" w:sz="0" w:space="0" w:color="auto"/>
            <w:left w:val="none" w:sz="0" w:space="0" w:color="auto"/>
            <w:bottom w:val="none" w:sz="0" w:space="0" w:color="auto"/>
            <w:right w:val="none" w:sz="0" w:space="0" w:color="auto"/>
          </w:divBdr>
        </w:div>
        <w:div w:id="1400054016">
          <w:marLeft w:val="0"/>
          <w:marRight w:val="0"/>
          <w:marTop w:val="0"/>
          <w:marBottom w:val="0"/>
          <w:divBdr>
            <w:top w:val="none" w:sz="0" w:space="0" w:color="auto"/>
            <w:left w:val="none" w:sz="0" w:space="0" w:color="auto"/>
            <w:bottom w:val="none" w:sz="0" w:space="0" w:color="auto"/>
            <w:right w:val="none" w:sz="0" w:space="0" w:color="auto"/>
          </w:divBdr>
        </w:div>
      </w:divsChild>
    </w:div>
    <w:div w:id="1012874505">
      <w:bodyDiv w:val="1"/>
      <w:marLeft w:val="0"/>
      <w:marRight w:val="0"/>
      <w:marTop w:val="0"/>
      <w:marBottom w:val="0"/>
      <w:divBdr>
        <w:top w:val="none" w:sz="0" w:space="0" w:color="auto"/>
        <w:left w:val="none" w:sz="0" w:space="0" w:color="auto"/>
        <w:bottom w:val="none" w:sz="0" w:space="0" w:color="auto"/>
        <w:right w:val="none" w:sz="0" w:space="0" w:color="auto"/>
      </w:divBdr>
      <w:divsChild>
        <w:div w:id="116606232">
          <w:marLeft w:val="0"/>
          <w:marRight w:val="0"/>
          <w:marTop w:val="0"/>
          <w:marBottom w:val="0"/>
          <w:divBdr>
            <w:top w:val="none" w:sz="0" w:space="0" w:color="auto"/>
            <w:left w:val="none" w:sz="0" w:space="0" w:color="auto"/>
            <w:bottom w:val="none" w:sz="0" w:space="0" w:color="auto"/>
            <w:right w:val="none" w:sz="0" w:space="0" w:color="auto"/>
          </w:divBdr>
        </w:div>
        <w:div w:id="1215199264">
          <w:marLeft w:val="0"/>
          <w:marRight w:val="0"/>
          <w:marTop w:val="0"/>
          <w:marBottom w:val="0"/>
          <w:divBdr>
            <w:top w:val="none" w:sz="0" w:space="0" w:color="auto"/>
            <w:left w:val="none" w:sz="0" w:space="0" w:color="auto"/>
            <w:bottom w:val="none" w:sz="0" w:space="0" w:color="auto"/>
            <w:right w:val="none" w:sz="0" w:space="0" w:color="auto"/>
          </w:divBdr>
          <w:divsChild>
            <w:div w:id="958142757">
              <w:marLeft w:val="0"/>
              <w:marRight w:val="0"/>
              <w:marTop w:val="0"/>
              <w:marBottom w:val="0"/>
              <w:divBdr>
                <w:top w:val="none" w:sz="0" w:space="0" w:color="auto"/>
                <w:left w:val="none" w:sz="0" w:space="0" w:color="auto"/>
                <w:bottom w:val="none" w:sz="0" w:space="0" w:color="auto"/>
                <w:right w:val="none" w:sz="0" w:space="0" w:color="auto"/>
              </w:divBdr>
            </w:div>
            <w:div w:id="10575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73043">
      <w:bodyDiv w:val="1"/>
      <w:marLeft w:val="0"/>
      <w:marRight w:val="0"/>
      <w:marTop w:val="0"/>
      <w:marBottom w:val="0"/>
      <w:divBdr>
        <w:top w:val="none" w:sz="0" w:space="0" w:color="auto"/>
        <w:left w:val="none" w:sz="0" w:space="0" w:color="auto"/>
        <w:bottom w:val="none" w:sz="0" w:space="0" w:color="auto"/>
        <w:right w:val="none" w:sz="0" w:space="0" w:color="auto"/>
      </w:divBdr>
    </w:div>
    <w:div w:id="1018852021">
      <w:bodyDiv w:val="1"/>
      <w:marLeft w:val="0"/>
      <w:marRight w:val="0"/>
      <w:marTop w:val="0"/>
      <w:marBottom w:val="0"/>
      <w:divBdr>
        <w:top w:val="none" w:sz="0" w:space="0" w:color="auto"/>
        <w:left w:val="none" w:sz="0" w:space="0" w:color="auto"/>
        <w:bottom w:val="none" w:sz="0" w:space="0" w:color="auto"/>
        <w:right w:val="none" w:sz="0" w:space="0" w:color="auto"/>
      </w:divBdr>
      <w:divsChild>
        <w:div w:id="1234506298">
          <w:marLeft w:val="0"/>
          <w:marRight w:val="0"/>
          <w:marTop w:val="0"/>
          <w:marBottom w:val="0"/>
          <w:divBdr>
            <w:top w:val="none" w:sz="0" w:space="0" w:color="auto"/>
            <w:left w:val="none" w:sz="0" w:space="0" w:color="auto"/>
            <w:bottom w:val="none" w:sz="0" w:space="0" w:color="auto"/>
            <w:right w:val="none" w:sz="0" w:space="0" w:color="auto"/>
          </w:divBdr>
        </w:div>
        <w:div w:id="1437099211">
          <w:marLeft w:val="0"/>
          <w:marRight w:val="0"/>
          <w:marTop w:val="0"/>
          <w:marBottom w:val="0"/>
          <w:divBdr>
            <w:top w:val="none" w:sz="0" w:space="0" w:color="auto"/>
            <w:left w:val="none" w:sz="0" w:space="0" w:color="auto"/>
            <w:bottom w:val="none" w:sz="0" w:space="0" w:color="auto"/>
            <w:right w:val="none" w:sz="0" w:space="0" w:color="auto"/>
          </w:divBdr>
        </w:div>
        <w:div w:id="1530021416">
          <w:marLeft w:val="0"/>
          <w:marRight w:val="0"/>
          <w:marTop w:val="0"/>
          <w:marBottom w:val="0"/>
          <w:divBdr>
            <w:top w:val="none" w:sz="0" w:space="0" w:color="auto"/>
            <w:left w:val="none" w:sz="0" w:space="0" w:color="auto"/>
            <w:bottom w:val="none" w:sz="0" w:space="0" w:color="auto"/>
            <w:right w:val="none" w:sz="0" w:space="0" w:color="auto"/>
          </w:divBdr>
        </w:div>
        <w:div w:id="1720937559">
          <w:marLeft w:val="0"/>
          <w:marRight w:val="0"/>
          <w:marTop w:val="0"/>
          <w:marBottom w:val="0"/>
          <w:divBdr>
            <w:top w:val="none" w:sz="0" w:space="0" w:color="auto"/>
            <w:left w:val="none" w:sz="0" w:space="0" w:color="auto"/>
            <w:bottom w:val="none" w:sz="0" w:space="0" w:color="auto"/>
            <w:right w:val="none" w:sz="0" w:space="0" w:color="auto"/>
          </w:divBdr>
        </w:div>
        <w:div w:id="1777481523">
          <w:marLeft w:val="0"/>
          <w:marRight w:val="0"/>
          <w:marTop w:val="0"/>
          <w:marBottom w:val="0"/>
          <w:divBdr>
            <w:top w:val="none" w:sz="0" w:space="0" w:color="auto"/>
            <w:left w:val="none" w:sz="0" w:space="0" w:color="auto"/>
            <w:bottom w:val="none" w:sz="0" w:space="0" w:color="auto"/>
            <w:right w:val="none" w:sz="0" w:space="0" w:color="auto"/>
          </w:divBdr>
        </w:div>
        <w:div w:id="2010324393">
          <w:marLeft w:val="0"/>
          <w:marRight w:val="0"/>
          <w:marTop w:val="0"/>
          <w:marBottom w:val="0"/>
          <w:divBdr>
            <w:top w:val="none" w:sz="0" w:space="0" w:color="auto"/>
            <w:left w:val="none" w:sz="0" w:space="0" w:color="auto"/>
            <w:bottom w:val="none" w:sz="0" w:space="0" w:color="auto"/>
            <w:right w:val="none" w:sz="0" w:space="0" w:color="auto"/>
          </w:divBdr>
        </w:div>
      </w:divsChild>
    </w:div>
    <w:div w:id="1040084653">
      <w:bodyDiv w:val="1"/>
      <w:marLeft w:val="0"/>
      <w:marRight w:val="0"/>
      <w:marTop w:val="0"/>
      <w:marBottom w:val="0"/>
      <w:divBdr>
        <w:top w:val="none" w:sz="0" w:space="0" w:color="auto"/>
        <w:left w:val="none" w:sz="0" w:space="0" w:color="auto"/>
        <w:bottom w:val="none" w:sz="0" w:space="0" w:color="auto"/>
        <w:right w:val="none" w:sz="0" w:space="0" w:color="auto"/>
      </w:divBdr>
    </w:div>
    <w:div w:id="1044140046">
      <w:bodyDiv w:val="1"/>
      <w:marLeft w:val="0"/>
      <w:marRight w:val="0"/>
      <w:marTop w:val="0"/>
      <w:marBottom w:val="0"/>
      <w:divBdr>
        <w:top w:val="none" w:sz="0" w:space="0" w:color="auto"/>
        <w:left w:val="none" w:sz="0" w:space="0" w:color="auto"/>
        <w:bottom w:val="none" w:sz="0" w:space="0" w:color="auto"/>
        <w:right w:val="none" w:sz="0" w:space="0" w:color="auto"/>
      </w:divBdr>
    </w:div>
    <w:div w:id="1048601649">
      <w:bodyDiv w:val="1"/>
      <w:marLeft w:val="0"/>
      <w:marRight w:val="0"/>
      <w:marTop w:val="0"/>
      <w:marBottom w:val="0"/>
      <w:divBdr>
        <w:top w:val="none" w:sz="0" w:space="0" w:color="auto"/>
        <w:left w:val="none" w:sz="0" w:space="0" w:color="auto"/>
        <w:bottom w:val="none" w:sz="0" w:space="0" w:color="auto"/>
        <w:right w:val="none" w:sz="0" w:space="0" w:color="auto"/>
      </w:divBdr>
      <w:divsChild>
        <w:div w:id="472337874">
          <w:marLeft w:val="0"/>
          <w:marRight w:val="0"/>
          <w:marTop w:val="0"/>
          <w:marBottom w:val="0"/>
          <w:divBdr>
            <w:top w:val="none" w:sz="0" w:space="0" w:color="auto"/>
            <w:left w:val="none" w:sz="0" w:space="0" w:color="auto"/>
            <w:bottom w:val="none" w:sz="0" w:space="0" w:color="auto"/>
            <w:right w:val="none" w:sz="0" w:space="0" w:color="auto"/>
          </w:divBdr>
        </w:div>
        <w:div w:id="561797551">
          <w:marLeft w:val="0"/>
          <w:marRight w:val="0"/>
          <w:marTop w:val="0"/>
          <w:marBottom w:val="0"/>
          <w:divBdr>
            <w:top w:val="none" w:sz="0" w:space="0" w:color="auto"/>
            <w:left w:val="none" w:sz="0" w:space="0" w:color="auto"/>
            <w:bottom w:val="none" w:sz="0" w:space="0" w:color="auto"/>
            <w:right w:val="none" w:sz="0" w:space="0" w:color="auto"/>
          </w:divBdr>
        </w:div>
      </w:divsChild>
    </w:div>
    <w:div w:id="1059746706">
      <w:bodyDiv w:val="1"/>
      <w:marLeft w:val="0"/>
      <w:marRight w:val="0"/>
      <w:marTop w:val="0"/>
      <w:marBottom w:val="0"/>
      <w:divBdr>
        <w:top w:val="none" w:sz="0" w:space="0" w:color="auto"/>
        <w:left w:val="none" w:sz="0" w:space="0" w:color="auto"/>
        <w:bottom w:val="none" w:sz="0" w:space="0" w:color="auto"/>
        <w:right w:val="none" w:sz="0" w:space="0" w:color="auto"/>
      </w:divBdr>
      <w:divsChild>
        <w:div w:id="953440073">
          <w:marLeft w:val="0"/>
          <w:marRight w:val="0"/>
          <w:marTop w:val="0"/>
          <w:marBottom w:val="0"/>
          <w:divBdr>
            <w:top w:val="none" w:sz="0" w:space="0" w:color="auto"/>
            <w:left w:val="none" w:sz="0" w:space="0" w:color="auto"/>
            <w:bottom w:val="none" w:sz="0" w:space="0" w:color="auto"/>
            <w:right w:val="none" w:sz="0" w:space="0" w:color="auto"/>
          </w:divBdr>
          <w:divsChild>
            <w:div w:id="359860229">
              <w:marLeft w:val="0"/>
              <w:marRight w:val="0"/>
              <w:marTop w:val="0"/>
              <w:marBottom w:val="0"/>
              <w:divBdr>
                <w:top w:val="none" w:sz="0" w:space="0" w:color="auto"/>
                <w:left w:val="none" w:sz="0" w:space="0" w:color="auto"/>
                <w:bottom w:val="none" w:sz="0" w:space="0" w:color="auto"/>
                <w:right w:val="none" w:sz="0" w:space="0" w:color="auto"/>
              </w:divBdr>
            </w:div>
            <w:div w:id="954822971">
              <w:marLeft w:val="0"/>
              <w:marRight w:val="0"/>
              <w:marTop w:val="0"/>
              <w:marBottom w:val="0"/>
              <w:divBdr>
                <w:top w:val="none" w:sz="0" w:space="0" w:color="auto"/>
                <w:left w:val="none" w:sz="0" w:space="0" w:color="auto"/>
                <w:bottom w:val="none" w:sz="0" w:space="0" w:color="auto"/>
                <w:right w:val="none" w:sz="0" w:space="0" w:color="auto"/>
              </w:divBdr>
            </w:div>
            <w:div w:id="1260990178">
              <w:marLeft w:val="0"/>
              <w:marRight w:val="0"/>
              <w:marTop w:val="0"/>
              <w:marBottom w:val="0"/>
              <w:divBdr>
                <w:top w:val="none" w:sz="0" w:space="0" w:color="auto"/>
                <w:left w:val="none" w:sz="0" w:space="0" w:color="auto"/>
                <w:bottom w:val="none" w:sz="0" w:space="0" w:color="auto"/>
                <w:right w:val="none" w:sz="0" w:space="0" w:color="auto"/>
              </w:divBdr>
            </w:div>
          </w:divsChild>
        </w:div>
        <w:div w:id="1166626850">
          <w:marLeft w:val="0"/>
          <w:marRight w:val="0"/>
          <w:marTop w:val="0"/>
          <w:marBottom w:val="0"/>
          <w:divBdr>
            <w:top w:val="none" w:sz="0" w:space="0" w:color="auto"/>
            <w:left w:val="none" w:sz="0" w:space="0" w:color="auto"/>
            <w:bottom w:val="none" w:sz="0" w:space="0" w:color="auto"/>
            <w:right w:val="none" w:sz="0" w:space="0" w:color="auto"/>
          </w:divBdr>
        </w:div>
        <w:div w:id="1628465204">
          <w:marLeft w:val="0"/>
          <w:marRight w:val="0"/>
          <w:marTop w:val="0"/>
          <w:marBottom w:val="0"/>
          <w:divBdr>
            <w:top w:val="none" w:sz="0" w:space="0" w:color="auto"/>
            <w:left w:val="none" w:sz="0" w:space="0" w:color="auto"/>
            <w:bottom w:val="none" w:sz="0" w:space="0" w:color="auto"/>
            <w:right w:val="none" w:sz="0" w:space="0" w:color="auto"/>
          </w:divBdr>
          <w:divsChild>
            <w:div w:id="324362405">
              <w:marLeft w:val="0"/>
              <w:marRight w:val="0"/>
              <w:marTop w:val="0"/>
              <w:marBottom w:val="0"/>
              <w:divBdr>
                <w:top w:val="none" w:sz="0" w:space="0" w:color="auto"/>
                <w:left w:val="none" w:sz="0" w:space="0" w:color="auto"/>
                <w:bottom w:val="none" w:sz="0" w:space="0" w:color="auto"/>
                <w:right w:val="none" w:sz="0" w:space="0" w:color="auto"/>
              </w:divBdr>
            </w:div>
            <w:div w:id="1304502898">
              <w:marLeft w:val="0"/>
              <w:marRight w:val="0"/>
              <w:marTop w:val="0"/>
              <w:marBottom w:val="0"/>
              <w:divBdr>
                <w:top w:val="none" w:sz="0" w:space="0" w:color="auto"/>
                <w:left w:val="none" w:sz="0" w:space="0" w:color="auto"/>
                <w:bottom w:val="none" w:sz="0" w:space="0" w:color="auto"/>
                <w:right w:val="none" w:sz="0" w:space="0" w:color="auto"/>
              </w:divBdr>
            </w:div>
            <w:div w:id="13469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8542">
      <w:bodyDiv w:val="1"/>
      <w:marLeft w:val="0"/>
      <w:marRight w:val="0"/>
      <w:marTop w:val="0"/>
      <w:marBottom w:val="0"/>
      <w:divBdr>
        <w:top w:val="none" w:sz="0" w:space="0" w:color="auto"/>
        <w:left w:val="none" w:sz="0" w:space="0" w:color="auto"/>
        <w:bottom w:val="none" w:sz="0" w:space="0" w:color="auto"/>
        <w:right w:val="none" w:sz="0" w:space="0" w:color="auto"/>
      </w:divBdr>
    </w:div>
    <w:div w:id="1168061434">
      <w:bodyDiv w:val="1"/>
      <w:marLeft w:val="0"/>
      <w:marRight w:val="0"/>
      <w:marTop w:val="0"/>
      <w:marBottom w:val="0"/>
      <w:divBdr>
        <w:top w:val="none" w:sz="0" w:space="0" w:color="auto"/>
        <w:left w:val="none" w:sz="0" w:space="0" w:color="auto"/>
        <w:bottom w:val="none" w:sz="0" w:space="0" w:color="auto"/>
        <w:right w:val="none" w:sz="0" w:space="0" w:color="auto"/>
      </w:divBdr>
    </w:div>
    <w:div w:id="1172914784">
      <w:bodyDiv w:val="1"/>
      <w:marLeft w:val="0"/>
      <w:marRight w:val="0"/>
      <w:marTop w:val="0"/>
      <w:marBottom w:val="0"/>
      <w:divBdr>
        <w:top w:val="none" w:sz="0" w:space="0" w:color="auto"/>
        <w:left w:val="none" w:sz="0" w:space="0" w:color="auto"/>
        <w:bottom w:val="none" w:sz="0" w:space="0" w:color="auto"/>
        <w:right w:val="none" w:sz="0" w:space="0" w:color="auto"/>
      </w:divBdr>
    </w:div>
    <w:div w:id="1188103760">
      <w:bodyDiv w:val="1"/>
      <w:marLeft w:val="0"/>
      <w:marRight w:val="0"/>
      <w:marTop w:val="0"/>
      <w:marBottom w:val="0"/>
      <w:divBdr>
        <w:top w:val="none" w:sz="0" w:space="0" w:color="auto"/>
        <w:left w:val="none" w:sz="0" w:space="0" w:color="auto"/>
        <w:bottom w:val="none" w:sz="0" w:space="0" w:color="auto"/>
        <w:right w:val="none" w:sz="0" w:space="0" w:color="auto"/>
      </w:divBdr>
    </w:div>
    <w:div w:id="1199471014">
      <w:bodyDiv w:val="1"/>
      <w:marLeft w:val="0"/>
      <w:marRight w:val="0"/>
      <w:marTop w:val="0"/>
      <w:marBottom w:val="0"/>
      <w:divBdr>
        <w:top w:val="none" w:sz="0" w:space="0" w:color="auto"/>
        <w:left w:val="none" w:sz="0" w:space="0" w:color="auto"/>
        <w:bottom w:val="none" w:sz="0" w:space="0" w:color="auto"/>
        <w:right w:val="none" w:sz="0" w:space="0" w:color="auto"/>
      </w:divBdr>
    </w:div>
    <w:div w:id="1226723603">
      <w:bodyDiv w:val="1"/>
      <w:marLeft w:val="0"/>
      <w:marRight w:val="0"/>
      <w:marTop w:val="0"/>
      <w:marBottom w:val="0"/>
      <w:divBdr>
        <w:top w:val="none" w:sz="0" w:space="0" w:color="auto"/>
        <w:left w:val="none" w:sz="0" w:space="0" w:color="auto"/>
        <w:bottom w:val="none" w:sz="0" w:space="0" w:color="auto"/>
        <w:right w:val="none" w:sz="0" w:space="0" w:color="auto"/>
      </w:divBdr>
      <w:divsChild>
        <w:div w:id="93595556">
          <w:marLeft w:val="0"/>
          <w:marRight w:val="0"/>
          <w:marTop w:val="0"/>
          <w:marBottom w:val="0"/>
          <w:divBdr>
            <w:top w:val="none" w:sz="0" w:space="0" w:color="auto"/>
            <w:left w:val="none" w:sz="0" w:space="0" w:color="auto"/>
            <w:bottom w:val="none" w:sz="0" w:space="0" w:color="auto"/>
            <w:right w:val="none" w:sz="0" w:space="0" w:color="auto"/>
          </w:divBdr>
        </w:div>
        <w:div w:id="1201672228">
          <w:marLeft w:val="0"/>
          <w:marRight w:val="0"/>
          <w:marTop w:val="0"/>
          <w:marBottom w:val="0"/>
          <w:divBdr>
            <w:top w:val="none" w:sz="0" w:space="0" w:color="auto"/>
            <w:left w:val="none" w:sz="0" w:space="0" w:color="auto"/>
            <w:bottom w:val="none" w:sz="0" w:space="0" w:color="auto"/>
            <w:right w:val="none" w:sz="0" w:space="0" w:color="auto"/>
          </w:divBdr>
        </w:div>
      </w:divsChild>
    </w:div>
    <w:div w:id="1253203742">
      <w:bodyDiv w:val="1"/>
      <w:marLeft w:val="0"/>
      <w:marRight w:val="0"/>
      <w:marTop w:val="0"/>
      <w:marBottom w:val="0"/>
      <w:divBdr>
        <w:top w:val="none" w:sz="0" w:space="0" w:color="auto"/>
        <w:left w:val="none" w:sz="0" w:space="0" w:color="auto"/>
        <w:bottom w:val="none" w:sz="0" w:space="0" w:color="auto"/>
        <w:right w:val="none" w:sz="0" w:space="0" w:color="auto"/>
      </w:divBdr>
    </w:div>
    <w:div w:id="1264067634">
      <w:bodyDiv w:val="1"/>
      <w:marLeft w:val="0"/>
      <w:marRight w:val="0"/>
      <w:marTop w:val="0"/>
      <w:marBottom w:val="0"/>
      <w:divBdr>
        <w:top w:val="none" w:sz="0" w:space="0" w:color="auto"/>
        <w:left w:val="none" w:sz="0" w:space="0" w:color="auto"/>
        <w:bottom w:val="none" w:sz="0" w:space="0" w:color="auto"/>
        <w:right w:val="none" w:sz="0" w:space="0" w:color="auto"/>
      </w:divBdr>
      <w:divsChild>
        <w:div w:id="860826445">
          <w:marLeft w:val="0"/>
          <w:marRight w:val="0"/>
          <w:marTop w:val="0"/>
          <w:marBottom w:val="0"/>
          <w:divBdr>
            <w:top w:val="none" w:sz="0" w:space="0" w:color="auto"/>
            <w:left w:val="none" w:sz="0" w:space="0" w:color="auto"/>
            <w:bottom w:val="none" w:sz="0" w:space="0" w:color="auto"/>
            <w:right w:val="none" w:sz="0" w:space="0" w:color="auto"/>
          </w:divBdr>
        </w:div>
        <w:div w:id="2075469568">
          <w:marLeft w:val="0"/>
          <w:marRight w:val="0"/>
          <w:marTop w:val="0"/>
          <w:marBottom w:val="0"/>
          <w:divBdr>
            <w:top w:val="none" w:sz="0" w:space="0" w:color="auto"/>
            <w:left w:val="none" w:sz="0" w:space="0" w:color="auto"/>
            <w:bottom w:val="none" w:sz="0" w:space="0" w:color="auto"/>
            <w:right w:val="none" w:sz="0" w:space="0" w:color="auto"/>
          </w:divBdr>
          <w:divsChild>
            <w:div w:id="751514819">
              <w:marLeft w:val="0"/>
              <w:marRight w:val="0"/>
              <w:marTop w:val="0"/>
              <w:marBottom w:val="0"/>
              <w:divBdr>
                <w:top w:val="none" w:sz="0" w:space="0" w:color="auto"/>
                <w:left w:val="none" w:sz="0" w:space="0" w:color="auto"/>
                <w:bottom w:val="none" w:sz="0" w:space="0" w:color="auto"/>
                <w:right w:val="none" w:sz="0" w:space="0" w:color="auto"/>
              </w:divBdr>
            </w:div>
            <w:div w:id="1088238334">
              <w:marLeft w:val="0"/>
              <w:marRight w:val="0"/>
              <w:marTop w:val="0"/>
              <w:marBottom w:val="0"/>
              <w:divBdr>
                <w:top w:val="none" w:sz="0" w:space="0" w:color="auto"/>
                <w:left w:val="none" w:sz="0" w:space="0" w:color="auto"/>
                <w:bottom w:val="none" w:sz="0" w:space="0" w:color="auto"/>
                <w:right w:val="none" w:sz="0" w:space="0" w:color="auto"/>
              </w:divBdr>
            </w:div>
            <w:div w:id="11307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5860">
      <w:bodyDiv w:val="1"/>
      <w:marLeft w:val="0"/>
      <w:marRight w:val="0"/>
      <w:marTop w:val="0"/>
      <w:marBottom w:val="0"/>
      <w:divBdr>
        <w:top w:val="none" w:sz="0" w:space="0" w:color="auto"/>
        <w:left w:val="none" w:sz="0" w:space="0" w:color="auto"/>
        <w:bottom w:val="none" w:sz="0" w:space="0" w:color="auto"/>
        <w:right w:val="none" w:sz="0" w:space="0" w:color="auto"/>
      </w:divBdr>
      <w:divsChild>
        <w:div w:id="479469726">
          <w:marLeft w:val="0"/>
          <w:marRight w:val="0"/>
          <w:marTop w:val="0"/>
          <w:marBottom w:val="0"/>
          <w:divBdr>
            <w:top w:val="none" w:sz="0" w:space="0" w:color="auto"/>
            <w:left w:val="none" w:sz="0" w:space="0" w:color="auto"/>
            <w:bottom w:val="none" w:sz="0" w:space="0" w:color="auto"/>
            <w:right w:val="none" w:sz="0" w:space="0" w:color="auto"/>
          </w:divBdr>
        </w:div>
        <w:div w:id="633634585">
          <w:marLeft w:val="0"/>
          <w:marRight w:val="0"/>
          <w:marTop w:val="0"/>
          <w:marBottom w:val="0"/>
          <w:divBdr>
            <w:top w:val="none" w:sz="0" w:space="0" w:color="auto"/>
            <w:left w:val="none" w:sz="0" w:space="0" w:color="auto"/>
            <w:bottom w:val="none" w:sz="0" w:space="0" w:color="auto"/>
            <w:right w:val="none" w:sz="0" w:space="0" w:color="auto"/>
          </w:divBdr>
        </w:div>
        <w:div w:id="1481078694">
          <w:marLeft w:val="0"/>
          <w:marRight w:val="0"/>
          <w:marTop w:val="0"/>
          <w:marBottom w:val="0"/>
          <w:divBdr>
            <w:top w:val="none" w:sz="0" w:space="0" w:color="auto"/>
            <w:left w:val="none" w:sz="0" w:space="0" w:color="auto"/>
            <w:bottom w:val="none" w:sz="0" w:space="0" w:color="auto"/>
            <w:right w:val="none" w:sz="0" w:space="0" w:color="auto"/>
          </w:divBdr>
        </w:div>
        <w:div w:id="1755859536">
          <w:marLeft w:val="0"/>
          <w:marRight w:val="0"/>
          <w:marTop w:val="0"/>
          <w:marBottom w:val="0"/>
          <w:divBdr>
            <w:top w:val="none" w:sz="0" w:space="0" w:color="auto"/>
            <w:left w:val="none" w:sz="0" w:space="0" w:color="auto"/>
            <w:bottom w:val="none" w:sz="0" w:space="0" w:color="auto"/>
            <w:right w:val="none" w:sz="0" w:space="0" w:color="auto"/>
          </w:divBdr>
        </w:div>
        <w:div w:id="1817214263">
          <w:marLeft w:val="0"/>
          <w:marRight w:val="0"/>
          <w:marTop w:val="0"/>
          <w:marBottom w:val="0"/>
          <w:divBdr>
            <w:top w:val="none" w:sz="0" w:space="0" w:color="auto"/>
            <w:left w:val="none" w:sz="0" w:space="0" w:color="auto"/>
            <w:bottom w:val="none" w:sz="0" w:space="0" w:color="auto"/>
            <w:right w:val="none" w:sz="0" w:space="0" w:color="auto"/>
          </w:divBdr>
        </w:div>
      </w:divsChild>
    </w:div>
    <w:div w:id="1410226166">
      <w:bodyDiv w:val="1"/>
      <w:marLeft w:val="0"/>
      <w:marRight w:val="0"/>
      <w:marTop w:val="0"/>
      <w:marBottom w:val="0"/>
      <w:divBdr>
        <w:top w:val="none" w:sz="0" w:space="0" w:color="auto"/>
        <w:left w:val="none" w:sz="0" w:space="0" w:color="auto"/>
        <w:bottom w:val="none" w:sz="0" w:space="0" w:color="auto"/>
        <w:right w:val="none" w:sz="0" w:space="0" w:color="auto"/>
      </w:divBdr>
    </w:div>
    <w:div w:id="1463159033">
      <w:bodyDiv w:val="1"/>
      <w:marLeft w:val="0"/>
      <w:marRight w:val="0"/>
      <w:marTop w:val="0"/>
      <w:marBottom w:val="0"/>
      <w:divBdr>
        <w:top w:val="none" w:sz="0" w:space="0" w:color="auto"/>
        <w:left w:val="none" w:sz="0" w:space="0" w:color="auto"/>
        <w:bottom w:val="none" w:sz="0" w:space="0" w:color="auto"/>
        <w:right w:val="none" w:sz="0" w:space="0" w:color="auto"/>
      </w:divBdr>
    </w:div>
    <w:div w:id="1472594836">
      <w:bodyDiv w:val="1"/>
      <w:marLeft w:val="0"/>
      <w:marRight w:val="0"/>
      <w:marTop w:val="0"/>
      <w:marBottom w:val="0"/>
      <w:divBdr>
        <w:top w:val="none" w:sz="0" w:space="0" w:color="auto"/>
        <w:left w:val="none" w:sz="0" w:space="0" w:color="auto"/>
        <w:bottom w:val="none" w:sz="0" w:space="0" w:color="auto"/>
        <w:right w:val="none" w:sz="0" w:space="0" w:color="auto"/>
      </w:divBdr>
      <w:divsChild>
        <w:div w:id="112402119">
          <w:marLeft w:val="0"/>
          <w:marRight w:val="0"/>
          <w:marTop w:val="0"/>
          <w:marBottom w:val="0"/>
          <w:divBdr>
            <w:top w:val="none" w:sz="0" w:space="0" w:color="auto"/>
            <w:left w:val="none" w:sz="0" w:space="0" w:color="auto"/>
            <w:bottom w:val="none" w:sz="0" w:space="0" w:color="auto"/>
            <w:right w:val="none" w:sz="0" w:space="0" w:color="auto"/>
          </w:divBdr>
          <w:divsChild>
            <w:div w:id="292759448">
              <w:marLeft w:val="0"/>
              <w:marRight w:val="0"/>
              <w:marTop w:val="0"/>
              <w:marBottom w:val="0"/>
              <w:divBdr>
                <w:top w:val="none" w:sz="0" w:space="0" w:color="auto"/>
                <w:left w:val="none" w:sz="0" w:space="0" w:color="auto"/>
                <w:bottom w:val="none" w:sz="0" w:space="0" w:color="auto"/>
                <w:right w:val="none" w:sz="0" w:space="0" w:color="auto"/>
              </w:divBdr>
              <w:divsChild>
                <w:div w:id="1142577929">
                  <w:marLeft w:val="0"/>
                  <w:marRight w:val="0"/>
                  <w:marTop w:val="0"/>
                  <w:marBottom w:val="0"/>
                  <w:divBdr>
                    <w:top w:val="none" w:sz="0" w:space="0" w:color="auto"/>
                    <w:left w:val="none" w:sz="0" w:space="0" w:color="auto"/>
                    <w:bottom w:val="none" w:sz="0" w:space="0" w:color="auto"/>
                    <w:right w:val="none" w:sz="0" w:space="0" w:color="auto"/>
                  </w:divBdr>
                  <w:divsChild>
                    <w:div w:id="724838094">
                      <w:marLeft w:val="0"/>
                      <w:marRight w:val="0"/>
                      <w:marTop w:val="0"/>
                      <w:marBottom w:val="0"/>
                      <w:divBdr>
                        <w:top w:val="none" w:sz="0" w:space="0" w:color="auto"/>
                        <w:left w:val="none" w:sz="0" w:space="0" w:color="auto"/>
                        <w:bottom w:val="none" w:sz="0" w:space="0" w:color="auto"/>
                        <w:right w:val="none" w:sz="0" w:space="0" w:color="auto"/>
                      </w:divBdr>
                      <w:divsChild>
                        <w:div w:id="1444033517">
                          <w:marLeft w:val="0"/>
                          <w:marRight w:val="0"/>
                          <w:marTop w:val="0"/>
                          <w:marBottom w:val="0"/>
                          <w:divBdr>
                            <w:top w:val="none" w:sz="0" w:space="0" w:color="auto"/>
                            <w:left w:val="none" w:sz="0" w:space="0" w:color="auto"/>
                            <w:bottom w:val="none" w:sz="0" w:space="0" w:color="auto"/>
                            <w:right w:val="none" w:sz="0" w:space="0" w:color="auto"/>
                          </w:divBdr>
                          <w:divsChild>
                            <w:div w:id="21060076">
                              <w:marLeft w:val="0"/>
                              <w:marRight w:val="0"/>
                              <w:marTop w:val="0"/>
                              <w:marBottom w:val="0"/>
                              <w:divBdr>
                                <w:top w:val="none" w:sz="0" w:space="0" w:color="auto"/>
                                <w:left w:val="none" w:sz="0" w:space="0" w:color="auto"/>
                                <w:bottom w:val="none" w:sz="0" w:space="0" w:color="auto"/>
                                <w:right w:val="none" w:sz="0" w:space="0" w:color="auto"/>
                              </w:divBdr>
                              <w:divsChild>
                                <w:div w:id="5287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691809">
      <w:bodyDiv w:val="1"/>
      <w:marLeft w:val="0"/>
      <w:marRight w:val="0"/>
      <w:marTop w:val="0"/>
      <w:marBottom w:val="0"/>
      <w:divBdr>
        <w:top w:val="none" w:sz="0" w:space="0" w:color="auto"/>
        <w:left w:val="none" w:sz="0" w:space="0" w:color="auto"/>
        <w:bottom w:val="none" w:sz="0" w:space="0" w:color="auto"/>
        <w:right w:val="none" w:sz="0" w:space="0" w:color="auto"/>
      </w:divBdr>
      <w:divsChild>
        <w:div w:id="1033848839">
          <w:marLeft w:val="0"/>
          <w:marRight w:val="0"/>
          <w:marTop w:val="0"/>
          <w:marBottom w:val="0"/>
          <w:divBdr>
            <w:top w:val="none" w:sz="0" w:space="0" w:color="auto"/>
            <w:left w:val="none" w:sz="0" w:space="0" w:color="auto"/>
            <w:bottom w:val="none" w:sz="0" w:space="0" w:color="auto"/>
            <w:right w:val="none" w:sz="0" w:space="0" w:color="auto"/>
          </w:divBdr>
          <w:divsChild>
            <w:div w:id="2042121466">
              <w:marLeft w:val="0"/>
              <w:marRight w:val="0"/>
              <w:marTop w:val="0"/>
              <w:marBottom w:val="0"/>
              <w:divBdr>
                <w:top w:val="none" w:sz="0" w:space="0" w:color="auto"/>
                <w:left w:val="none" w:sz="0" w:space="0" w:color="auto"/>
                <w:bottom w:val="none" w:sz="0" w:space="0" w:color="auto"/>
                <w:right w:val="none" w:sz="0" w:space="0" w:color="auto"/>
              </w:divBdr>
              <w:divsChild>
                <w:div w:id="234630507">
                  <w:marLeft w:val="0"/>
                  <w:marRight w:val="0"/>
                  <w:marTop w:val="0"/>
                  <w:marBottom w:val="0"/>
                  <w:divBdr>
                    <w:top w:val="none" w:sz="0" w:space="0" w:color="auto"/>
                    <w:left w:val="none" w:sz="0" w:space="0" w:color="auto"/>
                    <w:bottom w:val="none" w:sz="0" w:space="0" w:color="auto"/>
                    <w:right w:val="none" w:sz="0" w:space="0" w:color="auto"/>
                  </w:divBdr>
                  <w:divsChild>
                    <w:div w:id="1392120306">
                      <w:marLeft w:val="0"/>
                      <w:marRight w:val="0"/>
                      <w:marTop w:val="0"/>
                      <w:marBottom w:val="0"/>
                      <w:divBdr>
                        <w:top w:val="none" w:sz="0" w:space="0" w:color="auto"/>
                        <w:left w:val="none" w:sz="0" w:space="0" w:color="auto"/>
                        <w:bottom w:val="none" w:sz="0" w:space="0" w:color="auto"/>
                        <w:right w:val="none" w:sz="0" w:space="0" w:color="auto"/>
                      </w:divBdr>
                      <w:divsChild>
                        <w:div w:id="162168363">
                          <w:marLeft w:val="0"/>
                          <w:marRight w:val="0"/>
                          <w:marTop w:val="0"/>
                          <w:marBottom w:val="0"/>
                          <w:divBdr>
                            <w:top w:val="none" w:sz="0" w:space="0" w:color="auto"/>
                            <w:left w:val="none" w:sz="0" w:space="0" w:color="auto"/>
                            <w:bottom w:val="none" w:sz="0" w:space="0" w:color="auto"/>
                            <w:right w:val="none" w:sz="0" w:space="0" w:color="auto"/>
                          </w:divBdr>
                          <w:divsChild>
                            <w:div w:id="426123557">
                              <w:marLeft w:val="0"/>
                              <w:marRight w:val="0"/>
                              <w:marTop w:val="0"/>
                              <w:marBottom w:val="0"/>
                              <w:divBdr>
                                <w:top w:val="none" w:sz="0" w:space="0" w:color="auto"/>
                                <w:left w:val="none" w:sz="0" w:space="0" w:color="auto"/>
                                <w:bottom w:val="none" w:sz="0" w:space="0" w:color="auto"/>
                                <w:right w:val="none" w:sz="0" w:space="0" w:color="auto"/>
                              </w:divBdr>
                              <w:divsChild>
                                <w:div w:id="1983462845">
                                  <w:marLeft w:val="0"/>
                                  <w:marRight w:val="0"/>
                                  <w:marTop w:val="0"/>
                                  <w:marBottom w:val="0"/>
                                  <w:divBdr>
                                    <w:top w:val="none" w:sz="0" w:space="0" w:color="auto"/>
                                    <w:left w:val="none" w:sz="0" w:space="0" w:color="auto"/>
                                    <w:bottom w:val="none" w:sz="0" w:space="0" w:color="auto"/>
                                    <w:right w:val="none" w:sz="0" w:space="0" w:color="auto"/>
                                  </w:divBdr>
                                  <w:divsChild>
                                    <w:div w:id="1414351854">
                                      <w:marLeft w:val="0"/>
                                      <w:marRight w:val="0"/>
                                      <w:marTop w:val="0"/>
                                      <w:marBottom w:val="0"/>
                                      <w:divBdr>
                                        <w:top w:val="none" w:sz="0" w:space="0" w:color="auto"/>
                                        <w:left w:val="none" w:sz="0" w:space="0" w:color="auto"/>
                                        <w:bottom w:val="none" w:sz="0" w:space="0" w:color="auto"/>
                                        <w:right w:val="none" w:sz="0" w:space="0" w:color="auto"/>
                                      </w:divBdr>
                                      <w:divsChild>
                                        <w:div w:id="89916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72479">
      <w:bodyDiv w:val="1"/>
      <w:marLeft w:val="0"/>
      <w:marRight w:val="0"/>
      <w:marTop w:val="0"/>
      <w:marBottom w:val="0"/>
      <w:divBdr>
        <w:top w:val="none" w:sz="0" w:space="0" w:color="auto"/>
        <w:left w:val="none" w:sz="0" w:space="0" w:color="auto"/>
        <w:bottom w:val="none" w:sz="0" w:space="0" w:color="auto"/>
        <w:right w:val="none" w:sz="0" w:space="0" w:color="auto"/>
      </w:divBdr>
    </w:div>
    <w:div w:id="1583950311">
      <w:bodyDiv w:val="1"/>
      <w:marLeft w:val="0"/>
      <w:marRight w:val="0"/>
      <w:marTop w:val="0"/>
      <w:marBottom w:val="0"/>
      <w:divBdr>
        <w:top w:val="none" w:sz="0" w:space="0" w:color="auto"/>
        <w:left w:val="none" w:sz="0" w:space="0" w:color="auto"/>
        <w:bottom w:val="none" w:sz="0" w:space="0" w:color="auto"/>
        <w:right w:val="none" w:sz="0" w:space="0" w:color="auto"/>
      </w:divBdr>
      <w:divsChild>
        <w:div w:id="586698475">
          <w:marLeft w:val="0"/>
          <w:marRight w:val="0"/>
          <w:marTop w:val="0"/>
          <w:marBottom w:val="0"/>
          <w:divBdr>
            <w:top w:val="none" w:sz="0" w:space="0" w:color="auto"/>
            <w:left w:val="none" w:sz="0" w:space="0" w:color="auto"/>
            <w:bottom w:val="none" w:sz="0" w:space="0" w:color="auto"/>
            <w:right w:val="none" w:sz="0" w:space="0" w:color="auto"/>
          </w:divBdr>
        </w:div>
        <w:div w:id="819804331">
          <w:marLeft w:val="0"/>
          <w:marRight w:val="0"/>
          <w:marTop w:val="0"/>
          <w:marBottom w:val="0"/>
          <w:divBdr>
            <w:top w:val="none" w:sz="0" w:space="0" w:color="auto"/>
            <w:left w:val="none" w:sz="0" w:space="0" w:color="auto"/>
            <w:bottom w:val="none" w:sz="0" w:space="0" w:color="auto"/>
            <w:right w:val="none" w:sz="0" w:space="0" w:color="auto"/>
          </w:divBdr>
        </w:div>
        <w:div w:id="1024601027">
          <w:marLeft w:val="0"/>
          <w:marRight w:val="0"/>
          <w:marTop w:val="0"/>
          <w:marBottom w:val="0"/>
          <w:divBdr>
            <w:top w:val="none" w:sz="0" w:space="0" w:color="auto"/>
            <w:left w:val="none" w:sz="0" w:space="0" w:color="auto"/>
            <w:bottom w:val="none" w:sz="0" w:space="0" w:color="auto"/>
            <w:right w:val="none" w:sz="0" w:space="0" w:color="auto"/>
          </w:divBdr>
        </w:div>
        <w:div w:id="1515262182">
          <w:marLeft w:val="0"/>
          <w:marRight w:val="0"/>
          <w:marTop w:val="0"/>
          <w:marBottom w:val="0"/>
          <w:divBdr>
            <w:top w:val="none" w:sz="0" w:space="0" w:color="auto"/>
            <w:left w:val="none" w:sz="0" w:space="0" w:color="auto"/>
            <w:bottom w:val="none" w:sz="0" w:space="0" w:color="auto"/>
            <w:right w:val="none" w:sz="0" w:space="0" w:color="auto"/>
          </w:divBdr>
        </w:div>
      </w:divsChild>
    </w:div>
    <w:div w:id="1616323204">
      <w:bodyDiv w:val="1"/>
      <w:marLeft w:val="0"/>
      <w:marRight w:val="0"/>
      <w:marTop w:val="0"/>
      <w:marBottom w:val="0"/>
      <w:divBdr>
        <w:top w:val="none" w:sz="0" w:space="0" w:color="auto"/>
        <w:left w:val="none" w:sz="0" w:space="0" w:color="auto"/>
        <w:bottom w:val="none" w:sz="0" w:space="0" w:color="auto"/>
        <w:right w:val="none" w:sz="0" w:space="0" w:color="auto"/>
      </w:divBdr>
      <w:divsChild>
        <w:div w:id="1294873976">
          <w:marLeft w:val="0"/>
          <w:marRight w:val="0"/>
          <w:marTop w:val="0"/>
          <w:marBottom w:val="0"/>
          <w:divBdr>
            <w:top w:val="none" w:sz="0" w:space="0" w:color="auto"/>
            <w:left w:val="none" w:sz="0" w:space="0" w:color="auto"/>
            <w:bottom w:val="none" w:sz="0" w:space="0" w:color="auto"/>
            <w:right w:val="none" w:sz="0" w:space="0" w:color="auto"/>
          </w:divBdr>
          <w:divsChild>
            <w:div w:id="12272849">
              <w:marLeft w:val="0"/>
              <w:marRight w:val="0"/>
              <w:marTop w:val="0"/>
              <w:marBottom w:val="0"/>
              <w:divBdr>
                <w:top w:val="none" w:sz="0" w:space="0" w:color="auto"/>
                <w:left w:val="none" w:sz="0" w:space="0" w:color="auto"/>
                <w:bottom w:val="none" w:sz="0" w:space="0" w:color="auto"/>
                <w:right w:val="none" w:sz="0" w:space="0" w:color="auto"/>
              </w:divBdr>
              <w:divsChild>
                <w:div w:id="398870023">
                  <w:marLeft w:val="0"/>
                  <w:marRight w:val="0"/>
                  <w:marTop w:val="0"/>
                  <w:marBottom w:val="0"/>
                  <w:divBdr>
                    <w:top w:val="none" w:sz="0" w:space="0" w:color="auto"/>
                    <w:left w:val="none" w:sz="0" w:space="0" w:color="auto"/>
                    <w:bottom w:val="none" w:sz="0" w:space="0" w:color="auto"/>
                    <w:right w:val="none" w:sz="0" w:space="0" w:color="auto"/>
                  </w:divBdr>
                </w:div>
                <w:div w:id="526257819">
                  <w:marLeft w:val="0"/>
                  <w:marRight w:val="0"/>
                  <w:marTop w:val="0"/>
                  <w:marBottom w:val="0"/>
                  <w:divBdr>
                    <w:top w:val="none" w:sz="0" w:space="0" w:color="auto"/>
                    <w:left w:val="none" w:sz="0" w:space="0" w:color="auto"/>
                    <w:bottom w:val="none" w:sz="0" w:space="0" w:color="auto"/>
                    <w:right w:val="none" w:sz="0" w:space="0" w:color="auto"/>
                  </w:divBdr>
                </w:div>
                <w:div w:id="1549877883">
                  <w:marLeft w:val="0"/>
                  <w:marRight w:val="0"/>
                  <w:marTop w:val="0"/>
                  <w:marBottom w:val="0"/>
                  <w:divBdr>
                    <w:top w:val="none" w:sz="0" w:space="0" w:color="auto"/>
                    <w:left w:val="none" w:sz="0" w:space="0" w:color="auto"/>
                    <w:bottom w:val="none" w:sz="0" w:space="0" w:color="auto"/>
                    <w:right w:val="none" w:sz="0" w:space="0" w:color="auto"/>
                  </w:divBdr>
                </w:div>
              </w:divsChild>
            </w:div>
            <w:div w:id="665210090">
              <w:marLeft w:val="0"/>
              <w:marRight w:val="0"/>
              <w:marTop w:val="0"/>
              <w:marBottom w:val="0"/>
              <w:divBdr>
                <w:top w:val="none" w:sz="0" w:space="0" w:color="auto"/>
                <w:left w:val="none" w:sz="0" w:space="0" w:color="auto"/>
                <w:bottom w:val="none" w:sz="0" w:space="0" w:color="auto"/>
                <w:right w:val="none" w:sz="0" w:space="0" w:color="auto"/>
              </w:divBdr>
            </w:div>
            <w:div w:id="2079594438">
              <w:marLeft w:val="0"/>
              <w:marRight w:val="0"/>
              <w:marTop w:val="0"/>
              <w:marBottom w:val="0"/>
              <w:divBdr>
                <w:top w:val="none" w:sz="0" w:space="0" w:color="auto"/>
                <w:left w:val="none" w:sz="0" w:space="0" w:color="auto"/>
                <w:bottom w:val="none" w:sz="0" w:space="0" w:color="auto"/>
                <w:right w:val="none" w:sz="0" w:space="0" w:color="auto"/>
              </w:divBdr>
              <w:divsChild>
                <w:div w:id="696588723">
                  <w:marLeft w:val="0"/>
                  <w:marRight w:val="0"/>
                  <w:marTop w:val="0"/>
                  <w:marBottom w:val="0"/>
                  <w:divBdr>
                    <w:top w:val="none" w:sz="0" w:space="0" w:color="auto"/>
                    <w:left w:val="none" w:sz="0" w:space="0" w:color="auto"/>
                    <w:bottom w:val="none" w:sz="0" w:space="0" w:color="auto"/>
                    <w:right w:val="none" w:sz="0" w:space="0" w:color="auto"/>
                  </w:divBdr>
                </w:div>
                <w:div w:id="821041372">
                  <w:marLeft w:val="0"/>
                  <w:marRight w:val="0"/>
                  <w:marTop w:val="0"/>
                  <w:marBottom w:val="0"/>
                  <w:divBdr>
                    <w:top w:val="none" w:sz="0" w:space="0" w:color="auto"/>
                    <w:left w:val="none" w:sz="0" w:space="0" w:color="auto"/>
                    <w:bottom w:val="none" w:sz="0" w:space="0" w:color="auto"/>
                    <w:right w:val="none" w:sz="0" w:space="0" w:color="auto"/>
                  </w:divBdr>
                </w:div>
                <w:div w:id="1320886377">
                  <w:marLeft w:val="0"/>
                  <w:marRight w:val="0"/>
                  <w:marTop w:val="0"/>
                  <w:marBottom w:val="0"/>
                  <w:divBdr>
                    <w:top w:val="none" w:sz="0" w:space="0" w:color="auto"/>
                    <w:left w:val="none" w:sz="0" w:space="0" w:color="auto"/>
                    <w:bottom w:val="none" w:sz="0" w:space="0" w:color="auto"/>
                    <w:right w:val="none" w:sz="0" w:space="0" w:color="auto"/>
                  </w:divBdr>
                </w:div>
                <w:div w:id="1576012041">
                  <w:marLeft w:val="0"/>
                  <w:marRight w:val="0"/>
                  <w:marTop w:val="0"/>
                  <w:marBottom w:val="0"/>
                  <w:divBdr>
                    <w:top w:val="none" w:sz="0" w:space="0" w:color="auto"/>
                    <w:left w:val="none" w:sz="0" w:space="0" w:color="auto"/>
                    <w:bottom w:val="none" w:sz="0" w:space="0" w:color="auto"/>
                    <w:right w:val="none" w:sz="0" w:space="0" w:color="auto"/>
                  </w:divBdr>
                </w:div>
              </w:divsChild>
            </w:div>
            <w:div w:id="2096659195">
              <w:marLeft w:val="0"/>
              <w:marRight w:val="0"/>
              <w:marTop w:val="0"/>
              <w:marBottom w:val="0"/>
              <w:divBdr>
                <w:top w:val="none" w:sz="0" w:space="0" w:color="auto"/>
                <w:left w:val="none" w:sz="0" w:space="0" w:color="auto"/>
                <w:bottom w:val="none" w:sz="0" w:space="0" w:color="auto"/>
                <w:right w:val="none" w:sz="0" w:space="0" w:color="auto"/>
              </w:divBdr>
              <w:divsChild>
                <w:div w:id="139076535">
                  <w:marLeft w:val="0"/>
                  <w:marRight w:val="0"/>
                  <w:marTop w:val="0"/>
                  <w:marBottom w:val="0"/>
                  <w:divBdr>
                    <w:top w:val="none" w:sz="0" w:space="0" w:color="auto"/>
                    <w:left w:val="none" w:sz="0" w:space="0" w:color="auto"/>
                    <w:bottom w:val="none" w:sz="0" w:space="0" w:color="auto"/>
                    <w:right w:val="none" w:sz="0" w:space="0" w:color="auto"/>
                  </w:divBdr>
                </w:div>
                <w:div w:id="10773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52313">
          <w:marLeft w:val="0"/>
          <w:marRight w:val="0"/>
          <w:marTop w:val="0"/>
          <w:marBottom w:val="0"/>
          <w:divBdr>
            <w:top w:val="none" w:sz="0" w:space="0" w:color="auto"/>
            <w:left w:val="none" w:sz="0" w:space="0" w:color="auto"/>
            <w:bottom w:val="none" w:sz="0" w:space="0" w:color="auto"/>
            <w:right w:val="none" w:sz="0" w:space="0" w:color="auto"/>
          </w:divBdr>
          <w:divsChild>
            <w:div w:id="1421442103">
              <w:marLeft w:val="0"/>
              <w:marRight w:val="0"/>
              <w:marTop w:val="0"/>
              <w:marBottom w:val="0"/>
              <w:divBdr>
                <w:top w:val="none" w:sz="0" w:space="0" w:color="auto"/>
                <w:left w:val="none" w:sz="0" w:space="0" w:color="auto"/>
                <w:bottom w:val="none" w:sz="0" w:space="0" w:color="auto"/>
                <w:right w:val="none" w:sz="0" w:space="0" w:color="auto"/>
              </w:divBdr>
            </w:div>
            <w:div w:id="17736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8157">
      <w:bodyDiv w:val="1"/>
      <w:marLeft w:val="0"/>
      <w:marRight w:val="0"/>
      <w:marTop w:val="0"/>
      <w:marBottom w:val="0"/>
      <w:divBdr>
        <w:top w:val="none" w:sz="0" w:space="0" w:color="auto"/>
        <w:left w:val="none" w:sz="0" w:space="0" w:color="auto"/>
        <w:bottom w:val="none" w:sz="0" w:space="0" w:color="auto"/>
        <w:right w:val="none" w:sz="0" w:space="0" w:color="auto"/>
      </w:divBdr>
    </w:div>
    <w:div w:id="1668166902">
      <w:bodyDiv w:val="1"/>
      <w:marLeft w:val="0"/>
      <w:marRight w:val="0"/>
      <w:marTop w:val="0"/>
      <w:marBottom w:val="0"/>
      <w:divBdr>
        <w:top w:val="none" w:sz="0" w:space="0" w:color="auto"/>
        <w:left w:val="none" w:sz="0" w:space="0" w:color="auto"/>
        <w:bottom w:val="none" w:sz="0" w:space="0" w:color="auto"/>
        <w:right w:val="none" w:sz="0" w:space="0" w:color="auto"/>
      </w:divBdr>
    </w:div>
    <w:div w:id="1669676142">
      <w:bodyDiv w:val="1"/>
      <w:marLeft w:val="0"/>
      <w:marRight w:val="0"/>
      <w:marTop w:val="0"/>
      <w:marBottom w:val="0"/>
      <w:divBdr>
        <w:top w:val="none" w:sz="0" w:space="0" w:color="auto"/>
        <w:left w:val="none" w:sz="0" w:space="0" w:color="auto"/>
        <w:bottom w:val="none" w:sz="0" w:space="0" w:color="auto"/>
        <w:right w:val="none" w:sz="0" w:space="0" w:color="auto"/>
      </w:divBdr>
    </w:div>
    <w:div w:id="1675064652">
      <w:bodyDiv w:val="1"/>
      <w:marLeft w:val="0"/>
      <w:marRight w:val="0"/>
      <w:marTop w:val="0"/>
      <w:marBottom w:val="0"/>
      <w:divBdr>
        <w:top w:val="none" w:sz="0" w:space="0" w:color="auto"/>
        <w:left w:val="none" w:sz="0" w:space="0" w:color="auto"/>
        <w:bottom w:val="none" w:sz="0" w:space="0" w:color="auto"/>
        <w:right w:val="none" w:sz="0" w:space="0" w:color="auto"/>
      </w:divBdr>
    </w:div>
    <w:div w:id="1684241310">
      <w:bodyDiv w:val="1"/>
      <w:marLeft w:val="0"/>
      <w:marRight w:val="0"/>
      <w:marTop w:val="0"/>
      <w:marBottom w:val="0"/>
      <w:divBdr>
        <w:top w:val="none" w:sz="0" w:space="0" w:color="auto"/>
        <w:left w:val="none" w:sz="0" w:space="0" w:color="auto"/>
        <w:bottom w:val="none" w:sz="0" w:space="0" w:color="auto"/>
        <w:right w:val="none" w:sz="0" w:space="0" w:color="auto"/>
      </w:divBdr>
      <w:divsChild>
        <w:div w:id="212237547">
          <w:marLeft w:val="0"/>
          <w:marRight w:val="0"/>
          <w:marTop w:val="0"/>
          <w:marBottom w:val="0"/>
          <w:divBdr>
            <w:top w:val="none" w:sz="0" w:space="0" w:color="auto"/>
            <w:left w:val="none" w:sz="0" w:space="0" w:color="auto"/>
            <w:bottom w:val="none" w:sz="0" w:space="0" w:color="auto"/>
            <w:right w:val="none" w:sz="0" w:space="0" w:color="auto"/>
          </w:divBdr>
        </w:div>
        <w:div w:id="2006089190">
          <w:marLeft w:val="0"/>
          <w:marRight w:val="0"/>
          <w:marTop w:val="0"/>
          <w:marBottom w:val="0"/>
          <w:divBdr>
            <w:top w:val="none" w:sz="0" w:space="0" w:color="auto"/>
            <w:left w:val="none" w:sz="0" w:space="0" w:color="auto"/>
            <w:bottom w:val="none" w:sz="0" w:space="0" w:color="auto"/>
            <w:right w:val="none" w:sz="0" w:space="0" w:color="auto"/>
          </w:divBdr>
        </w:div>
      </w:divsChild>
    </w:div>
    <w:div w:id="1693989936">
      <w:bodyDiv w:val="1"/>
      <w:marLeft w:val="0"/>
      <w:marRight w:val="0"/>
      <w:marTop w:val="0"/>
      <w:marBottom w:val="0"/>
      <w:divBdr>
        <w:top w:val="none" w:sz="0" w:space="0" w:color="auto"/>
        <w:left w:val="none" w:sz="0" w:space="0" w:color="auto"/>
        <w:bottom w:val="none" w:sz="0" w:space="0" w:color="auto"/>
        <w:right w:val="none" w:sz="0" w:space="0" w:color="auto"/>
      </w:divBdr>
      <w:divsChild>
        <w:div w:id="559245292">
          <w:marLeft w:val="0"/>
          <w:marRight w:val="0"/>
          <w:marTop w:val="0"/>
          <w:marBottom w:val="0"/>
          <w:divBdr>
            <w:top w:val="none" w:sz="0" w:space="0" w:color="auto"/>
            <w:left w:val="none" w:sz="0" w:space="0" w:color="auto"/>
            <w:bottom w:val="none" w:sz="0" w:space="0" w:color="auto"/>
            <w:right w:val="none" w:sz="0" w:space="0" w:color="auto"/>
          </w:divBdr>
          <w:divsChild>
            <w:div w:id="817576521">
              <w:marLeft w:val="0"/>
              <w:marRight w:val="0"/>
              <w:marTop w:val="0"/>
              <w:marBottom w:val="0"/>
              <w:divBdr>
                <w:top w:val="none" w:sz="0" w:space="0" w:color="auto"/>
                <w:left w:val="none" w:sz="0" w:space="0" w:color="auto"/>
                <w:bottom w:val="none" w:sz="0" w:space="0" w:color="auto"/>
                <w:right w:val="none" w:sz="0" w:space="0" w:color="auto"/>
              </w:divBdr>
            </w:div>
            <w:div w:id="1400127801">
              <w:marLeft w:val="0"/>
              <w:marRight w:val="0"/>
              <w:marTop w:val="0"/>
              <w:marBottom w:val="0"/>
              <w:divBdr>
                <w:top w:val="none" w:sz="0" w:space="0" w:color="auto"/>
                <w:left w:val="none" w:sz="0" w:space="0" w:color="auto"/>
                <w:bottom w:val="none" w:sz="0" w:space="0" w:color="auto"/>
                <w:right w:val="none" w:sz="0" w:space="0" w:color="auto"/>
              </w:divBdr>
            </w:div>
          </w:divsChild>
        </w:div>
        <w:div w:id="562713848">
          <w:marLeft w:val="0"/>
          <w:marRight w:val="0"/>
          <w:marTop w:val="0"/>
          <w:marBottom w:val="0"/>
          <w:divBdr>
            <w:top w:val="none" w:sz="0" w:space="0" w:color="auto"/>
            <w:left w:val="none" w:sz="0" w:space="0" w:color="auto"/>
            <w:bottom w:val="none" w:sz="0" w:space="0" w:color="auto"/>
            <w:right w:val="none" w:sz="0" w:space="0" w:color="auto"/>
          </w:divBdr>
        </w:div>
        <w:div w:id="1834907142">
          <w:marLeft w:val="0"/>
          <w:marRight w:val="0"/>
          <w:marTop w:val="0"/>
          <w:marBottom w:val="0"/>
          <w:divBdr>
            <w:top w:val="none" w:sz="0" w:space="0" w:color="auto"/>
            <w:left w:val="none" w:sz="0" w:space="0" w:color="auto"/>
            <w:bottom w:val="none" w:sz="0" w:space="0" w:color="auto"/>
            <w:right w:val="none" w:sz="0" w:space="0" w:color="auto"/>
          </w:divBdr>
        </w:div>
      </w:divsChild>
    </w:div>
    <w:div w:id="1752776473">
      <w:bodyDiv w:val="1"/>
      <w:marLeft w:val="0"/>
      <w:marRight w:val="0"/>
      <w:marTop w:val="0"/>
      <w:marBottom w:val="0"/>
      <w:divBdr>
        <w:top w:val="none" w:sz="0" w:space="0" w:color="auto"/>
        <w:left w:val="none" w:sz="0" w:space="0" w:color="auto"/>
        <w:bottom w:val="none" w:sz="0" w:space="0" w:color="auto"/>
        <w:right w:val="none" w:sz="0" w:space="0" w:color="auto"/>
      </w:divBdr>
      <w:divsChild>
        <w:div w:id="311830566">
          <w:marLeft w:val="0"/>
          <w:marRight w:val="0"/>
          <w:marTop w:val="0"/>
          <w:marBottom w:val="0"/>
          <w:divBdr>
            <w:top w:val="none" w:sz="0" w:space="0" w:color="auto"/>
            <w:left w:val="none" w:sz="0" w:space="0" w:color="auto"/>
            <w:bottom w:val="none" w:sz="0" w:space="0" w:color="auto"/>
            <w:right w:val="none" w:sz="0" w:space="0" w:color="auto"/>
          </w:divBdr>
        </w:div>
        <w:div w:id="1385718970">
          <w:marLeft w:val="0"/>
          <w:marRight w:val="0"/>
          <w:marTop w:val="0"/>
          <w:marBottom w:val="0"/>
          <w:divBdr>
            <w:top w:val="none" w:sz="0" w:space="0" w:color="auto"/>
            <w:left w:val="none" w:sz="0" w:space="0" w:color="auto"/>
            <w:bottom w:val="none" w:sz="0" w:space="0" w:color="auto"/>
            <w:right w:val="none" w:sz="0" w:space="0" w:color="auto"/>
          </w:divBdr>
        </w:div>
      </w:divsChild>
    </w:div>
    <w:div w:id="1770617908">
      <w:bodyDiv w:val="1"/>
      <w:marLeft w:val="0"/>
      <w:marRight w:val="0"/>
      <w:marTop w:val="0"/>
      <w:marBottom w:val="0"/>
      <w:divBdr>
        <w:top w:val="none" w:sz="0" w:space="0" w:color="auto"/>
        <w:left w:val="none" w:sz="0" w:space="0" w:color="auto"/>
        <w:bottom w:val="none" w:sz="0" w:space="0" w:color="auto"/>
        <w:right w:val="none" w:sz="0" w:space="0" w:color="auto"/>
      </w:divBdr>
    </w:div>
    <w:div w:id="1805125271">
      <w:bodyDiv w:val="1"/>
      <w:marLeft w:val="0"/>
      <w:marRight w:val="0"/>
      <w:marTop w:val="0"/>
      <w:marBottom w:val="0"/>
      <w:divBdr>
        <w:top w:val="none" w:sz="0" w:space="0" w:color="auto"/>
        <w:left w:val="none" w:sz="0" w:space="0" w:color="auto"/>
        <w:bottom w:val="none" w:sz="0" w:space="0" w:color="auto"/>
        <w:right w:val="none" w:sz="0" w:space="0" w:color="auto"/>
      </w:divBdr>
      <w:divsChild>
        <w:div w:id="792987771">
          <w:marLeft w:val="0"/>
          <w:marRight w:val="0"/>
          <w:marTop w:val="0"/>
          <w:marBottom w:val="0"/>
          <w:divBdr>
            <w:top w:val="none" w:sz="0" w:space="0" w:color="auto"/>
            <w:left w:val="none" w:sz="0" w:space="0" w:color="auto"/>
            <w:bottom w:val="none" w:sz="0" w:space="0" w:color="auto"/>
            <w:right w:val="none" w:sz="0" w:space="0" w:color="auto"/>
          </w:divBdr>
        </w:div>
        <w:div w:id="1547335016">
          <w:marLeft w:val="0"/>
          <w:marRight w:val="0"/>
          <w:marTop w:val="0"/>
          <w:marBottom w:val="0"/>
          <w:divBdr>
            <w:top w:val="none" w:sz="0" w:space="0" w:color="auto"/>
            <w:left w:val="none" w:sz="0" w:space="0" w:color="auto"/>
            <w:bottom w:val="none" w:sz="0" w:space="0" w:color="auto"/>
            <w:right w:val="none" w:sz="0" w:space="0" w:color="auto"/>
          </w:divBdr>
        </w:div>
      </w:divsChild>
    </w:div>
    <w:div w:id="1892379657">
      <w:bodyDiv w:val="1"/>
      <w:marLeft w:val="0"/>
      <w:marRight w:val="0"/>
      <w:marTop w:val="0"/>
      <w:marBottom w:val="0"/>
      <w:divBdr>
        <w:top w:val="none" w:sz="0" w:space="0" w:color="auto"/>
        <w:left w:val="none" w:sz="0" w:space="0" w:color="auto"/>
        <w:bottom w:val="none" w:sz="0" w:space="0" w:color="auto"/>
        <w:right w:val="none" w:sz="0" w:space="0" w:color="auto"/>
      </w:divBdr>
    </w:div>
    <w:div w:id="1894193692">
      <w:bodyDiv w:val="1"/>
      <w:marLeft w:val="0"/>
      <w:marRight w:val="0"/>
      <w:marTop w:val="0"/>
      <w:marBottom w:val="0"/>
      <w:divBdr>
        <w:top w:val="none" w:sz="0" w:space="0" w:color="auto"/>
        <w:left w:val="none" w:sz="0" w:space="0" w:color="auto"/>
        <w:bottom w:val="none" w:sz="0" w:space="0" w:color="auto"/>
        <w:right w:val="none" w:sz="0" w:space="0" w:color="auto"/>
      </w:divBdr>
    </w:div>
    <w:div w:id="1901020319">
      <w:bodyDiv w:val="1"/>
      <w:marLeft w:val="0"/>
      <w:marRight w:val="0"/>
      <w:marTop w:val="0"/>
      <w:marBottom w:val="0"/>
      <w:divBdr>
        <w:top w:val="none" w:sz="0" w:space="0" w:color="auto"/>
        <w:left w:val="none" w:sz="0" w:space="0" w:color="auto"/>
        <w:bottom w:val="none" w:sz="0" w:space="0" w:color="auto"/>
        <w:right w:val="none" w:sz="0" w:space="0" w:color="auto"/>
      </w:divBdr>
    </w:div>
    <w:div w:id="1922450557">
      <w:bodyDiv w:val="1"/>
      <w:marLeft w:val="0"/>
      <w:marRight w:val="0"/>
      <w:marTop w:val="0"/>
      <w:marBottom w:val="0"/>
      <w:divBdr>
        <w:top w:val="none" w:sz="0" w:space="0" w:color="auto"/>
        <w:left w:val="none" w:sz="0" w:space="0" w:color="auto"/>
        <w:bottom w:val="none" w:sz="0" w:space="0" w:color="auto"/>
        <w:right w:val="none" w:sz="0" w:space="0" w:color="auto"/>
      </w:divBdr>
    </w:div>
    <w:div w:id="1928885968">
      <w:bodyDiv w:val="1"/>
      <w:marLeft w:val="0"/>
      <w:marRight w:val="0"/>
      <w:marTop w:val="0"/>
      <w:marBottom w:val="0"/>
      <w:divBdr>
        <w:top w:val="none" w:sz="0" w:space="0" w:color="auto"/>
        <w:left w:val="none" w:sz="0" w:space="0" w:color="auto"/>
        <w:bottom w:val="none" w:sz="0" w:space="0" w:color="auto"/>
        <w:right w:val="none" w:sz="0" w:space="0" w:color="auto"/>
      </w:divBdr>
    </w:div>
    <w:div w:id="1945379267">
      <w:bodyDiv w:val="1"/>
      <w:marLeft w:val="0"/>
      <w:marRight w:val="0"/>
      <w:marTop w:val="0"/>
      <w:marBottom w:val="0"/>
      <w:divBdr>
        <w:top w:val="none" w:sz="0" w:space="0" w:color="auto"/>
        <w:left w:val="none" w:sz="0" w:space="0" w:color="auto"/>
        <w:bottom w:val="none" w:sz="0" w:space="0" w:color="auto"/>
        <w:right w:val="none" w:sz="0" w:space="0" w:color="auto"/>
      </w:divBdr>
      <w:divsChild>
        <w:div w:id="97649948">
          <w:marLeft w:val="0"/>
          <w:marRight w:val="0"/>
          <w:marTop w:val="0"/>
          <w:marBottom w:val="0"/>
          <w:divBdr>
            <w:top w:val="none" w:sz="0" w:space="0" w:color="auto"/>
            <w:left w:val="none" w:sz="0" w:space="0" w:color="auto"/>
            <w:bottom w:val="none" w:sz="0" w:space="0" w:color="auto"/>
            <w:right w:val="none" w:sz="0" w:space="0" w:color="auto"/>
          </w:divBdr>
        </w:div>
        <w:div w:id="485628353">
          <w:marLeft w:val="0"/>
          <w:marRight w:val="0"/>
          <w:marTop w:val="0"/>
          <w:marBottom w:val="0"/>
          <w:divBdr>
            <w:top w:val="none" w:sz="0" w:space="0" w:color="auto"/>
            <w:left w:val="none" w:sz="0" w:space="0" w:color="auto"/>
            <w:bottom w:val="none" w:sz="0" w:space="0" w:color="auto"/>
            <w:right w:val="none" w:sz="0" w:space="0" w:color="auto"/>
          </w:divBdr>
        </w:div>
        <w:div w:id="516620939">
          <w:marLeft w:val="0"/>
          <w:marRight w:val="0"/>
          <w:marTop w:val="0"/>
          <w:marBottom w:val="0"/>
          <w:divBdr>
            <w:top w:val="none" w:sz="0" w:space="0" w:color="auto"/>
            <w:left w:val="none" w:sz="0" w:space="0" w:color="auto"/>
            <w:bottom w:val="none" w:sz="0" w:space="0" w:color="auto"/>
            <w:right w:val="none" w:sz="0" w:space="0" w:color="auto"/>
          </w:divBdr>
          <w:divsChild>
            <w:div w:id="89356388">
              <w:marLeft w:val="0"/>
              <w:marRight w:val="0"/>
              <w:marTop w:val="0"/>
              <w:marBottom w:val="0"/>
              <w:divBdr>
                <w:top w:val="none" w:sz="0" w:space="0" w:color="auto"/>
                <w:left w:val="none" w:sz="0" w:space="0" w:color="auto"/>
                <w:bottom w:val="none" w:sz="0" w:space="0" w:color="auto"/>
                <w:right w:val="none" w:sz="0" w:space="0" w:color="auto"/>
              </w:divBdr>
            </w:div>
            <w:div w:id="283926105">
              <w:marLeft w:val="0"/>
              <w:marRight w:val="0"/>
              <w:marTop w:val="0"/>
              <w:marBottom w:val="0"/>
              <w:divBdr>
                <w:top w:val="none" w:sz="0" w:space="0" w:color="auto"/>
                <w:left w:val="none" w:sz="0" w:space="0" w:color="auto"/>
                <w:bottom w:val="none" w:sz="0" w:space="0" w:color="auto"/>
                <w:right w:val="none" w:sz="0" w:space="0" w:color="auto"/>
              </w:divBdr>
            </w:div>
            <w:div w:id="576091471">
              <w:marLeft w:val="0"/>
              <w:marRight w:val="0"/>
              <w:marTop w:val="0"/>
              <w:marBottom w:val="0"/>
              <w:divBdr>
                <w:top w:val="none" w:sz="0" w:space="0" w:color="auto"/>
                <w:left w:val="none" w:sz="0" w:space="0" w:color="auto"/>
                <w:bottom w:val="none" w:sz="0" w:space="0" w:color="auto"/>
                <w:right w:val="none" w:sz="0" w:space="0" w:color="auto"/>
              </w:divBdr>
            </w:div>
            <w:div w:id="813914393">
              <w:marLeft w:val="0"/>
              <w:marRight w:val="0"/>
              <w:marTop w:val="0"/>
              <w:marBottom w:val="0"/>
              <w:divBdr>
                <w:top w:val="none" w:sz="0" w:space="0" w:color="auto"/>
                <w:left w:val="none" w:sz="0" w:space="0" w:color="auto"/>
                <w:bottom w:val="none" w:sz="0" w:space="0" w:color="auto"/>
                <w:right w:val="none" w:sz="0" w:space="0" w:color="auto"/>
              </w:divBdr>
            </w:div>
            <w:div w:id="830213669">
              <w:marLeft w:val="0"/>
              <w:marRight w:val="0"/>
              <w:marTop w:val="0"/>
              <w:marBottom w:val="0"/>
              <w:divBdr>
                <w:top w:val="none" w:sz="0" w:space="0" w:color="auto"/>
                <w:left w:val="none" w:sz="0" w:space="0" w:color="auto"/>
                <w:bottom w:val="none" w:sz="0" w:space="0" w:color="auto"/>
                <w:right w:val="none" w:sz="0" w:space="0" w:color="auto"/>
              </w:divBdr>
            </w:div>
            <w:div w:id="889607038">
              <w:marLeft w:val="0"/>
              <w:marRight w:val="0"/>
              <w:marTop w:val="0"/>
              <w:marBottom w:val="0"/>
              <w:divBdr>
                <w:top w:val="none" w:sz="0" w:space="0" w:color="auto"/>
                <w:left w:val="none" w:sz="0" w:space="0" w:color="auto"/>
                <w:bottom w:val="none" w:sz="0" w:space="0" w:color="auto"/>
                <w:right w:val="none" w:sz="0" w:space="0" w:color="auto"/>
              </w:divBdr>
            </w:div>
            <w:div w:id="910575932">
              <w:marLeft w:val="0"/>
              <w:marRight w:val="0"/>
              <w:marTop w:val="0"/>
              <w:marBottom w:val="0"/>
              <w:divBdr>
                <w:top w:val="none" w:sz="0" w:space="0" w:color="auto"/>
                <w:left w:val="none" w:sz="0" w:space="0" w:color="auto"/>
                <w:bottom w:val="none" w:sz="0" w:space="0" w:color="auto"/>
                <w:right w:val="none" w:sz="0" w:space="0" w:color="auto"/>
              </w:divBdr>
            </w:div>
            <w:div w:id="931354621">
              <w:marLeft w:val="0"/>
              <w:marRight w:val="0"/>
              <w:marTop w:val="0"/>
              <w:marBottom w:val="0"/>
              <w:divBdr>
                <w:top w:val="none" w:sz="0" w:space="0" w:color="auto"/>
                <w:left w:val="none" w:sz="0" w:space="0" w:color="auto"/>
                <w:bottom w:val="none" w:sz="0" w:space="0" w:color="auto"/>
                <w:right w:val="none" w:sz="0" w:space="0" w:color="auto"/>
              </w:divBdr>
            </w:div>
            <w:div w:id="971590922">
              <w:marLeft w:val="0"/>
              <w:marRight w:val="0"/>
              <w:marTop w:val="0"/>
              <w:marBottom w:val="0"/>
              <w:divBdr>
                <w:top w:val="none" w:sz="0" w:space="0" w:color="auto"/>
                <w:left w:val="none" w:sz="0" w:space="0" w:color="auto"/>
                <w:bottom w:val="none" w:sz="0" w:space="0" w:color="auto"/>
                <w:right w:val="none" w:sz="0" w:space="0" w:color="auto"/>
              </w:divBdr>
            </w:div>
            <w:div w:id="1102729563">
              <w:marLeft w:val="0"/>
              <w:marRight w:val="0"/>
              <w:marTop w:val="0"/>
              <w:marBottom w:val="0"/>
              <w:divBdr>
                <w:top w:val="none" w:sz="0" w:space="0" w:color="auto"/>
                <w:left w:val="none" w:sz="0" w:space="0" w:color="auto"/>
                <w:bottom w:val="none" w:sz="0" w:space="0" w:color="auto"/>
                <w:right w:val="none" w:sz="0" w:space="0" w:color="auto"/>
              </w:divBdr>
            </w:div>
            <w:div w:id="1221358972">
              <w:marLeft w:val="0"/>
              <w:marRight w:val="0"/>
              <w:marTop w:val="0"/>
              <w:marBottom w:val="0"/>
              <w:divBdr>
                <w:top w:val="none" w:sz="0" w:space="0" w:color="auto"/>
                <w:left w:val="none" w:sz="0" w:space="0" w:color="auto"/>
                <w:bottom w:val="none" w:sz="0" w:space="0" w:color="auto"/>
                <w:right w:val="none" w:sz="0" w:space="0" w:color="auto"/>
              </w:divBdr>
            </w:div>
          </w:divsChild>
        </w:div>
        <w:div w:id="2129933639">
          <w:marLeft w:val="0"/>
          <w:marRight w:val="0"/>
          <w:marTop w:val="0"/>
          <w:marBottom w:val="0"/>
          <w:divBdr>
            <w:top w:val="none" w:sz="0" w:space="0" w:color="auto"/>
            <w:left w:val="none" w:sz="0" w:space="0" w:color="auto"/>
            <w:bottom w:val="none" w:sz="0" w:space="0" w:color="auto"/>
            <w:right w:val="none" w:sz="0" w:space="0" w:color="auto"/>
          </w:divBdr>
        </w:div>
      </w:divsChild>
    </w:div>
    <w:div w:id="1947733652">
      <w:bodyDiv w:val="1"/>
      <w:marLeft w:val="0"/>
      <w:marRight w:val="0"/>
      <w:marTop w:val="0"/>
      <w:marBottom w:val="0"/>
      <w:divBdr>
        <w:top w:val="none" w:sz="0" w:space="0" w:color="auto"/>
        <w:left w:val="none" w:sz="0" w:space="0" w:color="auto"/>
        <w:bottom w:val="none" w:sz="0" w:space="0" w:color="auto"/>
        <w:right w:val="none" w:sz="0" w:space="0" w:color="auto"/>
      </w:divBdr>
      <w:divsChild>
        <w:div w:id="86779653">
          <w:marLeft w:val="0"/>
          <w:marRight w:val="0"/>
          <w:marTop w:val="0"/>
          <w:marBottom w:val="0"/>
          <w:divBdr>
            <w:top w:val="none" w:sz="0" w:space="0" w:color="auto"/>
            <w:left w:val="none" w:sz="0" w:space="0" w:color="auto"/>
            <w:bottom w:val="none" w:sz="0" w:space="0" w:color="auto"/>
            <w:right w:val="none" w:sz="0" w:space="0" w:color="auto"/>
          </w:divBdr>
        </w:div>
        <w:div w:id="174072594">
          <w:marLeft w:val="0"/>
          <w:marRight w:val="0"/>
          <w:marTop w:val="0"/>
          <w:marBottom w:val="0"/>
          <w:divBdr>
            <w:top w:val="none" w:sz="0" w:space="0" w:color="auto"/>
            <w:left w:val="none" w:sz="0" w:space="0" w:color="auto"/>
            <w:bottom w:val="none" w:sz="0" w:space="0" w:color="auto"/>
            <w:right w:val="none" w:sz="0" w:space="0" w:color="auto"/>
          </w:divBdr>
        </w:div>
        <w:div w:id="630093849">
          <w:marLeft w:val="0"/>
          <w:marRight w:val="0"/>
          <w:marTop w:val="0"/>
          <w:marBottom w:val="0"/>
          <w:divBdr>
            <w:top w:val="none" w:sz="0" w:space="0" w:color="auto"/>
            <w:left w:val="none" w:sz="0" w:space="0" w:color="auto"/>
            <w:bottom w:val="none" w:sz="0" w:space="0" w:color="auto"/>
            <w:right w:val="none" w:sz="0" w:space="0" w:color="auto"/>
          </w:divBdr>
        </w:div>
        <w:div w:id="1020620729">
          <w:marLeft w:val="0"/>
          <w:marRight w:val="0"/>
          <w:marTop w:val="0"/>
          <w:marBottom w:val="0"/>
          <w:divBdr>
            <w:top w:val="none" w:sz="0" w:space="0" w:color="auto"/>
            <w:left w:val="none" w:sz="0" w:space="0" w:color="auto"/>
            <w:bottom w:val="none" w:sz="0" w:space="0" w:color="auto"/>
            <w:right w:val="none" w:sz="0" w:space="0" w:color="auto"/>
          </w:divBdr>
          <w:divsChild>
            <w:div w:id="181285869">
              <w:marLeft w:val="0"/>
              <w:marRight w:val="0"/>
              <w:marTop w:val="0"/>
              <w:marBottom w:val="0"/>
              <w:divBdr>
                <w:top w:val="none" w:sz="0" w:space="0" w:color="auto"/>
                <w:left w:val="none" w:sz="0" w:space="0" w:color="auto"/>
                <w:bottom w:val="none" w:sz="0" w:space="0" w:color="auto"/>
                <w:right w:val="none" w:sz="0" w:space="0" w:color="auto"/>
              </w:divBdr>
            </w:div>
            <w:div w:id="478032708">
              <w:marLeft w:val="0"/>
              <w:marRight w:val="0"/>
              <w:marTop w:val="0"/>
              <w:marBottom w:val="0"/>
              <w:divBdr>
                <w:top w:val="none" w:sz="0" w:space="0" w:color="auto"/>
                <w:left w:val="none" w:sz="0" w:space="0" w:color="auto"/>
                <w:bottom w:val="none" w:sz="0" w:space="0" w:color="auto"/>
                <w:right w:val="none" w:sz="0" w:space="0" w:color="auto"/>
              </w:divBdr>
            </w:div>
          </w:divsChild>
        </w:div>
        <w:div w:id="1770202348">
          <w:marLeft w:val="0"/>
          <w:marRight w:val="0"/>
          <w:marTop w:val="0"/>
          <w:marBottom w:val="0"/>
          <w:divBdr>
            <w:top w:val="none" w:sz="0" w:space="0" w:color="auto"/>
            <w:left w:val="none" w:sz="0" w:space="0" w:color="auto"/>
            <w:bottom w:val="none" w:sz="0" w:space="0" w:color="auto"/>
            <w:right w:val="none" w:sz="0" w:space="0" w:color="auto"/>
          </w:divBdr>
        </w:div>
      </w:divsChild>
    </w:div>
    <w:div w:id="1973242947">
      <w:bodyDiv w:val="1"/>
      <w:marLeft w:val="0"/>
      <w:marRight w:val="0"/>
      <w:marTop w:val="0"/>
      <w:marBottom w:val="0"/>
      <w:divBdr>
        <w:top w:val="none" w:sz="0" w:space="0" w:color="auto"/>
        <w:left w:val="none" w:sz="0" w:space="0" w:color="auto"/>
        <w:bottom w:val="none" w:sz="0" w:space="0" w:color="auto"/>
        <w:right w:val="none" w:sz="0" w:space="0" w:color="auto"/>
      </w:divBdr>
    </w:div>
    <w:div w:id="2008555580">
      <w:bodyDiv w:val="1"/>
      <w:marLeft w:val="0"/>
      <w:marRight w:val="0"/>
      <w:marTop w:val="0"/>
      <w:marBottom w:val="0"/>
      <w:divBdr>
        <w:top w:val="none" w:sz="0" w:space="0" w:color="auto"/>
        <w:left w:val="none" w:sz="0" w:space="0" w:color="auto"/>
        <w:bottom w:val="none" w:sz="0" w:space="0" w:color="auto"/>
        <w:right w:val="none" w:sz="0" w:space="0" w:color="auto"/>
      </w:divBdr>
      <w:divsChild>
        <w:div w:id="213739897">
          <w:marLeft w:val="0"/>
          <w:marRight w:val="0"/>
          <w:marTop w:val="0"/>
          <w:marBottom w:val="0"/>
          <w:divBdr>
            <w:top w:val="none" w:sz="0" w:space="0" w:color="auto"/>
            <w:left w:val="none" w:sz="0" w:space="0" w:color="auto"/>
            <w:bottom w:val="none" w:sz="0" w:space="0" w:color="auto"/>
            <w:right w:val="none" w:sz="0" w:space="0" w:color="auto"/>
          </w:divBdr>
        </w:div>
        <w:div w:id="1024525218">
          <w:marLeft w:val="0"/>
          <w:marRight w:val="0"/>
          <w:marTop w:val="0"/>
          <w:marBottom w:val="0"/>
          <w:divBdr>
            <w:top w:val="none" w:sz="0" w:space="0" w:color="auto"/>
            <w:left w:val="none" w:sz="0" w:space="0" w:color="auto"/>
            <w:bottom w:val="none" w:sz="0" w:space="0" w:color="auto"/>
            <w:right w:val="none" w:sz="0" w:space="0" w:color="auto"/>
          </w:divBdr>
        </w:div>
        <w:div w:id="1048451933">
          <w:marLeft w:val="0"/>
          <w:marRight w:val="0"/>
          <w:marTop w:val="0"/>
          <w:marBottom w:val="0"/>
          <w:divBdr>
            <w:top w:val="none" w:sz="0" w:space="0" w:color="auto"/>
            <w:left w:val="none" w:sz="0" w:space="0" w:color="auto"/>
            <w:bottom w:val="none" w:sz="0" w:space="0" w:color="auto"/>
            <w:right w:val="none" w:sz="0" w:space="0" w:color="auto"/>
          </w:divBdr>
        </w:div>
        <w:div w:id="1613435660">
          <w:marLeft w:val="0"/>
          <w:marRight w:val="0"/>
          <w:marTop w:val="0"/>
          <w:marBottom w:val="0"/>
          <w:divBdr>
            <w:top w:val="none" w:sz="0" w:space="0" w:color="auto"/>
            <w:left w:val="none" w:sz="0" w:space="0" w:color="auto"/>
            <w:bottom w:val="none" w:sz="0" w:space="0" w:color="auto"/>
            <w:right w:val="none" w:sz="0" w:space="0" w:color="auto"/>
          </w:divBdr>
        </w:div>
        <w:div w:id="1726025434">
          <w:marLeft w:val="0"/>
          <w:marRight w:val="0"/>
          <w:marTop w:val="0"/>
          <w:marBottom w:val="0"/>
          <w:divBdr>
            <w:top w:val="none" w:sz="0" w:space="0" w:color="auto"/>
            <w:left w:val="none" w:sz="0" w:space="0" w:color="auto"/>
            <w:bottom w:val="none" w:sz="0" w:space="0" w:color="auto"/>
            <w:right w:val="none" w:sz="0" w:space="0" w:color="auto"/>
          </w:divBdr>
        </w:div>
      </w:divsChild>
    </w:div>
    <w:div w:id="2055346619">
      <w:bodyDiv w:val="1"/>
      <w:marLeft w:val="0"/>
      <w:marRight w:val="0"/>
      <w:marTop w:val="0"/>
      <w:marBottom w:val="0"/>
      <w:divBdr>
        <w:top w:val="none" w:sz="0" w:space="0" w:color="auto"/>
        <w:left w:val="none" w:sz="0" w:space="0" w:color="auto"/>
        <w:bottom w:val="none" w:sz="0" w:space="0" w:color="auto"/>
        <w:right w:val="none" w:sz="0" w:space="0" w:color="auto"/>
      </w:divBdr>
    </w:div>
    <w:div w:id="2070878125">
      <w:bodyDiv w:val="1"/>
      <w:marLeft w:val="0"/>
      <w:marRight w:val="0"/>
      <w:marTop w:val="0"/>
      <w:marBottom w:val="0"/>
      <w:divBdr>
        <w:top w:val="none" w:sz="0" w:space="0" w:color="auto"/>
        <w:left w:val="none" w:sz="0" w:space="0" w:color="auto"/>
        <w:bottom w:val="none" w:sz="0" w:space="0" w:color="auto"/>
        <w:right w:val="none" w:sz="0" w:space="0" w:color="auto"/>
      </w:divBdr>
      <w:divsChild>
        <w:div w:id="1047755905">
          <w:marLeft w:val="0"/>
          <w:marRight w:val="0"/>
          <w:marTop w:val="0"/>
          <w:marBottom w:val="0"/>
          <w:divBdr>
            <w:top w:val="none" w:sz="0" w:space="0" w:color="auto"/>
            <w:left w:val="none" w:sz="0" w:space="0" w:color="auto"/>
            <w:bottom w:val="none" w:sz="0" w:space="0" w:color="auto"/>
            <w:right w:val="none" w:sz="0" w:space="0" w:color="auto"/>
          </w:divBdr>
        </w:div>
        <w:div w:id="1359235830">
          <w:marLeft w:val="0"/>
          <w:marRight w:val="0"/>
          <w:marTop w:val="0"/>
          <w:marBottom w:val="0"/>
          <w:divBdr>
            <w:top w:val="none" w:sz="0" w:space="0" w:color="auto"/>
            <w:left w:val="none" w:sz="0" w:space="0" w:color="auto"/>
            <w:bottom w:val="none" w:sz="0" w:space="0" w:color="auto"/>
            <w:right w:val="none" w:sz="0" w:space="0" w:color="auto"/>
          </w:divBdr>
        </w:div>
        <w:div w:id="1524123529">
          <w:marLeft w:val="0"/>
          <w:marRight w:val="0"/>
          <w:marTop w:val="0"/>
          <w:marBottom w:val="0"/>
          <w:divBdr>
            <w:top w:val="none" w:sz="0" w:space="0" w:color="auto"/>
            <w:left w:val="none" w:sz="0" w:space="0" w:color="auto"/>
            <w:bottom w:val="none" w:sz="0" w:space="0" w:color="auto"/>
            <w:right w:val="none" w:sz="0" w:space="0" w:color="auto"/>
          </w:divBdr>
        </w:div>
        <w:div w:id="1561013169">
          <w:marLeft w:val="0"/>
          <w:marRight w:val="0"/>
          <w:marTop w:val="0"/>
          <w:marBottom w:val="0"/>
          <w:divBdr>
            <w:top w:val="none" w:sz="0" w:space="0" w:color="auto"/>
            <w:left w:val="none" w:sz="0" w:space="0" w:color="auto"/>
            <w:bottom w:val="none" w:sz="0" w:space="0" w:color="auto"/>
            <w:right w:val="none" w:sz="0" w:space="0" w:color="auto"/>
          </w:divBdr>
        </w:div>
        <w:div w:id="1878810226">
          <w:marLeft w:val="0"/>
          <w:marRight w:val="0"/>
          <w:marTop w:val="0"/>
          <w:marBottom w:val="0"/>
          <w:divBdr>
            <w:top w:val="none" w:sz="0" w:space="0" w:color="auto"/>
            <w:left w:val="none" w:sz="0" w:space="0" w:color="auto"/>
            <w:bottom w:val="none" w:sz="0" w:space="0" w:color="auto"/>
            <w:right w:val="none" w:sz="0" w:space="0" w:color="auto"/>
          </w:divBdr>
        </w:div>
        <w:div w:id="2077240109">
          <w:marLeft w:val="0"/>
          <w:marRight w:val="0"/>
          <w:marTop w:val="0"/>
          <w:marBottom w:val="0"/>
          <w:divBdr>
            <w:top w:val="none" w:sz="0" w:space="0" w:color="auto"/>
            <w:left w:val="none" w:sz="0" w:space="0" w:color="auto"/>
            <w:bottom w:val="none" w:sz="0" w:space="0" w:color="auto"/>
            <w:right w:val="none" w:sz="0" w:space="0" w:color="auto"/>
          </w:divBdr>
        </w:div>
        <w:div w:id="2144156959">
          <w:marLeft w:val="0"/>
          <w:marRight w:val="0"/>
          <w:marTop w:val="0"/>
          <w:marBottom w:val="0"/>
          <w:divBdr>
            <w:top w:val="none" w:sz="0" w:space="0" w:color="auto"/>
            <w:left w:val="none" w:sz="0" w:space="0" w:color="auto"/>
            <w:bottom w:val="none" w:sz="0" w:space="0" w:color="auto"/>
            <w:right w:val="none" w:sz="0" w:space="0" w:color="auto"/>
          </w:divBdr>
        </w:div>
      </w:divsChild>
    </w:div>
    <w:div w:id="2095470506">
      <w:bodyDiv w:val="1"/>
      <w:marLeft w:val="0"/>
      <w:marRight w:val="0"/>
      <w:marTop w:val="0"/>
      <w:marBottom w:val="0"/>
      <w:divBdr>
        <w:top w:val="none" w:sz="0" w:space="0" w:color="auto"/>
        <w:left w:val="none" w:sz="0" w:space="0" w:color="auto"/>
        <w:bottom w:val="none" w:sz="0" w:space="0" w:color="auto"/>
        <w:right w:val="none" w:sz="0" w:space="0" w:color="auto"/>
      </w:divBdr>
    </w:div>
    <w:div w:id="21372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eur-lex.europa.eu/legal-content/LIT/TXT/?uri=CELEX:31995L0046&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16R0679&amp;local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7F9C6A9-ECD4-4D3F-8AC6-8F1CC0D51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38303</Words>
  <Characters>21834</Characters>
  <Application>Microsoft Office Word</Application>
  <DocSecurity>0</DocSecurity>
  <Lines>181</Lines>
  <Paragraphs>120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Paškevičius</dc:creator>
  <cp:keywords/>
  <dc:description/>
  <cp:lastModifiedBy>Diana Tiškuviene</cp:lastModifiedBy>
  <cp:revision>4</cp:revision>
  <cp:lastPrinted>2026-05-06T13:59:00Z</cp:lastPrinted>
  <dcterms:created xsi:type="dcterms:W3CDTF">2026-05-19T07:18:00Z</dcterms:created>
  <dcterms:modified xsi:type="dcterms:W3CDTF">2026-05-19T08:50:00Z</dcterms:modified>
</cp:coreProperties>
</file>