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E886" w14:textId="77777777" w:rsidR="00514281" w:rsidRPr="00AD4142" w:rsidRDefault="00514281" w:rsidP="0051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4212410"/>
      <w:r w:rsidRPr="00AD4142">
        <w:rPr>
          <w:rStyle w:val="Grietas"/>
          <w:rFonts w:ascii="Times New Roman" w:hAnsi="Times New Roman" w:cs="Times New Roman"/>
          <w:sz w:val="24"/>
          <w:szCs w:val="24"/>
        </w:rPr>
        <w:t>Elektros ir elektroninės įrangos atliekos</w:t>
      </w:r>
      <w:r w:rsidRPr="00AD4142">
        <w:rPr>
          <w:rFonts w:ascii="Times New Roman" w:hAnsi="Times New Roman" w:cs="Times New Roman"/>
          <w:sz w:val="24"/>
          <w:szCs w:val="24"/>
        </w:rPr>
        <w:t> </w:t>
      </w:r>
    </w:p>
    <w:p w14:paraId="741B6AD1" w14:textId="77777777" w:rsidR="00514281" w:rsidRPr="00AD4142" w:rsidRDefault="00514281" w:rsidP="00514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</w:pPr>
    </w:p>
    <w:p w14:paraId="5ADDC3CB" w14:textId="77777777" w:rsidR="00514281" w:rsidRPr="00AD4142" w:rsidRDefault="00514281" w:rsidP="0051428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41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Elektros ir elektronine įranga (toliau – </w:t>
      </w:r>
      <w:bookmarkStart w:id="1" w:name="_Hlk144212258"/>
      <w:r w:rsidRPr="00AD41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EEĮ</w:t>
      </w:r>
      <w:bookmarkEnd w:id="1"/>
      <w:r w:rsidRPr="00AD41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)</w:t>
      </w:r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 laikytini visi prietaisai, kuriems veikti reikalingas elektros tinklas, baterijos arba elektromagnetiniai laukai. Taip pat – tie prietaisai, kurie skirti kurti, perduoti, išmatuoti tas sroves bei laukus.</w:t>
      </w:r>
    </w:p>
    <w:p w14:paraId="08AD23EF" w14:textId="77777777" w:rsidR="00514281" w:rsidRPr="00AD4142" w:rsidRDefault="00514281" w:rsidP="0051428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41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EEĮ atliekoms priskiriamos</w:t>
      </w:r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 nebenaudojama, sugedusi elektros ir elektroninė įranga.</w:t>
      </w:r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Elektros ir elektroninės įrangos atliekose yra ypač daug įvairių pavojingų cheminių medžiagų ar jų junginių, kurie netinkamo atliekų tvarkymo atveju gali patekti į aplinką ir ją užteršti, taip pat sukelti kenksmingą poveikį žmogaus sveikatai. Perdirbant elektronikos atliekas atskiriamos pavojingos atliekos, pagaminamos vertingos antrinės žaliavos ir jų pusgaminiai, atskiriami metalai ir kitos vertingos žaliavos.</w:t>
      </w:r>
    </w:p>
    <w:p w14:paraId="75482B7D" w14:textId="77777777" w:rsidR="00514281" w:rsidRPr="00AD4142" w:rsidRDefault="00514281" w:rsidP="0051428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41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EEĮ atliekas draudžiama:</w:t>
      </w:r>
    </w:p>
    <w:p w14:paraId="6CB945EE" w14:textId="77777777" w:rsidR="00514281" w:rsidRPr="00AD4142" w:rsidRDefault="00514281" w:rsidP="005142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- šalinti į buitinėms atliekoms skirtus konteinerius ar sąvartynuose;</w:t>
      </w:r>
    </w:p>
    <w:p w14:paraId="1ABCAE7A" w14:textId="77777777" w:rsidR="00514281" w:rsidRPr="00AD4142" w:rsidRDefault="00514281" w:rsidP="005142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- savavališkai ardyti;</w:t>
      </w:r>
    </w:p>
    <w:p w14:paraId="537E5144" w14:textId="77777777" w:rsidR="00514281" w:rsidRPr="00AD4142" w:rsidRDefault="00514281" w:rsidP="005142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- maišyti su kitomis atliekomis.</w:t>
      </w:r>
    </w:p>
    <w:p w14:paraId="30007A77" w14:textId="77777777" w:rsidR="00514281" w:rsidRPr="00AD4142" w:rsidRDefault="00514281" w:rsidP="005142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</w:pPr>
      <w:r w:rsidRPr="00AD41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EEĮ atliekas galima:</w:t>
      </w:r>
    </w:p>
    <w:p w14:paraId="1D66FC20" w14:textId="77777777" w:rsidR="00514281" w:rsidRPr="00AD4142" w:rsidRDefault="00514281" w:rsidP="005142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</w:pPr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- nemokamai atiduoti senąją įrangą platintojui, kuris prekiauja tos pačios paskirties įranga;</w:t>
      </w:r>
    </w:p>
    <w:p w14:paraId="12E329C0" w14:textId="77777777" w:rsidR="00514281" w:rsidRPr="00AD4142" w:rsidRDefault="00514281" w:rsidP="005142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- atiduoti du kartus per metus organizuojamo apvažiavimo (skirto surinkti didelių gabaritų atliekas) metu;</w:t>
      </w:r>
    </w:p>
    <w:p w14:paraId="2FC56139" w14:textId="77777777" w:rsidR="00514281" w:rsidRPr="00AD4142" w:rsidRDefault="00514281" w:rsidP="005142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 smulkios elektronikos atliekas galima mesti į tam skirtas dėžes esančias daugelyje prekybos centrų ir didžiųjų parduotuvių;</w:t>
      </w:r>
    </w:p>
    <w:p w14:paraId="422FA392" w14:textId="77777777" w:rsidR="00514281" w:rsidRPr="00AD4142" w:rsidRDefault="00514281" w:rsidP="005142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</w:pPr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- nuvežti į didelių gabaritų atliekų surinkimo aikštelę Ukmergėje, </w:t>
      </w:r>
      <w:proofErr w:type="spellStart"/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Gerseniškių</w:t>
      </w:r>
      <w:proofErr w:type="spellEnd"/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 g. 5;</w:t>
      </w:r>
    </w:p>
    <w:p w14:paraId="38A2E60A" w14:textId="77777777" w:rsidR="00514281" w:rsidRPr="00AD4142" w:rsidRDefault="00514281" w:rsidP="005142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- nereikalingus, bet dar veikiančius elektros ir elektroninės įrangos prietaisus galima palikti dalijimosi daiktais stotelėje „Dėkui“, </w:t>
      </w:r>
      <w:proofErr w:type="spellStart"/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Gerseniškių</w:t>
      </w:r>
      <w:proofErr w:type="spellEnd"/>
      <w:r w:rsidRPr="00AD414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g. 5, Ukmergė. </w:t>
      </w:r>
    </w:p>
    <w:bookmarkEnd w:id="0"/>
    <w:p w14:paraId="5C5FEAD8" w14:textId="77777777" w:rsidR="00514281" w:rsidRPr="003137BD" w:rsidRDefault="00514281" w:rsidP="005142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00"/>
          <w:kern w:val="0"/>
          <w:sz w:val="24"/>
          <w:szCs w:val="24"/>
          <w:lang w:eastAsia="lt-LT"/>
          <w14:ligatures w14:val="none"/>
        </w:rPr>
      </w:pPr>
    </w:p>
    <w:p w14:paraId="6E4348DD" w14:textId="77777777" w:rsidR="00854130" w:rsidRDefault="00854130"/>
    <w:sectPr w:rsidR="008541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81"/>
    <w:rsid w:val="00514281"/>
    <w:rsid w:val="00541EAB"/>
    <w:rsid w:val="007B5B4B"/>
    <w:rsid w:val="00854130"/>
    <w:rsid w:val="00AD4142"/>
    <w:rsid w:val="00E53921"/>
    <w:rsid w:val="00F4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45C8"/>
  <w15:chartTrackingRefBased/>
  <w15:docId w15:val="{9CAFD0D2-D123-4099-BAB7-EE5C323C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428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514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982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Pečiulienė</dc:creator>
  <cp:keywords/>
  <dc:description/>
  <cp:lastModifiedBy>Vilija Pečiulienė</cp:lastModifiedBy>
  <cp:revision>2</cp:revision>
  <dcterms:created xsi:type="dcterms:W3CDTF">2023-08-29T12:18:00Z</dcterms:created>
  <dcterms:modified xsi:type="dcterms:W3CDTF">2023-08-29T12:41:00Z</dcterms:modified>
</cp:coreProperties>
</file>