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37" w:rsidRDefault="00907868" w:rsidP="00283737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TARYBOS</w:t>
      </w:r>
    </w:p>
    <w:p w:rsidR="00DE5FF3" w:rsidRDefault="00907868" w:rsidP="00DE5FF3">
      <w:pPr>
        <w:tabs>
          <w:tab w:val="left" w:pos="720"/>
        </w:tabs>
        <w:jc w:val="center"/>
        <w:rPr>
          <w:b/>
        </w:rPr>
      </w:pPr>
      <w:r>
        <w:rPr>
          <w:b/>
        </w:rPr>
        <w:t>KONTROLĖS KOMITETO</w:t>
      </w:r>
    </w:p>
    <w:p w:rsidR="00907868" w:rsidRDefault="009A27EE" w:rsidP="00B40DE3">
      <w:pPr>
        <w:tabs>
          <w:tab w:val="left" w:pos="720"/>
        </w:tabs>
        <w:jc w:val="center"/>
        <w:rPr>
          <w:b/>
        </w:rPr>
      </w:pPr>
      <w:r>
        <w:rPr>
          <w:b/>
        </w:rPr>
        <w:t>2017</w:t>
      </w:r>
      <w:r w:rsidR="00B40DE3">
        <w:rPr>
          <w:b/>
        </w:rPr>
        <w:t xml:space="preserve"> METŲ </w:t>
      </w:r>
      <w:r w:rsidR="00907868">
        <w:rPr>
          <w:b/>
        </w:rPr>
        <w:t>VEIKLOS ATASKAITA</w:t>
      </w:r>
    </w:p>
    <w:p w:rsidR="00283737" w:rsidRPr="00E87643" w:rsidRDefault="00283737" w:rsidP="00283737">
      <w:pPr>
        <w:tabs>
          <w:tab w:val="left" w:pos="720"/>
        </w:tabs>
        <w:jc w:val="both"/>
        <w:rPr>
          <w:b/>
          <w:color w:val="FF0000"/>
          <w:szCs w:val="24"/>
        </w:rPr>
      </w:pPr>
    </w:p>
    <w:p w:rsidR="00027E5C" w:rsidRPr="009A6D96" w:rsidRDefault="00B6716C" w:rsidP="009E46CC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 xml:space="preserve">Ukmergės rajono savivaldybės tarybos </w:t>
      </w:r>
      <w:r w:rsidR="00283737" w:rsidRPr="009A6D96">
        <w:rPr>
          <w:color w:val="000000" w:themeColor="text1"/>
        </w:rPr>
        <w:t xml:space="preserve">Kontrolės komitetas sudarytas Ukmergės rajono savivaldybės tarybos </w:t>
      </w:r>
      <w:r w:rsidR="00DB0649" w:rsidRPr="009A6D96">
        <w:rPr>
          <w:color w:val="000000" w:themeColor="text1"/>
        </w:rPr>
        <w:t>2015</w:t>
      </w:r>
      <w:r w:rsidR="00283737" w:rsidRPr="009A6D96">
        <w:rPr>
          <w:color w:val="000000" w:themeColor="text1"/>
        </w:rPr>
        <w:t xml:space="preserve"> m</w:t>
      </w:r>
      <w:r w:rsidRPr="009A6D96">
        <w:rPr>
          <w:color w:val="000000" w:themeColor="text1"/>
        </w:rPr>
        <w:t xml:space="preserve">. </w:t>
      </w:r>
      <w:r w:rsidR="00DB0649" w:rsidRPr="009A6D96">
        <w:rPr>
          <w:color w:val="000000" w:themeColor="text1"/>
        </w:rPr>
        <w:t>gegužės</w:t>
      </w:r>
      <w:r w:rsidR="00E7494F" w:rsidRPr="009A6D96">
        <w:rPr>
          <w:color w:val="000000" w:themeColor="text1"/>
        </w:rPr>
        <w:t xml:space="preserve"> </w:t>
      </w:r>
      <w:r w:rsidR="00DB0649" w:rsidRPr="009A6D96">
        <w:rPr>
          <w:color w:val="000000" w:themeColor="text1"/>
        </w:rPr>
        <w:t>21</w:t>
      </w:r>
      <w:r w:rsidR="00283737" w:rsidRPr="009A6D96">
        <w:rPr>
          <w:color w:val="000000" w:themeColor="text1"/>
        </w:rPr>
        <w:t xml:space="preserve"> d. sprendimu Nr. 7-</w:t>
      </w:r>
      <w:r w:rsidR="00DB0649" w:rsidRPr="009A6D96">
        <w:rPr>
          <w:color w:val="000000" w:themeColor="text1"/>
        </w:rPr>
        <w:t>57</w:t>
      </w:r>
      <w:r w:rsidR="00283737" w:rsidRPr="009A6D96">
        <w:rPr>
          <w:color w:val="000000" w:themeColor="text1"/>
        </w:rPr>
        <w:t xml:space="preserve">. </w:t>
      </w:r>
    </w:p>
    <w:p w:rsidR="00027E5C" w:rsidRPr="009A6D96" w:rsidRDefault="00027E5C" w:rsidP="009E46CC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>Kontrolės komitetą sudaro:</w:t>
      </w:r>
    </w:p>
    <w:p w:rsidR="00027E5C" w:rsidRPr="009A6D96" w:rsidRDefault="00027E5C" w:rsidP="00027E5C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>Komiteto pirmininkas: Andrius Kalesnikas.</w:t>
      </w:r>
    </w:p>
    <w:p w:rsidR="00027E5C" w:rsidRPr="009A6D96" w:rsidRDefault="00027E5C" w:rsidP="00027E5C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>Pirmininko pavaduotojas: Juozas Galiauskas.</w:t>
      </w:r>
    </w:p>
    <w:p w:rsidR="00027E5C" w:rsidRPr="009A6D96" w:rsidRDefault="00027E5C" w:rsidP="00027E5C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>Nariai:</w:t>
      </w:r>
      <w:r w:rsidR="00E7494F" w:rsidRPr="009A6D96">
        <w:rPr>
          <w:color w:val="000000" w:themeColor="text1"/>
        </w:rPr>
        <w:t xml:space="preserve"> </w:t>
      </w:r>
      <w:r w:rsidRPr="009A6D96">
        <w:rPr>
          <w:color w:val="000000" w:themeColor="text1"/>
        </w:rPr>
        <w:t>Vidmantas Krikštaponis, Andrius Lyška, Romas Pivoras.</w:t>
      </w:r>
    </w:p>
    <w:p w:rsidR="00283737" w:rsidRPr="009A27EE" w:rsidRDefault="00283737" w:rsidP="00027E5C">
      <w:pPr>
        <w:jc w:val="both"/>
        <w:rPr>
          <w:color w:val="FF0000"/>
        </w:rPr>
      </w:pPr>
    </w:p>
    <w:p w:rsidR="009E46CC" w:rsidRPr="009A6D96" w:rsidRDefault="009E46CC" w:rsidP="009E46CC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 xml:space="preserve">Ukmergės rajono savivaldybės tarybos Kontrolės komiteto veikla buvo organizuota vadovaujantis Lietuvos Respublikos vietos savivaldos įstatymo nustatytais įgaliojimais pagal Savivaldybės tarybos patvirtintą veiklos programą. </w:t>
      </w:r>
    </w:p>
    <w:p w:rsidR="00283737" w:rsidRPr="009A27EE" w:rsidRDefault="00283737" w:rsidP="009E46CC">
      <w:pPr>
        <w:ind w:firstLine="1276"/>
        <w:rPr>
          <w:rFonts w:ascii="Tahoma" w:hAnsi="Tahoma" w:cs="Tahoma"/>
          <w:vanish/>
          <w:color w:val="FF0000"/>
          <w:sz w:val="18"/>
          <w:szCs w:val="18"/>
          <w:lang w:eastAsia="lt-LT"/>
        </w:rPr>
      </w:pPr>
    </w:p>
    <w:p w:rsidR="00283737" w:rsidRPr="009A27EE" w:rsidRDefault="00283737" w:rsidP="009E46CC">
      <w:pPr>
        <w:ind w:firstLine="1276"/>
        <w:jc w:val="both"/>
        <w:rPr>
          <w:color w:val="FF0000"/>
        </w:rPr>
      </w:pPr>
    </w:p>
    <w:p w:rsidR="003E01EC" w:rsidRPr="009A6D96" w:rsidRDefault="009A6D96" w:rsidP="003D65B8">
      <w:pPr>
        <w:ind w:firstLine="1276"/>
        <w:jc w:val="both"/>
        <w:rPr>
          <w:color w:val="000000" w:themeColor="text1"/>
        </w:rPr>
      </w:pPr>
      <w:r w:rsidRPr="009A6D96">
        <w:rPr>
          <w:color w:val="000000" w:themeColor="text1"/>
        </w:rPr>
        <w:t>2017</w:t>
      </w:r>
      <w:r w:rsidR="009E46CC" w:rsidRPr="009A6D96">
        <w:rPr>
          <w:color w:val="000000" w:themeColor="text1"/>
        </w:rPr>
        <w:t xml:space="preserve"> m. vyko </w:t>
      </w:r>
      <w:r w:rsidR="00DD3A16" w:rsidRPr="00DD3A16">
        <w:t>8</w:t>
      </w:r>
      <w:r w:rsidR="00907868" w:rsidRPr="009A6D96">
        <w:rPr>
          <w:color w:val="000000" w:themeColor="text1"/>
        </w:rPr>
        <w:t xml:space="preserve"> Kontrolės komiteto posėdžiai. </w:t>
      </w:r>
    </w:p>
    <w:p w:rsidR="009A27EE" w:rsidRPr="009A27EE" w:rsidRDefault="009A27EE" w:rsidP="003D65B8">
      <w:pPr>
        <w:ind w:firstLine="1276"/>
        <w:jc w:val="both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2520"/>
        <w:gridCol w:w="3195"/>
        <w:gridCol w:w="2517"/>
      </w:tblGrid>
      <w:tr w:rsidR="00C13AEC" w:rsidRPr="00CA02AF" w:rsidTr="002A06C5">
        <w:trPr>
          <w:trHeight w:val="556"/>
        </w:trPr>
        <w:tc>
          <w:tcPr>
            <w:tcW w:w="823" w:type="pct"/>
            <w:shd w:val="clear" w:color="auto" w:fill="auto"/>
          </w:tcPr>
          <w:p w:rsidR="009A27EE" w:rsidRPr="00CA02AF" w:rsidRDefault="009A27EE" w:rsidP="004F07A5">
            <w:pPr>
              <w:jc w:val="center"/>
              <w:rPr>
                <w:b/>
                <w:szCs w:val="22"/>
              </w:rPr>
            </w:pPr>
            <w:r w:rsidRPr="00CA02AF">
              <w:rPr>
                <w:b/>
                <w:sz w:val="22"/>
                <w:szCs w:val="22"/>
              </w:rPr>
              <w:t>Posėdžio</w:t>
            </w:r>
          </w:p>
          <w:p w:rsidR="009A27EE" w:rsidRPr="00CA02AF" w:rsidRDefault="009A27EE" w:rsidP="004F07A5">
            <w:pPr>
              <w:jc w:val="center"/>
              <w:rPr>
                <w:b/>
                <w:szCs w:val="22"/>
              </w:rPr>
            </w:pPr>
            <w:r w:rsidRPr="00CA02AF">
              <w:rPr>
                <w:b/>
                <w:sz w:val="22"/>
                <w:szCs w:val="22"/>
              </w:rPr>
              <w:t>data, numeris</w:t>
            </w:r>
          </w:p>
          <w:p w:rsidR="009A27EE" w:rsidRPr="00CA02AF" w:rsidRDefault="009A27EE" w:rsidP="004F07A5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A27EE" w:rsidRPr="00CA02AF" w:rsidRDefault="009A27EE" w:rsidP="004F07A5">
            <w:pPr>
              <w:jc w:val="center"/>
              <w:rPr>
                <w:b/>
                <w:szCs w:val="22"/>
              </w:rPr>
            </w:pPr>
            <w:r w:rsidRPr="00CA02AF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1621" w:type="pct"/>
            <w:shd w:val="clear" w:color="auto" w:fill="auto"/>
          </w:tcPr>
          <w:p w:rsidR="009A27EE" w:rsidRPr="00CA02AF" w:rsidRDefault="009A27EE" w:rsidP="004F07A5">
            <w:pPr>
              <w:jc w:val="center"/>
              <w:rPr>
                <w:b/>
                <w:szCs w:val="22"/>
              </w:rPr>
            </w:pPr>
            <w:r w:rsidRPr="00CA02AF">
              <w:rPr>
                <w:b/>
                <w:sz w:val="22"/>
                <w:szCs w:val="22"/>
              </w:rPr>
              <w:t>Priimti sprendimai/teiktos rekomendacijos</w:t>
            </w:r>
          </w:p>
        </w:tc>
        <w:tc>
          <w:tcPr>
            <w:tcW w:w="1277" w:type="pct"/>
          </w:tcPr>
          <w:p w:rsidR="009A27EE" w:rsidRPr="00CA02AF" w:rsidRDefault="009A27EE" w:rsidP="009A27EE">
            <w:pPr>
              <w:jc w:val="center"/>
              <w:rPr>
                <w:b/>
                <w:szCs w:val="22"/>
              </w:rPr>
            </w:pPr>
            <w:r w:rsidRPr="00CA02AF">
              <w:rPr>
                <w:b/>
                <w:sz w:val="22"/>
                <w:szCs w:val="22"/>
              </w:rPr>
              <w:t>Sprendimų/</w:t>
            </w:r>
          </w:p>
          <w:p w:rsidR="009A27EE" w:rsidRPr="00CA02AF" w:rsidRDefault="009A27EE" w:rsidP="009A27EE">
            <w:pPr>
              <w:jc w:val="center"/>
              <w:rPr>
                <w:b/>
                <w:szCs w:val="22"/>
              </w:rPr>
            </w:pPr>
            <w:r w:rsidRPr="00CA02AF">
              <w:rPr>
                <w:b/>
                <w:sz w:val="22"/>
                <w:szCs w:val="22"/>
              </w:rPr>
              <w:t>rekomendacijų vykdymas</w:t>
            </w: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 w:val="restart"/>
            <w:shd w:val="clear" w:color="auto" w:fill="auto"/>
          </w:tcPr>
          <w:p w:rsidR="009A27EE" w:rsidRPr="00CA02AF" w:rsidRDefault="009A27EE" w:rsidP="00CB1259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 xml:space="preserve">2017-03-01 </w:t>
            </w:r>
          </w:p>
          <w:p w:rsidR="009A27EE" w:rsidRPr="00CA02AF" w:rsidRDefault="009A27EE" w:rsidP="00CB1259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Nr. 24-1</w:t>
            </w:r>
          </w:p>
        </w:tc>
        <w:tc>
          <w:tcPr>
            <w:tcW w:w="1279" w:type="pct"/>
            <w:shd w:val="clear" w:color="auto" w:fill="auto"/>
          </w:tcPr>
          <w:p w:rsidR="009A27EE" w:rsidRPr="00CA02AF" w:rsidRDefault="009A27EE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Kontrolės ir audito tarnybos 2016 metais panaudotų lėšų bei lėšų poreikio 2017 metais.</w:t>
            </w:r>
          </w:p>
        </w:tc>
        <w:tc>
          <w:tcPr>
            <w:tcW w:w="1621" w:type="pct"/>
            <w:shd w:val="clear" w:color="auto" w:fill="auto"/>
          </w:tcPr>
          <w:p w:rsidR="000F14CA" w:rsidRPr="00CA02AF" w:rsidRDefault="000F14CA" w:rsidP="00876CE4">
            <w:pPr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Rekomenduota, kad priimant darbuotojus į Kontrolės ir audito tarnyba jiems būtų suteikta III kvalifikacinė klasė.</w:t>
            </w:r>
          </w:p>
          <w:p w:rsidR="009A27EE" w:rsidRPr="00F35CA6" w:rsidRDefault="000F14CA" w:rsidP="00876CE4">
            <w:pPr>
              <w:rPr>
                <w:b/>
                <w:color w:val="000000" w:themeColor="text1"/>
                <w:szCs w:val="22"/>
              </w:rPr>
            </w:pPr>
            <w:r w:rsidRPr="00F35CA6">
              <w:rPr>
                <w:color w:val="000000" w:themeColor="text1"/>
                <w:sz w:val="22"/>
                <w:szCs w:val="22"/>
              </w:rPr>
              <w:t>2017 m. lapkričio mėnesį komitete peržiūrėti Kontrolės ir audito tarnybos veiklos plano įvykdymą.</w:t>
            </w:r>
          </w:p>
        </w:tc>
        <w:tc>
          <w:tcPr>
            <w:tcW w:w="1277" w:type="pct"/>
          </w:tcPr>
          <w:p w:rsidR="009A27EE" w:rsidRPr="00CA02AF" w:rsidRDefault="009A27EE" w:rsidP="00876CE4">
            <w:pPr>
              <w:rPr>
                <w:b/>
                <w:szCs w:val="22"/>
              </w:rPr>
            </w:pP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9A27EE" w:rsidRPr="00CA02AF" w:rsidRDefault="009A27EE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A27EE" w:rsidRPr="00A41564" w:rsidRDefault="009A27EE" w:rsidP="00876CE4">
            <w:pPr>
              <w:rPr>
                <w:color w:val="000000" w:themeColor="text1"/>
                <w:szCs w:val="22"/>
              </w:rPr>
            </w:pPr>
            <w:r w:rsidRPr="00A41564">
              <w:rPr>
                <w:color w:val="000000" w:themeColor="text1"/>
                <w:sz w:val="22"/>
                <w:szCs w:val="22"/>
              </w:rPr>
              <w:t xml:space="preserve">Dėl Ukmergės rajono savivaldybės administracijos turto apskaitos.  </w:t>
            </w:r>
          </w:p>
        </w:tc>
        <w:tc>
          <w:tcPr>
            <w:tcW w:w="1621" w:type="pct"/>
            <w:shd w:val="clear" w:color="auto" w:fill="auto"/>
          </w:tcPr>
          <w:p w:rsidR="009A27EE" w:rsidRPr="00A41564" w:rsidRDefault="00F1565E" w:rsidP="00876CE4">
            <w:pPr>
              <w:rPr>
                <w:b/>
                <w:color w:val="000000" w:themeColor="text1"/>
                <w:szCs w:val="22"/>
              </w:rPr>
            </w:pPr>
            <w:r w:rsidRPr="00A41564">
              <w:rPr>
                <w:color w:val="000000" w:themeColor="text1"/>
                <w:sz w:val="22"/>
                <w:szCs w:val="22"/>
              </w:rPr>
              <w:t>Prašyta pateikti konkretų sąrašą bešeimininkių objektų, dėl kurių savivaldybės administracija kreipėsi į Valstybinę mokesčių inspekciją.</w:t>
            </w:r>
          </w:p>
        </w:tc>
        <w:tc>
          <w:tcPr>
            <w:tcW w:w="1277" w:type="pct"/>
          </w:tcPr>
          <w:p w:rsidR="009A27EE" w:rsidRPr="00F35CA6" w:rsidRDefault="009A27EE" w:rsidP="00876CE4">
            <w:pPr>
              <w:rPr>
                <w:color w:val="000000" w:themeColor="text1"/>
                <w:szCs w:val="22"/>
              </w:rPr>
            </w:pP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9A27EE" w:rsidRPr="00CA02AF" w:rsidRDefault="009A27EE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A27EE" w:rsidRPr="00A41564" w:rsidRDefault="009A27EE" w:rsidP="00876CE4">
            <w:pPr>
              <w:rPr>
                <w:color w:val="000000" w:themeColor="text1"/>
                <w:szCs w:val="22"/>
              </w:rPr>
            </w:pPr>
            <w:r w:rsidRPr="00A41564">
              <w:rPr>
                <w:color w:val="000000" w:themeColor="text1"/>
                <w:sz w:val="22"/>
                <w:szCs w:val="22"/>
              </w:rPr>
              <w:t xml:space="preserve">Dėl savivaldybių kontroliuojamų įmonių teikiamos paramos.  </w:t>
            </w:r>
          </w:p>
        </w:tc>
        <w:tc>
          <w:tcPr>
            <w:tcW w:w="1621" w:type="pct"/>
            <w:shd w:val="clear" w:color="auto" w:fill="auto"/>
          </w:tcPr>
          <w:p w:rsidR="009A27EE" w:rsidRPr="00A41564" w:rsidRDefault="0047540A" w:rsidP="00876CE4">
            <w:pPr>
              <w:rPr>
                <w:color w:val="000000" w:themeColor="text1"/>
                <w:szCs w:val="22"/>
              </w:rPr>
            </w:pPr>
            <w:r w:rsidRPr="00A41564">
              <w:rPr>
                <w:color w:val="000000" w:themeColor="text1"/>
                <w:sz w:val="22"/>
                <w:szCs w:val="22"/>
              </w:rPr>
              <w:t xml:space="preserve">Rekomenduota savivaldybės administracijai parengti medžiagą dėl savivaldybės kontroliuojamų įmonių paramos teikimo, steigiant rėmimo fondą, ir pateikti šią medžiagą Kontrolės komitetui. </w:t>
            </w:r>
          </w:p>
        </w:tc>
        <w:tc>
          <w:tcPr>
            <w:tcW w:w="1277" w:type="pct"/>
          </w:tcPr>
          <w:p w:rsidR="009A27EE" w:rsidRPr="00A41564" w:rsidRDefault="00A41564" w:rsidP="00876CE4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Savivaldybės administracija šiuo klausimu</w:t>
            </w:r>
            <w:r w:rsidRPr="00A41564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diskutavo</w:t>
            </w:r>
            <w:r w:rsidRPr="00A41564">
              <w:rPr>
                <w:color w:val="000000"/>
                <w:sz w:val="22"/>
              </w:rPr>
              <w:t xml:space="preserve"> su savivaldybės kontroliuojamų įmonių vadovais. </w:t>
            </w:r>
            <w:r>
              <w:rPr>
                <w:color w:val="000000"/>
                <w:sz w:val="22"/>
              </w:rPr>
              <w:t>Š</w:t>
            </w:r>
            <w:r w:rsidRPr="00A41564">
              <w:rPr>
                <w:color w:val="000000"/>
                <w:sz w:val="22"/>
              </w:rPr>
              <w:t>iuo metu nėra poreikio fondo steigimui.</w:t>
            </w:r>
            <w:r>
              <w:rPr>
                <w:color w:val="000000"/>
              </w:rPr>
              <w:t xml:space="preserve"> </w:t>
            </w:r>
          </w:p>
        </w:tc>
      </w:tr>
      <w:tr w:rsidR="009A6D96" w:rsidRPr="00CA02AF" w:rsidTr="002A06C5">
        <w:trPr>
          <w:trHeight w:val="809"/>
        </w:trPr>
        <w:tc>
          <w:tcPr>
            <w:tcW w:w="823" w:type="pct"/>
            <w:vMerge/>
            <w:shd w:val="clear" w:color="auto" w:fill="auto"/>
          </w:tcPr>
          <w:p w:rsidR="009A6D96" w:rsidRPr="00CA02AF" w:rsidRDefault="009A6D96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A6D96" w:rsidRPr="00CA02AF" w:rsidRDefault="009A6D96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 xml:space="preserve">Dėl Kontrolės komiteto veikos ataskaitos už 2016 m. </w:t>
            </w:r>
          </w:p>
        </w:tc>
        <w:tc>
          <w:tcPr>
            <w:tcW w:w="1621" w:type="pct"/>
            <w:shd w:val="clear" w:color="auto" w:fill="auto"/>
          </w:tcPr>
          <w:p w:rsidR="009A6D96" w:rsidRPr="00CA02AF" w:rsidRDefault="009A6D96" w:rsidP="00876CE4">
            <w:pPr>
              <w:rPr>
                <w:b/>
                <w:szCs w:val="22"/>
              </w:rPr>
            </w:pPr>
            <w:r w:rsidRPr="00CA02AF">
              <w:rPr>
                <w:sz w:val="22"/>
                <w:szCs w:val="22"/>
              </w:rPr>
              <w:t>Pritarta Kontrolės komiteto veiklos ataskaitai už 2016 metus.</w:t>
            </w:r>
          </w:p>
        </w:tc>
        <w:tc>
          <w:tcPr>
            <w:tcW w:w="1277" w:type="pct"/>
          </w:tcPr>
          <w:p w:rsidR="009A6D96" w:rsidRPr="00CA02AF" w:rsidRDefault="009A6D96" w:rsidP="00876CE4">
            <w:pPr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Ataskaita pateikta 2017 m. balandžio 28 d. Tarybos posėdžio metu</w:t>
            </w:r>
            <w:r w:rsidR="00AF0CC9">
              <w:rPr>
                <w:sz w:val="22"/>
                <w:szCs w:val="22"/>
              </w:rPr>
              <w:t>.</w:t>
            </w: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9A27EE" w:rsidRPr="00CA02AF" w:rsidRDefault="009A27EE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A27EE" w:rsidRPr="00CA02AF" w:rsidRDefault="009A27EE" w:rsidP="00876CE4">
            <w:pPr>
              <w:rPr>
                <w:b/>
                <w:szCs w:val="22"/>
              </w:rPr>
            </w:pPr>
            <w:r w:rsidRPr="00CA02AF">
              <w:rPr>
                <w:bCs/>
                <w:color w:val="000000"/>
                <w:sz w:val="22"/>
                <w:szCs w:val="22"/>
              </w:rPr>
              <w:t>Dėl NVO buhalterinių ataskaitų pateikimo Ukmergės rajono savivaldybės administracijos Apskaitos poskyriui.</w:t>
            </w:r>
          </w:p>
        </w:tc>
        <w:tc>
          <w:tcPr>
            <w:tcW w:w="1621" w:type="pct"/>
            <w:shd w:val="clear" w:color="auto" w:fill="auto"/>
          </w:tcPr>
          <w:p w:rsidR="009A27EE" w:rsidRPr="00CA02AF" w:rsidRDefault="00C13AEC" w:rsidP="00876CE4">
            <w:pPr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Rekomenduota savivaldybės administracijai savivaldybės interneto tinklapyje viešai skelbti ataskaitas vėluojančias pristatyti nevyriausybines organizacijas, kurios kitais metais negalės kreiptis dėl finansavimo.</w:t>
            </w:r>
          </w:p>
        </w:tc>
        <w:tc>
          <w:tcPr>
            <w:tcW w:w="1277" w:type="pct"/>
          </w:tcPr>
          <w:p w:rsidR="009A27EE" w:rsidRPr="00CA02AF" w:rsidRDefault="00E00633" w:rsidP="00876CE4">
            <w:pPr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Informacija skelbiama nebuvo</w:t>
            </w:r>
            <w:r w:rsidR="00AF0CC9">
              <w:rPr>
                <w:sz w:val="22"/>
                <w:szCs w:val="22"/>
              </w:rPr>
              <w:t>.</w:t>
            </w:r>
            <w:r w:rsidRPr="00CA02AF">
              <w:rPr>
                <w:sz w:val="22"/>
                <w:szCs w:val="22"/>
              </w:rPr>
              <w:t xml:space="preserve"> </w:t>
            </w:r>
          </w:p>
        </w:tc>
      </w:tr>
      <w:tr w:rsidR="006A404C" w:rsidRPr="00CA02AF" w:rsidTr="002A06C5">
        <w:trPr>
          <w:trHeight w:val="198"/>
        </w:trPr>
        <w:tc>
          <w:tcPr>
            <w:tcW w:w="823" w:type="pct"/>
            <w:vMerge w:val="restart"/>
            <w:shd w:val="clear" w:color="auto" w:fill="auto"/>
          </w:tcPr>
          <w:p w:rsidR="006A404C" w:rsidRPr="00CA02AF" w:rsidRDefault="006A404C" w:rsidP="003848AA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 xml:space="preserve">2017-04-11 </w:t>
            </w:r>
          </w:p>
          <w:p w:rsidR="006A404C" w:rsidRPr="00CA02AF" w:rsidRDefault="006A404C" w:rsidP="003848AA">
            <w:pPr>
              <w:jc w:val="center"/>
              <w:rPr>
                <w:b/>
                <w:szCs w:val="22"/>
              </w:rPr>
            </w:pPr>
            <w:r w:rsidRPr="00CA02AF">
              <w:rPr>
                <w:sz w:val="22"/>
                <w:szCs w:val="22"/>
              </w:rPr>
              <w:t>Nr. 24-2</w:t>
            </w:r>
          </w:p>
        </w:tc>
        <w:tc>
          <w:tcPr>
            <w:tcW w:w="1279" w:type="pct"/>
            <w:shd w:val="clear" w:color="auto" w:fill="auto"/>
          </w:tcPr>
          <w:p w:rsidR="006A404C" w:rsidRPr="00CA02AF" w:rsidRDefault="006A404C" w:rsidP="00876CE4">
            <w:pPr>
              <w:rPr>
                <w:color w:val="000000"/>
                <w:szCs w:val="22"/>
              </w:rPr>
            </w:pPr>
            <w:r w:rsidRPr="00CA02AF">
              <w:rPr>
                <w:bCs/>
                <w:color w:val="000000"/>
                <w:sz w:val="22"/>
                <w:szCs w:val="22"/>
              </w:rPr>
              <w:t>Dėl Valstybės lėšų, skiriamų socialinei paramai, panaudojimo pagal paskirtį Ukmergės rajono savivaldybėje</w:t>
            </w:r>
            <w:r w:rsidRPr="00CA02AF">
              <w:rPr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1621" w:type="pct"/>
            <w:shd w:val="clear" w:color="auto" w:fill="auto"/>
          </w:tcPr>
          <w:p w:rsidR="006A404C" w:rsidRPr="00CA02AF" w:rsidRDefault="00AF0CC9" w:rsidP="00876CE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Išklausyta informacija.</w:t>
            </w:r>
          </w:p>
        </w:tc>
        <w:tc>
          <w:tcPr>
            <w:tcW w:w="1277" w:type="pct"/>
          </w:tcPr>
          <w:p w:rsidR="006A404C" w:rsidRPr="00CA02AF" w:rsidRDefault="006A404C" w:rsidP="00876CE4">
            <w:pPr>
              <w:rPr>
                <w:b/>
                <w:szCs w:val="22"/>
              </w:rPr>
            </w:pPr>
          </w:p>
        </w:tc>
      </w:tr>
      <w:tr w:rsidR="006A404C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6A404C" w:rsidRPr="00CA02AF" w:rsidRDefault="006A404C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6A404C" w:rsidRPr="00CA02AF" w:rsidRDefault="006A404C" w:rsidP="00876CE4">
            <w:pPr>
              <w:rPr>
                <w:color w:val="000000"/>
                <w:szCs w:val="22"/>
              </w:rPr>
            </w:pPr>
            <w:r w:rsidRPr="00CA02AF">
              <w:rPr>
                <w:bCs/>
                <w:color w:val="000000"/>
                <w:sz w:val="22"/>
                <w:szCs w:val="22"/>
              </w:rPr>
              <w:t>Dėl Smulkaus ir vidutinio verslo rėmimo fondo lėšų panaudojimo</w:t>
            </w:r>
            <w:r w:rsidRPr="00CA02AF">
              <w:rPr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1621" w:type="pct"/>
            <w:shd w:val="clear" w:color="auto" w:fill="auto"/>
          </w:tcPr>
          <w:p w:rsidR="006A404C" w:rsidRPr="00CA02AF" w:rsidRDefault="006A404C" w:rsidP="00876CE4">
            <w:pPr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Išklausyta informacija</w:t>
            </w:r>
            <w:r w:rsidR="00AF0CC9">
              <w:rPr>
                <w:sz w:val="22"/>
                <w:szCs w:val="22"/>
              </w:rPr>
              <w:t>.</w:t>
            </w:r>
            <w:r w:rsidRPr="00CA02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</w:tcPr>
          <w:p w:rsidR="006A404C" w:rsidRPr="00CA02AF" w:rsidRDefault="006A404C" w:rsidP="00876CE4">
            <w:pPr>
              <w:rPr>
                <w:b/>
                <w:szCs w:val="22"/>
              </w:rPr>
            </w:pPr>
          </w:p>
        </w:tc>
      </w:tr>
      <w:tr w:rsidR="006A404C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6A404C" w:rsidRPr="00CA02AF" w:rsidRDefault="006A404C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6A404C" w:rsidRPr="00CA02AF" w:rsidRDefault="006A404C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 xml:space="preserve">Informacija dėl Kontrolės komiteto rekomendacijos savivaldybės administracijai dėl </w:t>
            </w:r>
            <w:r w:rsidRPr="00CA02AF">
              <w:rPr>
                <w:sz w:val="22"/>
                <w:szCs w:val="22"/>
              </w:rPr>
              <w:t xml:space="preserve">savivaldybės kontroliuojamų įmonių paramos teikimo tvarkos numatymo. </w:t>
            </w:r>
          </w:p>
        </w:tc>
        <w:tc>
          <w:tcPr>
            <w:tcW w:w="1621" w:type="pct"/>
            <w:shd w:val="clear" w:color="auto" w:fill="auto"/>
          </w:tcPr>
          <w:p w:rsidR="006A404C" w:rsidRPr="002A06C5" w:rsidRDefault="006A404C" w:rsidP="00876CE4">
            <w:pPr>
              <w:rPr>
                <w:b/>
                <w:szCs w:val="22"/>
              </w:rPr>
            </w:pPr>
            <w:r w:rsidRPr="002A06C5">
              <w:rPr>
                <w:sz w:val="22"/>
                <w:szCs w:val="22"/>
              </w:rPr>
              <w:t>Rekomenduota savivaldybės kontroliuojamoms įmonėms savo interneto svetainėse skelbti informaciją apie suteiktą paramą</w:t>
            </w:r>
            <w:r w:rsidR="00AF0CC9">
              <w:rPr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6A404C" w:rsidRPr="00B77012" w:rsidRDefault="00B77012" w:rsidP="00876CE4">
            <w:pPr>
              <w:shd w:val="clear" w:color="auto" w:fill="FFFFFF"/>
              <w:outlineLvl w:val="2"/>
              <w:rPr>
                <w:bCs/>
                <w:color w:val="000000" w:themeColor="text1"/>
                <w:szCs w:val="22"/>
                <w:lang w:eastAsia="lt-LT"/>
              </w:rPr>
            </w:pPr>
            <w:r>
              <w:rPr>
                <w:bCs/>
                <w:color w:val="000000" w:themeColor="text1"/>
                <w:sz w:val="22"/>
                <w:szCs w:val="22"/>
                <w:lang w:eastAsia="lt-LT"/>
              </w:rPr>
              <w:t>Informaciją interneto svetainėse</w:t>
            </w:r>
            <w:r w:rsidR="00D67B49" w:rsidRPr="00D67B49"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 apie suteiktą paramą </w:t>
            </w:r>
            <w:r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skelbia UAB </w:t>
            </w:r>
            <w:r w:rsidRPr="00D67B49">
              <w:rPr>
                <w:bCs/>
                <w:color w:val="000000" w:themeColor="text1"/>
                <w:sz w:val="22"/>
                <w:szCs w:val="22"/>
                <w:lang w:eastAsia="lt-LT"/>
              </w:rPr>
              <w:t>„Ukmergės vandenys“</w:t>
            </w:r>
            <w:r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, </w:t>
            </w:r>
            <w:r w:rsidR="006A404C" w:rsidRPr="00B77012">
              <w:rPr>
                <w:sz w:val="22"/>
                <w:szCs w:val="22"/>
              </w:rPr>
              <w:t>UAB „Ukmergės šiluma“</w:t>
            </w:r>
            <w:r w:rsidR="00A41564">
              <w:rPr>
                <w:sz w:val="22"/>
                <w:szCs w:val="22"/>
              </w:rPr>
              <w:t xml:space="preserve">. </w:t>
            </w:r>
          </w:p>
        </w:tc>
      </w:tr>
      <w:tr w:rsidR="006A404C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6A404C" w:rsidRPr="00CA02AF" w:rsidRDefault="006A404C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6A404C" w:rsidRPr="00CA02AF" w:rsidRDefault="006A404C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 xml:space="preserve">Informacija dėl </w:t>
            </w:r>
            <w:r w:rsidRPr="00CA02AF">
              <w:rPr>
                <w:sz w:val="22"/>
                <w:szCs w:val="22"/>
              </w:rPr>
              <w:t>bešeimininkių objektų, dėl kurių savivaldybės administracija kreipėsi į Valstybinę mokesčių inspekciją</w:t>
            </w:r>
            <w:r w:rsidRPr="00CA02AF">
              <w:rPr>
                <w:color w:val="000000"/>
                <w:sz w:val="22"/>
                <w:szCs w:val="22"/>
              </w:rPr>
              <w:t xml:space="preserve">.  </w:t>
            </w:r>
          </w:p>
        </w:tc>
        <w:tc>
          <w:tcPr>
            <w:tcW w:w="1621" w:type="pct"/>
            <w:shd w:val="clear" w:color="auto" w:fill="auto"/>
          </w:tcPr>
          <w:p w:rsidR="006A404C" w:rsidRPr="002A06C5" w:rsidRDefault="006A404C" w:rsidP="00876CE4">
            <w:pPr>
              <w:rPr>
                <w:b/>
                <w:szCs w:val="22"/>
              </w:rPr>
            </w:pPr>
            <w:r w:rsidRPr="002A06C5">
              <w:rPr>
                <w:sz w:val="22"/>
                <w:szCs w:val="22"/>
              </w:rPr>
              <w:t>Rekomenduota administracijos direktoriui raštu kreiptis į seniūnus dėl informacijos apie bešeimininkius ir neprižiūrimus objektus seniūnijose</w:t>
            </w:r>
            <w:r w:rsidR="00AF0CC9">
              <w:rPr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6A404C" w:rsidRPr="009747DA" w:rsidRDefault="006A404C" w:rsidP="00876CE4">
            <w:pPr>
              <w:rPr>
                <w:b/>
                <w:color w:val="FF0000"/>
                <w:szCs w:val="22"/>
              </w:rPr>
            </w:pPr>
          </w:p>
        </w:tc>
      </w:tr>
      <w:tr w:rsidR="006A404C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6A404C" w:rsidRPr="00CA02AF" w:rsidRDefault="006A404C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6A404C" w:rsidRPr="00CA02AF" w:rsidRDefault="006A404C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Ukmergės rajono savivaldybės Kontrolės ir audito tarnybos veiklos ataskaita už 2016 metus</w:t>
            </w:r>
            <w:r w:rsidR="00AF0C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21" w:type="pct"/>
            <w:shd w:val="clear" w:color="auto" w:fill="auto"/>
          </w:tcPr>
          <w:p w:rsidR="006A404C" w:rsidRPr="00C321C4" w:rsidRDefault="006A404C" w:rsidP="00876CE4">
            <w:pPr>
              <w:rPr>
                <w:color w:val="000000"/>
                <w:szCs w:val="22"/>
              </w:rPr>
            </w:pPr>
            <w:r w:rsidRPr="00CA02AF">
              <w:rPr>
                <w:sz w:val="22"/>
                <w:szCs w:val="22"/>
              </w:rPr>
              <w:t xml:space="preserve">Pritarta </w:t>
            </w:r>
            <w:r w:rsidRPr="00CA02AF">
              <w:rPr>
                <w:color w:val="000000"/>
                <w:sz w:val="22"/>
                <w:szCs w:val="22"/>
              </w:rPr>
              <w:t xml:space="preserve">Ukmergės rajono savivaldybės Kontrolės ir audito tarnybos veiklos ataskaitai už 2016 metus. </w:t>
            </w:r>
          </w:p>
        </w:tc>
        <w:tc>
          <w:tcPr>
            <w:tcW w:w="1277" w:type="pct"/>
          </w:tcPr>
          <w:p w:rsidR="006A404C" w:rsidRPr="00CA02AF" w:rsidRDefault="006A404C" w:rsidP="00876CE4">
            <w:pPr>
              <w:rPr>
                <w:b/>
                <w:szCs w:val="22"/>
              </w:rPr>
            </w:pP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 w:val="restart"/>
            <w:shd w:val="clear" w:color="auto" w:fill="auto"/>
          </w:tcPr>
          <w:p w:rsidR="00D87DD7" w:rsidRPr="00CA02AF" w:rsidRDefault="00D87DD7" w:rsidP="006A404C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 xml:space="preserve">2017-05-09 </w:t>
            </w:r>
          </w:p>
          <w:p w:rsidR="00D87DD7" w:rsidRPr="00CA02AF" w:rsidRDefault="00D87DD7" w:rsidP="006A404C">
            <w:pPr>
              <w:jc w:val="center"/>
              <w:rPr>
                <w:b/>
                <w:szCs w:val="22"/>
              </w:rPr>
            </w:pPr>
            <w:r w:rsidRPr="00CA02AF">
              <w:rPr>
                <w:sz w:val="22"/>
                <w:szCs w:val="22"/>
              </w:rPr>
              <w:t>Nr. 24-3</w:t>
            </w:r>
          </w:p>
        </w:tc>
        <w:tc>
          <w:tcPr>
            <w:tcW w:w="1279" w:type="pct"/>
            <w:shd w:val="clear" w:color="auto" w:fill="auto"/>
          </w:tcPr>
          <w:p w:rsidR="00D87DD7" w:rsidRPr="00CA02AF" w:rsidRDefault="00D87DD7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Vaikų globos namų auklėtinių, besimokančių ir gyvenančių „Ryto“ specialiosios mokyklos bendrabutyje, finansavimo.</w:t>
            </w:r>
          </w:p>
        </w:tc>
        <w:tc>
          <w:tcPr>
            <w:tcW w:w="1621" w:type="pct"/>
            <w:shd w:val="clear" w:color="auto" w:fill="auto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Sekančiam komiteto posėdžiui parengti ir pateikti informaciją apie Vaikų globos namų auklėtinių išlaikymo kainą, kurioje matytųsi maitinimui tenkanti lėšų dalis vienam vaikui.</w:t>
            </w:r>
          </w:p>
        </w:tc>
        <w:tc>
          <w:tcPr>
            <w:tcW w:w="1277" w:type="pct"/>
          </w:tcPr>
          <w:p w:rsidR="00D87DD7" w:rsidRPr="009747DA" w:rsidRDefault="00D87DD7" w:rsidP="00876CE4">
            <w:pPr>
              <w:rPr>
                <w:szCs w:val="22"/>
              </w:rPr>
            </w:pPr>
            <w:r w:rsidRPr="009747DA">
              <w:rPr>
                <w:sz w:val="22"/>
                <w:szCs w:val="22"/>
              </w:rPr>
              <w:t xml:space="preserve">Informaciją </w:t>
            </w:r>
            <w:r w:rsidR="009747DA">
              <w:rPr>
                <w:sz w:val="22"/>
                <w:szCs w:val="22"/>
              </w:rPr>
              <w:t xml:space="preserve">komitetui </w:t>
            </w:r>
            <w:r w:rsidRPr="009747DA">
              <w:rPr>
                <w:sz w:val="22"/>
                <w:szCs w:val="22"/>
              </w:rPr>
              <w:t xml:space="preserve">pateikta </w:t>
            </w:r>
            <w:r w:rsidR="00AF0CC9">
              <w:rPr>
                <w:sz w:val="22"/>
                <w:szCs w:val="22"/>
              </w:rPr>
              <w:t>.</w:t>
            </w: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D87DD7" w:rsidRPr="00CA02AF" w:rsidRDefault="00D87DD7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D87DD7" w:rsidRPr="00CA02AF" w:rsidRDefault="00D87DD7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efektyvesnio savivaldybės administracijos darbo su skolų išieškojimu iš fizinių ir juridinių asmenų teisminio proceso tvarka.</w:t>
            </w:r>
          </w:p>
        </w:tc>
        <w:tc>
          <w:tcPr>
            <w:tcW w:w="1621" w:type="pct"/>
            <w:shd w:val="clear" w:color="auto" w:fill="auto"/>
          </w:tcPr>
          <w:p w:rsidR="00D87DD7" w:rsidRPr="00CA02AF" w:rsidRDefault="00D87DD7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 xml:space="preserve">Rekomenduota administracijos direktoriui rasti galimybę motyvuoti ir skatinti administracijos darbuotojus vykdyti skolų išieškojimą iš fizinių ir juridinių asmenų teisminio proceso tvarka. Sekančiam komiteto posėdžiui pateikti informaciją apie atliktus veiksmus.  </w:t>
            </w:r>
          </w:p>
        </w:tc>
        <w:tc>
          <w:tcPr>
            <w:tcW w:w="1277" w:type="pct"/>
          </w:tcPr>
          <w:p w:rsidR="00D87DD7" w:rsidRPr="00F35CA6" w:rsidRDefault="00F35CA6" w:rsidP="00876CE4">
            <w:pPr>
              <w:rPr>
                <w:b/>
                <w:color w:val="000000" w:themeColor="text1"/>
                <w:szCs w:val="22"/>
              </w:rPr>
            </w:pPr>
            <w:r w:rsidRPr="00F35CA6">
              <w:rPr>
                <w:color w:val="000000" w:themeColor="text1"/>
                <w:sz w:val="22"/>
                <w:szCs w:val="22"/>
              </w:rPr>
              <w:t xml:space="preserve">Klausimas komitete bus svarstomas </w:t>
            </w:r>
            <w:r w:rsidR="00DD3A16">
              <w:rPr>
                <w:color w:val="000000" w:themeColor="text1"/>
                <w:sz w:val="22"/>
                <w:szCs w:val="22"/>
              </w:rPr>
              <w:t>pakartotinai.</w:t>
            </w: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D87DD7" w:rsidRPr="00CA02AF" w:rsidRDefault="00D87DD7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bCs/>
                <w:color w:val="000000"/>
                <w:sz w:val="22"/>
                <w:szCs w:val="22"/>
              </w:rPr>
              <w:t xml:space="preserve">Dėl </w:t>
            </w:r>
            <w:r w:rsidRPr="00CA02AF">
              <w:rPr>
                <w:color w:val="000000"/>
                <w:sz w:val="22"/>
                <w:szCs w:val="22"/>
              </w:rPr>
              <w:t>neužimtų etatų savivaldybės biudžetinėse įstaigose.</w:t>
            </w:r>
          </w:p>
        </w:tc>
        <w:tc>
          <w:tcPr>
            <w:tcW w:w="1621" w:type="pct"/>
            <w:shd w:val="clear" w:color="auto" w:fill="auto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sz w:val="22"/>
                <w:szCs w:val="22"/>
              </w:rPr>
              <w:t>Išklausyta informacija</w:t>
            </w:r>
            <w:r w:rsidR="00AF0CC9">
              <w:rPr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Reguliariai svarstant šį klausimą matomi ryškūs pokyčiai į gerąją pusę</w:t>
            </w:r>
            <w:r w:rsidR="00DD3A16">
              <w:rPr>
                <w:color w:val="000000"/>
                <w:sz w:val="22"/>
                <w:szCs w:val="22"/>
              </w:rPr>
              <w:t>.</w:t>
            </w: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D87DD7" w:rsidRPr="00CA02AF" w:rsidRDefault="00D87DD7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 xml:space="preserve">Dėl Kontrolės ir audito tarnybos vykdytų auditų </w:t>
            </w:r>
            <w:proofErr w:type="spellStart"/>
            <w:r w:rsidRPr="00CA02AF">
              <w:rPr>
                <w:color w:val="000000"/>
                <w:sz w:val="22"/>
                <w:szCs w:val="22"/>
              </w:rPr>
              <w:t>poauditinės</w:t>
            </w:r>
            <w:proofErr w:type="spellEnd"/>
            <w:r w:rsidRPr="00CA02AF">
              <w:rPr>
                <w:color w:val="000000"/>
                <w:sz w:val="22"/>
                <w:szCs w:val="22"/>
              </w:rPr>
              <w:t xml:space="preserve"> veiklos.</w:t>
            </w:r>
          </w:p>
        </w:tc>
        <w:tc>
          <w:tcPr>
            <w:tcW w:w="1621" w:type="pct"/>
            <w:shd w:val="clear" w:color="auto" w:fill="auto"/>
          </w:tcPr>
          <w:p w:rsidR="00D87DD7" w:rsidRPr="00C321C4" w:rsidRDefault="00C321C4" w:rsidP="00876CE4">
            <w:pPr>
              <w:rPr>
                <w:sz w:val="22"/>
                <w:szCs w:val="22"/>
              </w:rPr>
            </w:pPr>
            <w:r w:rsidRPr="00C321C4">
              <w:rPr>
                <w:sz w:val="22"/>
                <w:szCs w:val="22"/>
              </w:rPr>
              <w:t xml:space="preserve">Išklausyta </w:t>
            </w:r>
            <w:bookmarkStart w:id="0" w:name="_GoBack"/>
            <w:bookmarkEnd w:id="0"/>
            <w:r w:rsidRPr="00C321C4">
              <w:rPr>
                <w:sz w:val="22"/>
                <w:szCs w:val="22"/>
              </w:rPr>
              <w:t>informacija.</w:t>
            </w:r>
          </w:p>
        </w:tc>
        <w:tc>
          <w:tcPr>
            <w:tcW w:w="1277" w:type="pct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 w:val="restart"/>
            <w:shd w:val="clear" w:color="auto" w:fill="auto"/>
          </w:tcPr>
          <w:p w:rsidR="00D87DD7" w:rsidRPr="00CA02AF" w:rsidRDefault="00D87DD7" w:rsidP="00D87DD7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 xml:space="preserve">2017-06-13 </w:t>
            </w:r>
          </w:p>
          <w:p w:rsidR="00D87DD7" w:rsidRPr="00CA02AF" w:rsidRDefault="00D87DD7" w:rsidP="00D87DD7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Nr. 24-4</w:t>
            </w:r>
          </w:p>
          <w:p w:rsidR="00D87DD7" w:rsidRPr="00DD3A16" w:rsidRDefault="00D87DD7" w:rsidP="00D87DD7">
            <w:pPr>
              <w:jc w:val="center"/>
              <w:rPr>
                <w:b/>
                <w:i/>
                <w:szCs w:val="22"/>
              </w:rPr>
            </w:pPr>
            <w:r w:rsidRPr="00DD3A16">
              <w:rPr>
                <w:i/>
                <w:sz w:val="22"/>
                <w:szCs w:val="22"/>
              </w:rPr>
              <w:t>Išvažiuojamasis komiteto posėdis</w:t>
            </w:r>
          </w:p>
        </w:tc>
        <w:tc>
          <w:tcPr>
            <w:tcW w:w="1279" w:type="pct"/>
            <w:shd w:val="clear" w:color="auto" w:fill="auto"/>
          </w:tcPr>
          <w:p w:rsidR="00D87DD7" w:rsidRPr="00CA02AF" w:rsidRDefault="00D87DD7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Pabaisko pagrindinės mokyklos pastato modernizavimo projekto.</w:t>
            </w:r>
          </w:p>
        </w:tc>
        <w:tc>
          <w:tcPr>
            <w:tcW w:w="1621" w:type="pct"/>
            <w:shd w:val="clear" w:color="auto" w:fill="auto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Projektas įgyvendintas sėkmingai. Išlikę keli smulkūs defektai, kurie bus sutvarkyti</w:t>
            </w:r>
            <w:r w:rsidR="00AF0C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</w:p>
        </w:tc>
      </w:tr>
      <w:tr w:rsidR="00D87DD7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D87DD7" w:rsidRPr="00CA02AF" w:rsidRDefault="00D87DD7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Veprių pagrindinės mokyklos pastato modernizavimo projekto.</w:t>
            </w:r>
          </w:p>
        </w:tc>
        <w:tc>
          <w:tcPr>
            <w:tcW w:w="1621" w:type="pct"/>
            <w:shd w:val="clear" w:color="auto" w:fill="auto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Pastebėti nesutvarkyti defektai, likę po modernizavimo projekto</w:t>
            </w:r>
            <w:r w:rsidR="00AF0C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D87DD7" w:rsidRPr="00CA02AF" w:rsidRDefault="00D87DD7" w:rsidP="00876CE4">
            <w:pPr>
              <w:rPr>
                <w:b/>
                <w:szCs w:val="22"/>
              </w:rPr>
            </w:pPr>
          </w:p>
        </w:tc>
      </w:tr>
      <w:tr w:rsidR="003675EE" w:rsidRPr="00CA02AF" w:rsidTr="002A06C5">
        <w:trPr>
          <w:trHeight w:val="198"/>
        </w:trPr>
        <w:tc>
          <w:tcPr>
            <w:tcW w:w="823" w:type="pct"/>
            <w:vMerge w:val="restart"/>
            <w:shd w:val="clear" w:color="auto" w:fill="auto"/>
          </w:tcPr>
          <w:p w:rsidR="003675EE" w:rsidRPr="00CA02AF" w:rsidRDefault="003675EE" w:rsidP="00FA32BB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 xml:space="preserve">2017-09-05 </w:t>
            </w:r>
          </w:p>
          <w:p w:rsidR="003675EE" w:rsidRPr="00CA02AF" w:rsidRDefault="003675EE" w:rsidP="00FA32BB">
            <w:pPr>
              <w:jc w:val="center"/>
              <w:rPr>
                <w:szCs w:val="22"/>
              </w:rPr>
            </w:pPr>
            <w:r w:rsidRPr="00CA02AF">
              <w:rPr>
                <w:sz w:val="22"/>
                <w:szCs w:val="22"/>
              </w:rPr>
              <w:t>Nr. 24-5</w:t>
            </w:r>
          </w:p>
          <w:p w:rsidR="003675EE" w:rsidRPr="00CA02AF" w:rsidRDefault="003675EE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3675EE" w:rsidRPr="00CA02AF" w:rsidRDefault="003675EE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UAB „Ukmergės vandenys“ vykdomų viešųjų pirkimų.</w:t>
            </w:r>
          </w:p>
          <w:p w:rsidR="003675EE" w:rsidRPr="00CA02AF" w:rsidRDefault="003675EE" w:rsidP="00876CE4">
            <w:pPr>
              <w:rPr>
                <w:color w:val="000000"/>
                <w:szCs w:val="22"/>
              </w:rPr>
            </w:pPr>
          </w:p>
        </w:tc>
        <w:tc>
          <w:tcPr>
            <w:tcW w:w="1621" w:type="pct"/>
            <w:shd w:val="clear" w:color="auto" w:fill="auto"/>
          </w:tcPr>
          <w:p w:rsidR="003675EE" w:rsidRPr="00AF0CC9" w:rsidRDefault="003675EE" w:rsidP="00876CE4">
            <w:pPr>
              <w:rPr>
                <w:b/>
                <w:szCs w:val="22"/>
              </w:rPr>
            </w:pPr>
            <w:r w:rsidRPr="00AF0CC9">
              <w:rPr>
                <w:sz w:val="22"/>
                <w:szCs w:val="22"/>
              </w:rPr>
              <w:t>Rekomenduota savivaldybės administracijai oficialiai kreiptis į Lietuvos Respublikos ūkio ministeriją dėl metodinių rekomendacijų, nustatant ekonominio naudingumo kriterijus statybos darbams, pateikimo.</w:t>
            </w:r>
          </w:p>
        </w:tc>
        <w:tc>
          <w:tcPr>
            <w:tcW w:w="1277" w:type="pct"/>
          </w:tcPr>
          <w:p w:rsidR="003675EE" w:rsidRPr="00AF0CC9" w:rsidRDefault="00AF0CC9" w:rsidP="00876CE4">
            <w:pPr>
              <w:rPr>
                <w:szCs w:val="22"/>
              </w:rPr>
            </w:pPr>
            <w:r w:rsidRPr="00AF0CC9">
              <w:rPr>
                <w:sz w:val="22"/>
                <w:szCs w:val="22"/>
              </w:rPr>
              <w:t>Rekomendacijų vykdymo eiga svarstoma tęstiniuose komisijos posėdžių klausimuose.</w:t>
            </w:r>
          </w:p>
        </w:tc>
      </w:tr>
      <w:tr w:rsidR="009747DA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9747DA" w:rsidRPr="00CA02AF" w:rsidRDefault="009747DA" w:rsidP="00FA32BB">
            <w:pPr>
              <w:jc w:val="center"/>
              <w:rPr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747DA" w:rsidRPr="00CA02AF" w:rsidRDefault="009747DA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Informacija dėl situacijos Ukmergės Senamiesčio pagrindinėje mokykloje ir mokyklos  vadovės veiksmų.</w:t>
            </w:r>
          </w:p>
        </w:tc>
        <w:tc>
          <w:tcPr>
            <w:tcW w:w="1621" w:type="pct"/>
            <w:shd w:val="clear" w:color="auto" w:fill="auto"/>
          </w:tcPr>
          <w:p w:rsidR="009747DA" w:rsidRPr="009747DA" w:rsidRDefault="009747DA" w:rsidP="00876CE4">
            <w:pPr>
              <w:rPr>
                <w:color w:val="FF0000"/>
                <w:szCs w:val="22"/>
              </w:rPr>
            </w:pPr>
            <w:r w:rsidRPr="00CA02AF">
              <w:rPr>
                <w:sz w:val="22"/>
                <w:szCs w:val="22"/>
              </w:rPr>
              <w:t>Išklausyta informacija</w:t>
            </w:r>
            <w:r w:rsidR="003972E0">
              <w:rPr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9747DA" w:rsidRPr="00CA02AF" w:rsidRDefault="009747DA" w:rsidP="00876CE4">
            <w:pPr>
              <w:rPr>
                <w:b/>
                <w:szCs w:val="22"/>
              </w:rPr>
            </w:pPr>
          </w:p>
        </w:tc>
      </w:tr>
      <w:tr w:rsidR="003675EE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3675EE" w:rsidRPr="00CA02AF" w:rsidRDefault="003675EE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3675EE" w:rsidRPr="00CA02AF" w:rsidRDefault="003675EE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Ukmergės rajono savivaldybės  kontrolės ir audito tarnybos audito išvados dėl Ukmergės rajono savivaldybės 2016 m. konsoliduotųjų ataskaitų rinkinio, savivaldybės biudžeto ir turto naudojimo.</w:t>
            </w:r>
          </w:p>
        </w:tc>
        <w:tc>
          <w:tcPr>
            <w:tcW w:w="1621" w:type="pct"/>
            <w:shd w:val="clear" w:color="auto" w:fill="auto"/>
          </w:tcPr>
          <w:p w:rsidR="003675EE" w:rsidRPr="00CA02AF" w:rsidRDefault="003675EE" w:rsidP="00876CE4">
            <w:pPr>
              <w:rPr>
                <w:color w:val="000000" w:themeColor="text1"/>
                <w:szCs w:val="22"/>
              </w:rPr>
            </w:pPr>
            <w:r w:rsidRPr="00CA02AF">
              <w:rPr>
                <w:color w:val="000000" w:themeColor="text1"/>
                <w:sz w:val="22"/>
                <w:szCs w:val="22"/>
              </w:rPr>
              <w:t xml:space="preserve">Kontrolės ir audito tarnybos pateiktai audito išvadai pritarta. </w:t>
            </w:r>
          </w:p>
          <w:p w:rsidR="003675EE" w:rsidRPr="00CA02AF" w:rsidRDefault="003675EE" w:rsidP="00876CE4">
            <w:pPr>
              <w:rPr>
                <w:color w:val="000000" w:themeColor="text1"/>
                <w:szCs w:val="22"/>
              </w:rPr>
            </w:pPr>
            <w:r w:rsidRPr="00CA02AF">
              <w:rPr>
                <w:color w:val="000000" w:themeColor="text1"/>
                <w:sz w:val="22"/>
                <w:szCs w:val="22"/>
              </w:rPr>
              <w:t xml:space="preserve">Sekančiame Kontrolės komiteto posėdyje svarstyti savivaldybės administracijos parengtą rekomendacijų įgyvendinimo priemonių planą.  </w:t>
            </w:r>
          </w:p>
          <w:p w:rsidR="003675EE" w:rsidRPr="00CA02AF" w:rsidRDefault="003675EE" w:rsidP="00876CE4">
            <w:pPr>
              <w:rPr>
                <w:b/>
                <w:szCs w:val="22"/>
              </w:rPr>
            </w:pPr>
          </w:p>
        </w:tc>
        <w:tc>
          <w:tcPr>
            <w:tcW w:w="1277" w:type="pct"/>
          </w:tcPr>
          <w:p w:rsidR="003675EE" w:rsidRPr="00CA02AF" w:rsidRDefault="003675EE" w:rsidP="00876CE4">
            <w:pPr>
              <w:rPr>
                <w:b/>
                <w:szCs w:val="22"/>
              </w:rPr>
            </w:pPr>
          </w:p>
        </w:tc>
      </w:tr>
      <w:tr w:rsidR="003675EE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3675EE" w:rsidRPr="00CA02AF" w:rsidRDefault="003675EE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3675EE" w:rsidRPr="00CA02AF" w:rsidRDefault="003675EE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efektyvesnio savivaldybės administracijos darbo su skolų išieškojimu iš fizinių ir juridinių asmenų teisminio proceso tvarka.</w:t>
            </w:r>
          </w:p>
        </w:tc>
        <w:tc>
          <w:tcPr>
            <w:tcW w:w="1621" w:type="pct"/>
            <w:shd w:val="clear" w:color="auto" w:fill="auto"/>
          </w:tcPr>
          <w:p w:rsidR="002A06C5" w:rsidRDefault="002A06C5" w:rsidP="002A06C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Išklausyta informacija. </w:t>
            </w:r>
          </w:p>
          <w:p w:rsidR="002A06C5" w:rsidRPr="00CA02AF" w:rsidRDefault="002A06C5" w:rsidP="002A06C5">
            <w:pPr>
              <w:rPr>
                <w:color w:val="000000" w:themeColor="text1"/>
                <w:szCs w:val="22"/>
              </w:rPr>
            </w:pPr>
            <w:r w:rsidRPr="00CA02AF">
              <w:rPr>
                <w:color w:val="000000" w:themeColor="text1"/>
                <w:sz w:val="22"/>
                <w:szCs w:val="22"/>
              </w:rPr>
              <w:t>2017 m. teismui perduota 17 bylų. Už papildomą darbą priedas mokamas Teisės skyriaus vyr. specialistei. Pasirašyta sutartis su skolų išieškojimo įmone „</w:t>
            </w:r>
            <w:proofErr w:type="spellStart"/>
            <w:r w:rsidRPr="00CA02AF">
              <w:rPr>
                <w:color w:val="000000" w:themeColor="text1"/>
                <w:sz w:val="22"/>
                <w:szCs w:val="22"/>
              </w:rPr>
              <w:t>Lindorff</w:t>
            </w:r>
            <w:proofErr w:type="spellEnd"/>
            <w:r w:rsidRPr="00CA02AF">
              <w:rPr>
                <w:color w:val="000000" w:themeColor="text1"/>
                <w:sz w:val="22"/>
                <w:szCs w:val="22"/>
              </w:rPr>
              <w:t xml:space="preserve">“. </w:t>
            </w:r>
          </w:p>
          <w:p w:rsidR="003675EE" w:rsidRPr="00CA02AF" w:rsidRDefault="002A06C5" w:rsidP="002A06C5">
            <w:pPr>
              <w:rPr>
                <w:szCs w:val="22"/>
              </w:rPr>
            </w:pPr>
            <w:r w:rsidRPr="00CA02AF">
              <w:rPr>
                <w:color w:val="000000" w:themeColor="text1"/>
                <w:sz w:val="22"/>
                <w:szCs w:val="22"/>
              </w:rPr>
              <w:t xml:space="preserve">2017-08-31 direktoriaus įsakymu  Nr. 13-1414 sudaryta Beviltiškų skolų nurašymo komisija.  </w:t>
            </w:r>
          </w:p>
        </w:tc>
        <w:tc>
          <w:tcPr>
            <w:tcW w:w="1277" w:type="pct"/>
          </w:tcPr>
          <w:p w:rsidR="003675EE" w:rsidRPr="00CA02AF" w:rsidRDefault="003675EE" w:rsidP="00876CE4">
            <w:pPr>
              <w:rPr>
                <w:caps/>
                <w:color w:val="000000" w:themeColor="text1"/>
                <w:szCs w:val="22"/>
              </w:rPr>
            </w:pPr>
            <w:r w:rsidRPr="00CA02A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675EE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3675EE" w:rsidRPr="00CA02AF" w:rsidRDefault="003675EE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3675EE" w:rsidRPr="00CA02AF" w:rsidRDefault="003675EE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Kontrolės komiteto veiklos nuostatų pakeitimo.</w:t>
            </w:r>
          </w:p>
        </w:tc>
        <w:tc>
          <w:tcPr>
            <w:tcW w:w="1621" w:type="pct"/>
            <w:shd w:val="clear" w:color="auto" w:fill="auto"/>
          </w:tcPr>
          <w:p w:rsidR="003675EE" w:rsidRPr="00CA02AF" w:rsidRDefault="00CA02AF" w:rsidP="00876CE4">
            <w:pPr>
              <w:rPr>
                <w:color w:val="000000" w:themeColor="text1"/>
                <w:szCs w:val="22"/>
              </w:rPr>
            </w:pPr>
            <w:r w:rsidRPr="00CA02AF">
              <w:rPr>
                <w:color w:val="000000" w:themeColor="text1"/>
                <w:sz w:val="22"/>
                <w:szCs w:val="22"/>
              </w:rPr>
              <w:t xml:space="preserve">Patikslinti komiteto nuostatus pagal komitete išsakytas pastabas ir teikti Savivaldybės Tarybai tvirtinti. </w:t>
            </w:r>
          </w:p>
        </w:tc>
        <w:tc>
          <w:tcPr>
            <w:tcW w:w="1277" w:type="pct"/>
          </w:tcPr>
          <w:p w:rsidR="003675EE" w:rsidRPr="009747DA" w:rsidRDefault="009747DA" w:rsidP="00876CE4">
            <w:pPr>
              <w:rPr>
                <w:szCs w:val="22"/>
              </w:rPr>
            </w:pPr>
            <w:r w:rsidRPr="009747DA">
              <w:rPr>
                <w:sz w:val="22"/>
                <w:szCs w:val="22"/>
              </w:rPr>
              <w:t>2017 m. rugsėjo 21 d. Tarybos spendimas Nr. 7-214 „</w:t>
            </w:r>
            <w:r w:rsidRPr="009747DA">
              <w:rPr>
                <w:color w:val="000000"/>
                <w:sz w:val="22"/>
                <w:szCs w:val="22"/>
                <w:shd w:val="clear" w:color="auto" w:fill="FFFFFF"/>
              </w:rPr>
              <w:t xml:space="preserve">Dėl Ukmergės rajono savivaldybės tarybos Kontrolės komiteto veiklos nuostatų pakeitimo ir 2017–2019 metų veiklos programos patvirtinimo“. </w:t>
            </w:r>
          </w:p>
        </w:tc>
      </w:tr>
      <w:tr w:rsidR="009747DA" w:rsidRPr="00CA02AF" w:rsidTr="002A06C5">
        <w:trPr>
          <w:trHeight w:val="557"/>
        </w:trPr>
        <w:tc>
          <w:tcPr>
            <w:tcW w:w="823" w:type="pct"/>
            <w:vMerge/>
            <w:shd w:val="clear" w:color="auto" w:fill="auto"/>
          </w:tcPr>
          <w:p w:rsidR="009747DA" w:rsidRPr="00CA02AF" w:rsidRDefault="009747DA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747DA" w:rsidRPr="00CA02AF" w:rsidRDefault="009747DA" w:rsidP="00876CE4">
            <w:pPr>
              <w:rPr>
                <w:color w:val="000000"/>
                <w:szCs w:val="22"/>
              </w:rPr>
            </w:pPr>
            <w:r w:rsidRPr="00CA02AF">
              <w:rPr>
                <w:color w:val="000000"/>
                <w:sz w:val="22"/>
                <w:szCs w:val="22"/>
              </w:rPr>
              <w:t>Dėl Kontrolės komiteto 2017–2019 metų veiklos programos.</w:t>
            </w:r>
          </w:p>
        </w:tc>
        <w:tc>
          <w:tcPr>
            <w:tcW w:w="1621" w:type="pct"/>
            <w:shd w:val="clear" w:color="auto" w:fill="auto"/>
          </w:tcPr>
          <w:p w:rsidR="009747DA" w:rsidRPr="009747DA" w:rsidRDefault="009747DA" w:rsidP="00876CE4">
            <w:pPr>
              <w:rPr>
                <w:color w:val="000000" w:themeColor="text1"/>
                <w:szCs w:val="22"/>
              </w:rPr>
            </w:pPr>
            <w:r w:rsidRPr="00CA02AF">
              <w:rPr>
                <w:color w:val="000000" w:themeColor="text1"/>
                <w:sz w:val="22"/>
                <w:szCs w:val="22"/>
              </w:rPr>
              <w:t xml:space="preserve">Pritarta komiteto 2017–2019 metų veiklos programai ir </w:t>
            </w:r>
            <w:r w:rsidR="00DD3A16">
              <w:rPr>
                <w:color w:val="000000" w:themeColor="text1"/>
                <w:sz w:val="22"/>
                <w:szCs w:val="22"/>
              </w:rPr>
              <w:t xml:space="preserve">siūlyta </w:t>
            </w:r>
            <w:r w:rsidRPr="00CA02AF">
              <w:rPr>
                <w:color w:val="000000" w:themeColor="text1"/>
                <w:sz w:val="22"/>
                <w:szCs w:val="22"/>
              </w:rPr>
              <w:t xml:space="preserve">teikti Savivaldybės Tarybai tvirtinti. </w:t>
            </w:r>
          </w:p>
        </w:tc>
        <w:tc>
          <w:tcPr>
            <w:tcW w:w="1277" w:type="pct"/>
          </w:tcPr>
          <w:p w:rsidR="009747DA" w:rsidRPr="00CA02AF" w:rsidRDefault="009747DA" w:rsidP="00876CE4">
            <w:pPr>
              <w:rPr>
                <w:b/>
                <w:szCs w:val="22"/>
              </w:rPr>
            </w:pPr>
            <w:r w:rsidRPr="009747DA">
              <w:rPr>
                <w:sz w:val="22"/>
                <w:szCs w:val="22"/>
              </w:rPr>
              <w:t>2017 m. rugsėjo 21 d. Tarybos spendimas Nr. 7-214 „</w:t>
            </w:r>
            <w:r w:rsidRPr="009747DA">
              <w:rPr>
                <w:color w:val="000000"/>
                <w:sz w:val="22"/>
                <w:szCs w:val="22"/>
                <w:shd w:val="clear" w:color="auto" w:fill="FFFFFF"/>
              </w:rPr>
              <w:t>Dėl Ukmergės rajono savivaldybės tarybos Kontrolės komiteto veiklos nuostatų pakeitimo ir 2017–2019 metų veiklos programos patvirtinimo“.</w:t>
            </w:r>
          </w:p>
        </w:tc>
      </w:tr>
      <w:tr w:rsidR="009747DA" w:rsidRPr="009747DA" w:rsidTr="002A06C5">
        <w:trPr>
          <w:trHeight w:val="198"/>
        </w:trPr>
        <w:tc>
          <w:tcPr>
            <w:tcW w:w="823" w:type="pct"/>
            <w:vMerge w:val="restart"/>
            <w:shd w:val="clear" w:color="auto" w:fill="auto"/>
          </w:tcPr>
          <w:p w:rsidR="009747DA" w:rsidRPr="009747DA" w:rsidRDefault="009747DA" w:rsidP="009747DA">
            <w:pPr>
              <w:jc w:val="center"/>
              <w:rPr>
                <w:color w:val="000000"/>
                <w:szCs w:val="22"/>
              </w:rPr>
            </w:pPr>
            <w:r w:rsidRPr="009747DA">
              <w:rPr>
                <w:color w:val="000000"/>
                <w:sz w:val="22"/>
                <w:szCs w:val="22"/>
              </w:rPr>
              <w:t xml:space="preserve">2017-10-10 </w:t>
            </w:r>
          </w:p>
          <w:p w:rsidR="009747DA" w:rsidRPr="009747DA" w:rsidRDefault="009747DA" w:rsidP="009747DA">
            <w:pPr>
              <w:jc w:val="center"/>
              <w:rPr>
                <w:szCs w:val="22"/>
              </w:rPr>
            </w:pPr>
            <w:r w:rsidRPr="009747DA">
              <w:rPr>
                <w:color w:val="000000"/>
                <w:sz w:val="22"/>
                <w:szCs w:val="22"/>
              </w:rPr>
              <w:t>Nr. 24-6</w:t>
            </w:r>
          </w:p>
        </w:tc>
        <w:tc>
          <w:tcPr>
            <w:tcW w:w="1279" w:type="pct"/>
            <w:shd w:val="clear" w:color="auto" w:fill="auto"/>
          </w:tcPr>
          <w:p w:rsidR="009747DA" w:rsidRPr="009747DA" w:rsidRDefault="009747DA" w:rsidP="00876CE4">
            <w:pPr>
              <w:rPr>
                <w:szCs w:val="22"/>
              </w:rPr>
            </w:pPr>
            <w:r w:rsidRPr="009747DA">
              <w:rPr>
                <w:color w:val="000000"/>
                <w:sz w:val="22"/>
                <w:szCs w:val="22"/>
              </w:rPr>
              <w:t>Dėl UAB „Ukmergės autobusų parkas“ vykdyto autobusų stoties statybos projekto įgyvendinimo.</w:t>
            </w:r>
          </w:p>
        </w:tc>
        <w:tc>
          <w:tcPr>
            <w:tcW w:w="1621" w:type="pct"/>
            <w:shd w:val="clear" w:color="auto" w:fill="auto"/>
          </w:tcPr>
          <w:p w:rsidR="009747DA" w:rsidRPr="009747DA" w:rsidRDefault="009747DA" w:rsidP="00876CE4">
            <w:pPr>
              <w:rPr>
                <w:szCs w:val="22"/>
              </w:rPr>
            </w:pPr>
            <w:r w:rsidRPr="009747DA">
              <w:rPr>
                <w:sz w:val="22"/>
                <w:szCs w:val="22"/>
              </w:rPr>
              <w:t>Išklausyta informacija</w:t>
            </w:r>
            <w:r w:rsidR="003972E0">
              <w:rPr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9747DA" w:rsidRPr="009747DA" w:rsidRDefault="009747DA" w:rsidP="00876CE4">
            <w:pPr>
              <w:rPr>
                <w:szCs w:val="22"/>
              </w:rPr>
            </w:pPr>
          </w:p>
        </w:tc>
      </w:tr>
      <w:tr w:rsidR="009747DA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9747DA" w:rsidRPr="00CA02AF" w:rsidRDefault="009747DA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9747DA" w:rsidRPr="00A16273" w:rsidRDefault="009747DA" w:rsidP="00876CE4">
            <w:pPr>
              <w:rPr>
                <w:b/>
                <w:szCs w:val="22"/>
              </w:rPr>
            </w:pPr>
            <w:r w:rsidRPr="00A16273">
              <w:rPr>
                <w:color w:val="000000"/>
                <w:sz w:val="22"/>
                <w:szCs w:val="22"/>
              </w:rPr>
              <w:t>Dėl UAB „Ukmergės autobusų parkas“ veiklos.</w:t>
            </w:r>
          </w:p>
        </w:tc>
        <w:tc>
          <w:tcPr>
            <w:tcW w:w="1621" w:type="pct"/>
            <w:shd w:val="clear" w:color="auto" w:fill="auto"/>
          </w:tcPr>
          <w:p w:rsidR="009747DA" w:rsidRPr="000C03E3" w:rsidRDefault="00172C53" w:rsidP="00876CE4">
            <w:pPr>
              <w:rPr>
                <w:color w:val="000000" w:themeColor="text1"/>
                <w:szCs w:val="22"/>
              </w:rPr>
            </w:pPr>
            <w:r w:rsidRPr="000C03E3">
              <w:rPr>
                <w:color w:val="000000" w:themeColor="text1"/>
                <w:sz w:val="22"/>
                <w:szCs w:val="22"/>
              </w:rPr>
              <w:t>Rekomenduota administracijos direktoriui, kad iki 2017 metų pabaigos savivaldybės administracija parengtų UAB „Ukmergės autobusų parkas“ strategiją, atliktų autobusų maršrutų analizę ir gautas išvadas pateitų Kontrolės komitetui.</w:t>
            </w:r>
          </w:p>
        </w:tc>
        <w:tc>
          <w:tcPr>
            <w:tcW w:w="1277" w:type="pct"/>
          </w:tcPr>
          <w:p w:rsidR="00A16273" w:rsidRPr="00A16273" w:rsidRDefault="00A16273" w:rsidP="00876CE4">
            <w:pPr>
              <w:rPr>
                <w:rFonts w:eastAsiaTheme="minorHAnsi"/>
                <w:szCs w:val="22"/>
              </w:rPr>
            </w:pPr>
            <w:r w:rsidRPr="00A16273">
              <w:rPr>
                <w:sz w:val="22"/>
                <w:szCs w:val="22"/>
              </w:rPr>
              <w:t xml:space="preserve">2017 m. gruodžio 13 d. raštu Nr. (6.7) 34-711 informuota, kad </w:t>
            </w:r>
            <w:r w:rsidRPr="00A16273">
              <w:rPr>
                <w:rFonts w:eastAsiaTheme="minorHAnsi"/>
                <w:sz w:val="22"/>
                <w:szCs w:val="22"/>
              </w:rPr>
              <w:t xml:space="preserve">šiuo metu Kontrolės ir audito tarnyba atlieka įmonės veiklos auditą. </w:t>
            </w:r>
            <w:r w:rsidR="00876CE4">
              <w:rPr>
                <w:rFonts w:eastAsiaTheme="minorHAnsi"/>
                <w:sz w:val="22"/>
                <w:szCs w:val="22"/>
              </w:rPr>
              <w:t>G</w:t>
            </w:r>
            <w:r w:rsidRPr="00A16273">
              <w:rPr>
                <w:rFonts w:eastAsiaTheme="minorHAnsi"/>
                <w:sz w:val="22"/>
                <w:szCs w:val="22"/>
              </w:rPr>
              <w:t>avu</w:t>
            </w:r>
            <w:r w:rsidR="00876CE4">
              <w:rPr>
                <w:rFonts w:eastAsiaTheme="minorHAnsi"/>
                <w:sz w:val="22"/>
                <w:szCs w:val="22"/>
              </w:rPr>
              <w:t>s ataskaitą su rekomendacijomis</w:t>
            </w:r>
            <w:r w:rsidRPr="00A16273">
              <w:rPr>
                <w:rFonts w:eastAsiaTheme="minorHAnsi"/>
                <w:sz w:val="22"/>
                <w:szCs w:val="22"/>
              </w:rPr>
              <w:t xml:space="preserve"> administracija pateiks pasiūlymus dėl įmonės strateginių tikslų </w:t>
            </w:r>
            <w:r w:rsidRPr="00A16273">
              <w:rPr>
                <w:rFonts w:eastAsiaTheme="minorHAnsi"/>
                <w:sz w:val="22"/>
                <w:szCs w:val="22"/>
              </w:rPr>
              <w:lastRenderedPageBreak/>
              <w:t>parengimo.</w:t>
            </w:r>
          </w:p>
          <w:p w:rsidR="009747DA" w:rsidRPr="00A16273" w:rsidRDefault="00A16273" w:rsidP="00876CE4">
            <w:pPr>
              <w:rPr>
                <w:szCs w:val="22"/>
              </w:rPr>
            </w:pPr>
            <w:r w:rsidRPr="00A16273">
              <w:rPr>
                <w:rFonts w:eastAsiaTheme="minorHAnsi"/>
                <w:sz w:val="22"/>
                <w:szCs w:val="22"/>
              </w:rPr>
              <w:t>Taip pat Turto valdymo ir apskaitos skyrius atliks 2017 m. įmonės finansinių rodiklių analizę.</w:t>
            </w:r>
          </w:p>
        </w:tc>
      </w:tr>
      <w:tr w:rsidR="00F35CA6" w:rsidRPr="00F35CA6" w:rsidTr="002A06C5">
        <w:trPr>
          <w:trHeight w:val="198"/>
        </w:trPr>
        <w:tc>
          <w:tcPr>
            <w:tcW w:w="823" w:type="pct"/>
            <w:vMerge w:val="restart"/>
            <w:shd w:val="clear" w:color="auto" w:fill="auto"/>
          </w:tcPr>
          <w:p w:rsidR="00F35CA6" w:rsidRPr="00F35CA6" w:rsidRDefault="00F35CA6" w:rsidP="00F35CA6">
            <w:pPr>
              <w:jc w:val="center"/>
              <w:rPr>
                <w:color w:val="000000"/>
                <w:szCs w:val="22"/>
              </w:rPr>
            </w:pPr>
            <w:r w:rsidRPr="00F35CA6">
              <w:rPr>
                <w:color w:val="000000"/>
                <w:sz w:val="22"/>
                <w:szCs w:val="22"/>
              </w:rPr>
              <w:lastRenderedPageBreak/>
              <w:t xml:space="preserve">2017-11-14 </w:t>
            </w:r>
          </w:p>
          <w:p w:rsidR="00F35CA6" w:rsidRPr="00F35CA6" w:rsidRDefault="00F35CA6" w:rsidP="00F35CA6">
            <w:pPr>
              <w:jc w:val="center"/>
              <w:rPr>
                <w:szCs w:val="22"/>
              </w:rPr>
            </w:pPr>
            <w:r w:rsidRPr="00F35CA6">
              <w:rPr>
                <w:color w:val="000000"/>
                <w:sz w:val="22"/>
                <w:szCs w:val="22"/>
              </w:rPr>
              <w:t>Nr. 24-7</w:t>
            </w:r>
          </w:p>
        </w:tc>
        <w:tc>
          <w:tcPr>
            <w:tcW w:w="1279" w:type="pct"/>
            <w:shd w:val="clear" w:color="auto" w:fill="auto"/>
          </w:tcPr>
          <w:p w:rsidR="00F35CA6" w:rsidRPr="00F35CA6" w:rsidRDefault="00F35CA6" w:rsidP="00876CE4">
            <w:pPr>
              <w:rPr>
                <w:szCs w:val="22"/>
              </w:rPr>
            </w:pPr>
            <w:r w:rsidRPr="00F35CA6">
              <w:rPr>
                <w:sz w:val="22"/>
                <w:szCs w:val="22"/>
              </w:rPr>
              <w:t>Dėl rekomendacijų, pateikiamų Ukmergės rajono savivaldybės Kontrolės ir audito tarnybos ataskaitoje, įgyvendinimo priemonių plano.</w:t>
            </w:r>
          </w:p>
        </w:tc>
        <w:tc>
          <w:tcPr>
            <w:tcW w:w="1621" w:type="pct"/>
            <w:shd w:val="clear" w:color="auto" w:fill="auto"/>
          </w:tcPr>
          <w:p w:rsidR="00F35CA6" w:rsidRPr="00F35CA6" w:rsidRDefault="00F35CA6" w:rsidP="00876CE4">
            <w:pPr>
              <w:rPr>
                <w:szCs w:val="22"/>
              </w:rPr>
            </w:pPr>
            <w:r w:rsidRPr="00F35CA6">
              <w:rPr>
                <w:sz w:val="22"/>
                <w:szCs w:val="22"/>
              </w:rPr>
              <w:t>Išklausyta informacija</w:t>
            </w:r>
            <w:r w:rsidR="003972E0">
              <w:rPr>
                <w:sz w:val="22"/>
                <w:szCs w:val="22"/>
              </w:rPr>
              <w:t>.</w:t>
            </w:r>
            <w:r w:rsidRPr="00F35C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</w:tcPr>
          <w:p w:rsidR="00F35CA6" w:rsidRPr="00F35CA6" w:rsidRDefault="00F35CA6" w:rsidP="00876CE4">
            <w:pPr>
              <w:rPr>
                <w:szCs w:val="22"/>
              </w:rPr>
            </w:pPr>
          </w:p>
        </w:tc>
      </w:tr>
      <w:tr w:rsidR="00F35CA6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F35CA6" w:rsidRPr="00F35CA6" w:rsidRDefault="00F35CA6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F35CA6" w:rsidRPr="00F35CA6" w:rsidRDefault="00876CE4" w:rsidP="00876CE4">
            <w:pPr>
              <w:rPr>
                <w:b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Dėl </w:t>
            </w:r>
            <w:r w:rsidR="00F35CA6" w:rsidRPr="00F35CA6">
              <w:rPr>
                <w:color w:val="000000"/>
                <w:sz w:val="22"/>
                <w:szCs w:val="22"/>
              </w:rPr>
              <w:t xml:space="preserve">Ukmergės rajono savivaldybės Kontrolės ir audito tarnybos 2017 m. veiklos plano </w:t>
            </w:r>
            <w:r>
              <w:rPr>
                <w:color w:val="000000"/>
                <w:sz w:val="22"/>
                <w:szCs w:val="22"/>
              </w:rPr>
              <w:t>patikslinimo</w:t>
            </w:r>
            <w:r w:rsidR="00F35CA6" w:rsidRPr="00F35CA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21" w:type="pct"/>
            <w:shd w:val="clear" w:color="auto" w:fill="auto"/>
          </w:tcPr>
          <w:p w:rsidR="00F35CA6" w:rsidRPr="00F35CA6" w:rsidRDefault="00876CE4" w:rsidP="00876CE4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Pritarta</w:t>
            </w:r>
            <w:r w:rsidR="00F35CA6" w:rsidRPr="00F35CA6">
              <w:rPr>
                <w:color w:val="000000"/>
                <w:sz w:val="22"/>
                <w:szCs w:val="22"/>
              </w:rPr>
              <w:t xml:space="preserve"> Kontrolės ir audito tarnybos 2017 m. veiklos plano patikslinimui iš 2017 m. ribotos apimties finansinių auditų išbraukiant 2 ir 5 punktus (Piniginės socialinės paramos skyrimas gyventojams; Ukmergės pedagoginė psichologinė tarnyba).</w:t>
            </w:r>
          </w:p>
        </w:tc>
        <w:tc>
          <w:tcPr>
            <w:tcW w:w="1277" w:type="pct"/>
          </w:tcPr>
          <w:p w:rsidR="00F35CA6" w:rsidRPr="00CA02AF" w:rsidRDefault="00F35CA6" w:rsidP="00876CE4">
            <w:pPr>
              <w:rPr>
                <w:b/>
                <w:szCs w:val="22"/>
              </w:rPr>
            </w:pPr>
          </w:p>
        </w:tc>
      </w:tr>
      <w:tr w:rsidR="00F35CA6" w:rsidRPr="00CA02AF" w:rsidTr="002A06C5">
        <w:trPr>
          <w:trHeight w:val="198"/>
        </w:trPr>
        <w:tc>
          <w:tcPr>
            <w:tcW w:w="823" w:type="pct"/>
            <w:vMerge/>
            <w:shd w:val="clear" w:color="auto" w:fill="auto"/>
          </w:tcPr>
          <w:p w:rsidR="00F35CA6" w:rsidRPr="00F35CA6" w:rsidRDefault="00F35CA6" w:rsidP="00CB1259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9" w:type="pct"/>
            <w:shd w:val="clear" w:color="auto" w:fill="auto"/>
          </w:tcPr>
          <w:p w:rsidR="00F35CA6" w:rsidRPr="00F35CA6" w:rsidRDefault="00876CE4" w:rsidP="00876CE4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Dėl </w:t>
            </w:r>
            <w:r w:rsidR="00F35CA6" w:rsidRPr="00F35CA6">
              <w:rPr>
                <w:color w:val="000000"/>
                <w:sz w:val="22"/>
                <w:szCs w:val="22"/>
              </w:rPr>
              <w:t>Ukmergės rajono savivaldybės Kontrolės ir audito tarnybos</w:t>
            </w:r>
            <w:r>
              <w:rPr>
                <w:color w:val="000000"/>
                <w:sz w:val="22"/>
                <w:szCs w:val="22"/>
              </w:rPr>
              <w:t xml:space="preserve"> 2018 m. veiklos plano projekto</w:t>
            </w:r>
            <w:r w:rsidR="00F35CA6" w:rsidRPr="00F35CA6">
              <w:rPr>
                <w:color w:val="000000"/>
                <w:sz w:val="22"/>
                <w:szCs w:val="22"/>
              </w:rPr>
              <w:t>.</w:t>
            </w:r>
          </w:p>
          <w:p w:rsidR="00F35CA6" w:rsidRPr="00F35CA6" w:rsidRDefault="00F35CA6" w:rsidP="00876CE4">
            <w:pPr>
              <w:rPr>
                <w:b/>
                <w:szCs w:val="22"/>
              </w:rPr>
            </w:pPr>
          </w:p>
        </w:tc>
        <w:tc>
          <w:tcPr>
            <w:tcW w:w="1621" w:type="pct"/>
            <w:shd w:val="clear" w:color="auto" w:fill="auto"/>
          </w:tcPr>
          <w:p w:rsidR="00F35CA6" w:rsidRPr="00F35CA6" w:rsidRDefault="00876CE4" w:rsidP="00876CE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1. Siūlyta</w:t>
            </w:r>
            <w:r w:rsidR="00F35CA6" w:rsidRPr="00F35CA6">
              <w:rPr>
                <w:sz w:val="22"/>
                <w:szCs w:val="22"/>
              </w:rPr>
              <w:t xml:space="preserve"> papildyti Kontrolės ir audito tarnybos 2018 m. veiklos plano projektą į ji įtraukiant:</w:t>
            </w:r>
            <w:r w:rsidR="00F35CA6">
              <w:rPr>
                <w:sz w:val="22"/>
                <w:szCs w:val="22"/>
              </w:rPr>
              <w:t xml:space="preserve"> </w:t>
            </w:r>
            <w:r w:rsidR="00F35CA6" w:rsidRPr="00F35CA6">
              <w:rPr>
                <w:sz w:val="22"/>
                <w:szCs w:val="22"/>
              </w:rPr>
              <w:t>Kelių priežiūros ir plėtros programos vykdymą;</w:t>
            </w:r>
            <w:r w:rsidR="00F35CA6">
              <w:rPr>
                <w:sz w:val="22"/>
                <w:szCs w:val="22"/>
              </w:rPr>
              <w:t xml:space="preserve"> </w:t>
            </w:r>
            <w:r w:rsidR="00F35CA6" w:rsidRPr="00F35CA6">
              <w:rPr>
                <w:sz w:val="22"/>
                <w:szCs w:val="22"/>
              </w:rPr>
              <w:t xml:space="preserve">Ukmergės miesto seniūnijos Kelių priežiūros ir plėtros programos vykdymą (gatvių priežiūrą); </w:t>
            </w:r>
            <w:r w:rsidR="00F35CA6">
              <w:rPr>
                <w:sz w:val="22"/>
                <w:szCs w:val="22"/>
              </w:rPr>
              <w:t xml:space="preserve"> </w:t>
            </w:r>
            <w:r w:rsidR="00F35CA6" w:rsidRPr="00F35CA6">
              <w:rPr>
                <w:sz w:val="22"/>
                <w:szCs w:val="22"/>
              </w:rPr>
              <w:t xml:space="preserve">IT infrastuktūros ūkio plėtros,  įgyvendinant E-sveikatos strategiją, programą (VšĮ Ukmergės PSPC; VšĮ Ukmergės ligoninė).  </w:t>
            </w:r>
          </w:p>
          <w:p w:rsidR="00F35CA6" w:rsidRPr="00F35CA6" w:rsidRDefault="00F35CA6" w:rsidP="00876CE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876CE4">
              <w:rPr>
                <w:sz w:val="22"/>
                <w:szCs w:val="22"/>
              </w:rPr>
              <w:t>Pritarta</w:t>
            </w:r>
            <w:r w:rsidR="00876CE4" w:rsidRPr="00F35CA6">
              <w:rPr>
                <w:sz w:val="22"/>
                <w:szCs w:val="22"/>
              </w:rPr>
              <w:t xml:space="preserve"> </w:t>
            </w:r>
            <w:r w:rsidRPr="00F35CA6">
              <w:rPr>
                <w:sz w:val="22"/>
                <w:szCs w:val="22"/>
              </w:rPr>
              <w:t>Kontrolės ir audito tarnybos 2018 m. veiklos plano projektu</w:t>
            </w:r>
            <w:r>
              <w:rPr>
                <w:sz w:val="22"/>
                <w:szCs w:val="22"/>
              </w:rPr>
              <w:t>i</w:t>
            </w:r>
            <w:r w:rsidRPr="00F35CA6">
              <w:rPr>
                <w:sz w:val="22"/>
                <w:szCs w:val="22"/>
              </w:rPr>
              <w:t>.</w:t>
            </w:r>
          </w:p>
        </w:tc>
        <w:tc>
          <w:tcPr>
            <w:tcW w:w="1277" w:type="pct"/>
          </w:tcPr>
          <w:p w:rsidR="00F35CA6" w:rsidRPr="00CA02AF" w:rsidRDefault="00F35CA6" w:rsidP="00876CE4">
            <w:pPr>
              <w:rPr>
                <w:b/>
                <w:szCs w:val="22"/>
              </w:rPr>
            </w:pPr>
          </w:p>
        </w:tc>
      </w:tr>
    </w:tbl>
    <w:p w:rsidR="00560C69" w:rsidRDefault="00560C69" w:rsidP="001933B9"/>
    <w:p w:rsidR="00AF0CC9" w:rsidRDefault="00AF0CC9" w:rsidP="001933B9"/>
    <w:p w:rsidR="00AF0CC9" w:rsidRDefault="00AF0CC9" w:rsidP="001933B9"/>
    <w:p w:rsidR="0024673C" w:rsidRPr="00ED50B6" w:rsidRDefault="004F07A5" w:rsidP="00876CE4">
      <w:r>
        <w:t>K</w:t>
      </w:r>
      <w:r w:rsidR="00DB0649">
        <w:t>omiteto pirmininkas</w:t>
      </w:r>
      <w:r w:rsidR="00907868">
        <w:tab/>
      </w:r>
      <w:r w:rsidR="00907868">
        <w:tab/>
      </w:r>
      <w:r w:rsidR="00907868">
        <w:tab/>
      </w:r>
      <w:r>
        <w:t xml:space="preserve">                 </w:t>
      </w:r>
      <w:r w:rsidR="00DB0649">
        <w:t xml:space="preserve">Andrius Kalesnikas </w:t>
      </w:r>
    </w:p>
    <w:sectPr w:rsidR="0024673C" w:rsidRPr="00ED50B6" w:rsidSect="00907868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90" w:rsidRDefault="00846090" w:rsidP="00907868">
      <w:r>
        <w:separator/>
      </w:r>
    </w:p>
  </w:endnote>
  <w:endnote w:type="continuationSeparator" w:id="0">
    <w:p w:rsidR="00846090" w:rsidRDefault="00846090" w:rsidP="009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90" w:rsidRDefault="00846090" w:rsidP="00907868">
      <w:r>
        <w:separator/>
      </w:r>
    </w:p>
  </w:footnote>
  <w:footnote w:type="continuationSeparator" w:id="0">
    <w:p w:rsidR="00846090" w:rsidRDefault="00846090" w:rsidP="0090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898003"/>
      <w:docPartObj>
        <w:docPartGallery w:val="Page Numbers (Top of Page)"/>
        <w:docPartUnique/>
      </w:docPartObj>
    </w:sdtPr>
    <w:sdtEndPr/>
    <w:sdtContent>
      <w:p w:rsidR="00907868" w:rsidRDefault="007426FF">
        <w:pPr>
          <w:pStyle w:val="Antrats"/>
          <w:jc w:val="center"/>
        </w:pPr>
        <w:r>
          <w:fldChar w:fldCharType="begin"/>
        </w:r>
        <w:r w:rsidR="00907868">
          <w:instrText>PAGE   \* MERGEFORMAT</w:instrText>
        </w:r>
        <w:r>
          <w:fldChar w:fldCharType="separate"/>
        </w:r>
        <w:r w:rsidR="00C321C4">
          <w:rPr>
            <w:noProof/>
          </w:rPr>
          <w:t>4</w:t>
        </w:r>
        <w:r>
          <w:fldChar w:fldCharType="end"/>
        </w:r>
      </w:p>
    </w:sdtContent>
  </w:sdt>
  <w:p w:rsidR="00907868" w:rsidRDefault="009078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579"/>
    <w:multiLevelType w:val="hybridMultilevel"/>
    <w:tmpl w:val="4174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1E5"/>
    <w:multiLevelType w:val="hybridMultilevel"/>
    <w:tmpl w:val="D86C49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12ABE"/>
    <w:multiLevelType w:val="hybridMultilevel"/>
    <w:tmpl w:val="07BACBF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E326D9"/>
    <w:multiLevelType w:val="hybridMultilevel"/>
    <w:tmpl w:val="25C8E6B6"/>
    <w:lvl w:ilvl="0" w:tplc="0427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">
    <w:nsid w:val="2AA24A98"/>
    <w:multiLevelType w:val="hybridMultilevel"/>
    <w:tmpl w:val="6AEC419A"/>
    <w:lvl w:ilvl="0" w:tplc="4FD4D7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346D2"/>
    <w:multiLevelType w:val="hybridMultilevel"/>
    <w:tmpl w:val="38907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1710C"/>
    <w:multiLevelType w:val="hybridMultilevel"/>
    <w:tmpl w:val="63C4CEF8"/>
    <w:lvl w:ilvl="0" w:tplc="1FDCA2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B0EA5"/>
    <w:multiLevelType w:val="hybridMultilevel"/>
    <w:tmpl w:val="FE6E8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887"/>
    <w:rsid w:val="00027E5C"/>
    <w:rsid w:val="000558D9"/>
    <w:rsid w:val="00065E81"/>
    <w:rsid w:val="00075666"/>
    <w:rsid w:val="00092842"/>
    <w:rsid w:val="000B2139"/>
    <w:rsid w:val="000B460B"/>
    <w:rsid w:val="000C00FD"/>
    <w:rsid w:val="000C03E3"/>
    <w:rsid w:val="000C1039"/>
    <w:rsid w:val="000F14CA"/>
    <w:rsid w:val="000F644A"/>
    <w:rsid w:val="00172C53"/>
    <w:rsid w:val="001933B9"/>
    <w:rsid w:val="00211035"/>
    <w:rsid w:val="00211A4F"/>
    <w:rsid w:val="00240CE7"/>
    <w:rsid w:val="0024673C"/>
    <w:rsid w:val="00283737"/>
    <w:rsid w:val="002A06C5"/>
    <w:rsid w:val="002D07FA"/>
    <w:rsid w:val="002D4A12"/>
    <w:rsid w:val="002E0897"/>
    <w:rsid w:val="002E60CC"/>
    <w:rsid w:val="00314033"/>
    <w:rsid w:val="00324097"/>
    <w:rsid w:val="003355E2"/>
    <w:rsid w:val="0034156B"/>
    <w:rsid w:val="003675EE"/>
    <w:rsid w:val="003741CD"/>
    <w:rsid w:val="003848AA"/>
    <w:rsid w:val="003972E0"/>
    <w:rsid w:val="003B1BB2"/>
    <w:rsid w:val="003D65B8"/>
    <w:rsid w:val="003E01EC"/>
    <w:rsid w:val="003F46CF"/>
    <w:rsid w:val="003F6EC9"/>
    <w:rsid w:val="003F70E1"/>
    <w:rsid w:val="0047540A"/>
    <w:rsid w:val="00482403"/>
    <w:rsid w:val="004B1D47"/>
    <w:rsid w:val="004D121A"/>
    <w:rsid w:val="004E4B1F"/>
    <w:rsid w:val="004F07A5"/>
    <w:rsid w:val="00514887"/>
    <w:rsid w:val="00535AB3"/>
    <w:rsid w:val="0053641B"/>
    <w:rsid w:val="0054134A"/>
    <w:rsid w:val="00545E3B"/>
    <w:rsid w:val="00560C69"/>
    <w:rsid w:val="00585DDB"/>
    <w:rsid w:val="00602B85"/>
    <w:rsid w:val="00607645"/>
    <w:rsid w:val="00626B74"/>
    <w:rsid w:val="006739E8"/>
    <w:rsid w:val="006A404C"/>
    <w:rsid w:val="006D30B4"/>
    <w:rsid w:val="00701A43"/>
    <w:rsid w:val="007114EF"/>
    <w:rsid w:val="0072191C"/>
    <w:rsid w:val="007426FF"/>
    <w:rsid w:val="007542EA"/>
    <w:rsid w:val="00755C86"/>
    <w:rsid w:val="00765EA8"/>
    <w:rsid w:val="007D1C0F"/>
    <w:rsid w:val="007F1B6E"/>
    <w:rsid w:val="008012A4"/>
    <w:rsid w:val="00846090"/>
    <w:rsid w:val="00847A81"/>
    <w:rsid w:val="00876CE4"/>
    <w:rsid w:val="008A59CF"/>
    <w:rsid w:val="008E57EB"/>
    <w:rsid w:val="00904DEC"/>
    <w:rsid w:val="00907868"/>
    <w:rsid w:val="00917F5D"/>
    <w:rsid w:val="00936898"/>
    <w:rsid w:val="009747DA"/>
    <w:rsid w:val="0098355F"/>
    <w:rsid w:val="009941A8"/>
    <w:rsid w:val="009A036D"/>
    <w:rsid w:val="009A27EE"/>
    <w:rsid w:val="009A6D96"/>
    <w:rsid w:val="009E46CC"/>
    <w:rsid w:val="009E6F5D"/>
    <w:rsid w:val="00A1370B"/>
    <w:rsid w:val="00A16273"/>
    <w:rsid w:val="00A36B11"/>
    <w:rsid w:val="00A41564"/>
    <w:rsid w:val="00AE3C29"/>
    <w:rsid w:val="00AF0CC9"/>
    <w:rsid w:val="00AF1125"/>
    <w:rsid w:val="00B40DE3"/>
    <w:rsid w:val="00B6716C"/>
    <w:rsid w:val="00B72BF2"/>
    <w:rsid w:val="00B77012"/>
    <w:rsid w:val="00B85099"/>
    <w:rsid w:val="00BF3FBA"/>
    <w:rsid w:val="00C1291B"/>
    <w:rsid w:val="00C13AEC"/>
    <w:rsid w:val="00C215C7"/>
    <w:rsid w:val="00C26962"/>
    <w:rsid w:val="00C321C4"/>
    <w:rsid w:val="00C32FD8"/>
    <w:rsid w:val="00C417D2"/>
    <w:rsid w:val="00C549DA"/>
    <w:rsid w:val="00CA02AF"/>
    <w:rsid w:val="00CF3BF5"/>
    <w:rsid w:val="00CF5425"/>
    <w:rsid w:val="00D45670"/>
    <w:rsid w:val="00D5074D"/>
    <w:rsid w:val="00D67B49"/>
    <w:rsid w:val="00D87DD7"/>
    <w:rsid w:val="00DB0649"/>
    <w:rsid w:val="00DC4D59"/>
    <w:rsid w:val="00DD27DE"/>
    <w:rsid w:val="00DD3A16"/>
    <w:rsid w:val="00DE17B0"/>
    <w:rsid w:val="00DE55B4"/>
    <w:rsid w:val="00DE5FF3"/>
    <w:rsid w:val="00DF57BF"/>
    <w:rsid w:val="00E00633"/>
    <w:rsid w:val="00E67CF6"/>
    <w:rsid w:val="00E725C9"/>
    <w:rsid w:val="00E72B24"/>
    <w:rsid w:val="00E73051"/>
    <w:rsid w:val="00E7494F"/>
    <w:rsid w:val="00E87196"/>
    <w:rsid w:val="00ED50B6"/>
    <w:rsid w:val="00EE5B97"/>
    <w:rsid w:val="00EF53DC"/>
    <w:rsid w:val="00EF62D3"/>
    <w:rsid w:val="00F05F32"/>
    <w:rsid w:val="00F1565E"/>
    <w:rsid w:val="00F31DA2"/>
    <w:rsid w:val="00F35CA6"/>
    <w:rsid w:val="00F77C46"/>
    <w:rsid w:val="00F87D03"/>
    <w:rsid w:val="00FA32BB"/>
    <w:rsid w:val="00FD2E1F"/>
    <w:rsid w:val="00FD7ADA"/>
    <w:rsid w:val="00FF04D9"/>
    <w:rsid w:val="00FF307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37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D67B49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7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737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283737"/>
    <w:rPr>
      <w:rFonts w:ascii="Tahoma" w:hAnsi="Tahoma" w:cs="Tahoma" w:hint="default"/>
      <w:strike w:val="0"/>
      <w:dstrike w:val="0"/>
      <w:color w:val="302F2C"/>
      <w:sz w:val="18"/>
      <w:szCs w:val="18"/>
      <w:u w:val="single"/>
      <w:effect w:val="none"/>
    </w:rPr>
  </w:style>
  <w:style w:type="character" w:styleId="Grietas">
    <w:name w:val="Strong"/>
    <w:basedOn w:val="Numatytasispastraiposriftas"/>
    <w:uiPriority w:val="22"/>
    <w:qFormat/>
    <w:rsid w:val="00283737"/>
    <w:rPr>
      <w:rFonts w:ascii="Arial" w:hAnsi="Arial" w:cs="Arial" w:hint="default"/>
      <w:b/>
      <w:bCs/>
    </w:rPr>
  </w:style>
  <w:style w:type="paragraph" w:styleId="prastasistinklapis">
    <w:name w:val="Normal (Web)"/>
    <w:basedOn w:val="prastasis"/>
    <w:uiPriority w:val="99"/>
    <w:unhideWhenUsed/>
    <w:rsid w:val="00283737"/>
    <w:pPr>
      <w:spacing w:before="100" w:beforeAutospacing="1" w:after="100" w:afterAutospacing="1"/>
    </w:pPr>
    <w:rPr>
      <w:rFonts w:ascii="Tahoma" w:hAnsi="Tahoma" w:cs="Tahoma"/>
      <w:color w:val="302F2C"/>
      <w:sz w:val="18"/>
      <w:szCs w:val="18"/>
      <w:lang w:eastAsia="lt-LT"/>
    </w:rPr>
  </w:style>
  <w:style w:type="character" w:customStyle="1" w:styleId="textv10grey">
    <w:name w:val="textv10grey"/>
    <w:basedOn w:val="Numatytasispastraiposriftas"/>
    <w:rsid w:val="00283737"/>
    <w:rPr>
      <w:rFonts w:ascii="Arial" w:hAnsi="Arial" w:cs="Arial" w:hint="default"/>
    </w:rPr>
  </w:style>
  <w:style w:type="paragraph" w:styleId="Sraopastraipa">
    <w:name w:val="List Paragraph"/>
    <w:basedOn w:val="prastasis"/>
    <w:uiPriority w:val="34"/>
    <w:qFormat/>
    <w:rsid w:val="00FD2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-h">
    <w:name w:val="normal-h"/>
    <w:rsid w:val="00FD2E1F"/>
  </w:style>
  <w:style w:type="paragraph" w:styleId="Antrats">
    <w:name w:val="header"/>
    <w:basedOn w:val="prastasis"/>
    <w:link w:val="Antrats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D5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2D4A1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67B4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37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7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737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283737"/>
    <w:rPr>
      <w:rFonts w:ascii="Tahoma" w:hAnsi="Tahoma" w:cs="Tahoma" w:hint="default"/>
      <w:strike w:val="0"/>
      <w:dstrike w:val="0"/>
      <w:color w:val="302F2C"/>
      <w:sz w:val="18"/>
      <w:szCs w:val="18"/>
      <w:u w:val="single"/>
      <w:effect w:val="none"/>
    </w:rPr>
  </w:style>
  <w:style w:type="character" w:styleId="Grietas">
    <w:name w:val="Strong"/>
    <w:basedOn w:val="Numatytasispastraiposriftas"/>
    <w:uiPriority w:val="22"/>
    <w:qFormat/>
    <w:rsid w:val="00283737"/>
    <w:rPr>
      <w:rFonts w:ascii="Arial" w:hAnsi="Arial" w:cs="Arial" w:hint="default"/>
      <w:b/>
      <w:bCs/>
    </w:rPr>
  </w:style>
  <w:style w:type="paragraph" w:styleId="prastasistinklapis">
    <w:name w:val="Normal (Web)"/>
    <w:basedOn w:val="prastasis"/>
    <w:uiPriority w:val="99"/>
    <w:unhideWhenUsed/>
    <w:rsid w:val="00283737"/>
    <w:pPr>
      <w:spacing w:before="100" w:beforeAutospacing="1" w:after="100" w:afterAutospacing="1"/>
    </w:pPr>
    <w:rPr>
      <w:rFonts w:ascii="Tahoma" w:hAnsi="Tahoma" w:cs="Tahoma"/>
      <w:color w:val="302F2C"/>
      <w:sz w:val="18"/>
      <w:szCs w:val="18"/>
      <w:lang w:eastAsia="lt-LT"/>
    </w:rPr>
  </w:style>
  <w:style w:type="character" w:customStyle="1" w:styleId="textv10grey">
    <w:name w:val="textv10grey"/>
    <w:basedOn w:val="Numatytasispastraiposriftas"/>
    <w:rsid w:val="00283737"/>
    <w:rPr>
      <w:rFonts w:ascii="Arial" w:hAnsi="Arial" w:cs="Arial" w:hint="default"/>
    </w:rPr>
  </w:style>
  <w:style w:type="paragraph" w:styleId="Sraopastraipa">
    <w:name w:val="List Paragraph"/>
    <w:basedOn w:val="prastasis"/>
    <w:uiPriority w:val="34"/>
    <w:qFormat/>
    <w:rsid w:val="00FD2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-h">
    <w:name w:val="normal-h"/>
    <w:rsid w:val="00FD2E1F"/>
  </w:style>
  <w:style w:type="paragraph" w:styleId="Antrats">
    <w:name w:val="header"/>
    <w:basedOn w:val="prastasis"/>
    <w:link w:val="Antrats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86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5491</Words>
  <Characters>3131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53</cp:revision>
  <cp:lastPrinted>2016-03-01T11:05:00Z</cp:lastPrinted>
  <dcterms:created xsi:type="dcterms:W3CDTF">2015-03-09T06:16:00Z</dcterms:created>
  <dcterms:modified xsi:type="dcterms:W3CDTF">2018-03-06T12:41:00Z</dcterms:modified>
</cp:coreProperties>
</file>