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0F3" w:rsidRPr="00D610F3" w:rsidRDefault="00D610F3" w:rsidP="00D610F3">
      <w:pPr>
        <w:spacing w:after="0" w:line="240" w:lineRule="auto"/>
        <w:jc w:val="center"/>
        <w:rPr>
          <w:rFonts w:ascii="Times New Roman" w:eastAsia="Calibri" w:hAnsi="Times New Roman" w:cs="Times New Roman"/>
          <w:b/>
          <w:sz w:val="24"/>
          <w:szCs w:val="24"/>
          <w:lang w:eastAsia="en-US"/>
        </w:rPr>
      </w:pPr>
      <w:r w:rsidRPr="00D610F3">
        <w:rPr>
          <w:rFonts w:ascii="Times New Roman" w:eastAsia="Calibri" w:hAnsi="Times New Roman" w:cs="Times New Roman"/>
          <w:b/>
          <w:sz w:val="24"/>
          <w:szCs w:val="24"/>
          <w:lang w:eastAsia="en-US"/>
        </w:rPr>
        <w:t>UKMERGĖS RAJONO SAVIVALDYBĖS ADMINISTRACIJA</w:t>
      </w:r>
    </w:p>
    <w:p w:rsidR="00D610F3" w:rsidRPr="00D610F3" w:rsidRDefault="00D610F3" w:rsidP="00D610F3">
      <w:pPr>
        <w:spacing w:after="0" w:line="240" w:lineRule="auto"/>
        <w:rPr>
          <w:rFonts w:ascii="Times New Roman" w:eastAsia="Calibri" w:hAnsi="Times New Roman" w:cs="Times New Roman"/>
          <w:color w:val="FF0000"/>
          <w:sz w:val="24"/>
          <w:szCs w:val="24"/>
          <w:lang w:eastAsia="en-US"/>
        </w:rPr>
      </w:pPr>
    </w:p>
    <w:p w:rsidR="00D610F3" w:rsidRPr="00D610F3" w:rsidRDefault="00D610F3" w:rsidP="00D610F3">
      <w:pPr>
        <w:spacing w:after="0" w:line="240" w:lineRule="auto"/>
        <w:jc w:val="center"/>
        <w:rPr>
          <w:rFonts w:ascii="Times New Roman" w:eastAsia="Calibri" w:hAnsi="Times New Roman" w:cs="Times New Roman"/>
          <w:bCs/>
          <w:sz w:val="24"/>
          <w:szCs w:val="24"/>
          <w:lang w:eastAsia="en-US"/>
        </w:rPr>
      </w:pPr>
      <w:r w:rsidRPr="00D610F3">
        <w:rPr>
          <w:rFonts w:ascii="Times New Roman" w:eastAsia="Calibri" w:hAnsi="Times New Roman" w:cs="Times New Roman"/>
          <w:bCs/>
          <w:sz w:val="24"/>
          <w:szCs w:val="24"/>
          <w:lang w:eastAsia="en-US"/>
        </w:rPr>
        <w:t>ADMINISTRACINĖS PASLAUGOS</w:t>
      </w:r>
    </w:p>
    <w:p w:rsidR="00D610F3" w:rsidRPr="00D610F3" w:rsidRDefault="00D610F3" w:rsidP="00D610F3">
      <w:pPr>
        <w:spacing w:after="0" w:line="240" w:lineRule="auto"/>
        <w:jc w:val="center"/>
        <w:rPr>
          <w:rFonts w:ascii="Times New Roman" w:eastAsia="Calibri" w:hAnsi="Times New Roman" w:cs="Times New Roman"/>
          <w:b/>
          <w:sz w:val="24"/>
          <w:szCs w:val="24"/>
          <w:lang w:eastAsia="en-US"/>
        </w:rPr>
      </w:pPr>
      <w:bookmarkStart w:id="0" w:name="_GoBack"/>
      <w:r w:rsidRPr="00D610F3">
        <w:rPr>
          <w:rFonts w:ascii="Times New Roman" w:eastAsia="Calibri" w:hAnsi="Times New Roman" w:cs="Times New Roman"/>
          <w:b/>
          <w:sz w:val="24"/>
          <w:szCs w:val="24"/>
          <w:lang w:eastAsia="lt-LT"/>
        </w:rPr>
        <w:t>CIVILINĖS BŪKLĖS AKTO ĮRAŠĄ LIUDIJANČIŲ IŠRAŠŲ IŠDAVIMAS</w:t>
      </w:r>
      <w:bookmarkEnd w:id="0"/>
      <w:r w:rsidRPr="00D610F3">
        <w:rPr>
          <w:rFonts w:ascii="Times New Roman" w:eastAsia="Calibri" w:hAnsi="Times New Roman" w:cs="Times New Roman"/>
          <w:b/>
          <w:sz w:val="24"/>
          <w:szCs w:val="24"/>
          <w:lang w:eastAsia="en-US"/>
        </w:rPr>
        <w:t xml:space="preserve"> </w:t>
      </w:r>
    </w:p>
    <w:p w:rsidR="00D610F3" w:rsidRPr="00D610F3" w:rsidRDefault="00D610F3" w:rsidP="00D610F3">
      <w:pPr>
        <w:spacing w:after="0" w:line="240" w:lineRule="auto"/>
        <w:jc w:val="center"/>
        <w:rPr>
          <w:rFonts w:ascii="Times New Roman" w:eastAsia="Calibri" w:hAnsi="Times New Roman" w:cs="Times New Roman"/>
          <w:bCs/>
          <w:sz w:val="24"/>
          <w:szCs w:val="24"/>
          <w:lang w:eastAsia="en-US"/>
        </w:rPr>
      </w:pPr>
      <w:r w:rsidRPr="00D610F3">
        <w:rPr>
          <w:rFonts w:ascii="Times New Roman" w:eastAsia="Calibri" w:hAnsi="Times New Roman" w:cs="Times New Roman"/>
          <w:bCs/>
          <w:sz w:val="24"/>
          <w:szCs w:val="24"/>
          <w:lang w:eastAsia="en-US"/>
        </w:rPr>
        <w:t>TEIKIMO APRAŠYMAS (Nr. 168)</w:t>
      </w:r>
    </w:p>
    <w:p w:rsidR="00D610F3" w:rsidRPr="00D610F3" w:rsidRDefault="00D610F3" w:rsidP="00D610F3">
      <w:pPr>
        <w:spacing w:after="0" w:line="240" w:lineRule="auto"/>
        <w:jc w:val="center"/>
        <w:rPr>
          <w:rFonts w:ascii="Times New Roman" w:eastAsia="Calibri" w:hAnsi="Times New Roman" w:cs="Times New Roman"/>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3374"/>
        <w:gridCol w:w="5684"/>
      </w:tblGrid>
      <w:tr w:rsidR="00D610F3" w:rsidRPr="00D610F3" w:rsidTr="00C04674">
        <w:tc>
          <w:tcPr>
            <w:tcW w:w="570" w:type="dxa"/>
            <w:tcBorders>
              <w:top w:val="single" w:sz="4" w:space="0" w:color="auto"/>
              <w:left w:val="single" w:sz="4" w:space="0" w:color="auto"/>
              <w:bottom w:val="single" w:sz="4" w:space="0" w:color="auto"/>
              <w:right w:val="single" w:sz="4" w:space="0" w:color="auto"/>
            </w:tcBorders>
            <w:vAlign w:val="center"/>
          </w:tcPr>
          <w:p w:rsidR="00D610F3" w:rsidRPr="00D610F3" w:rsidRDefault="00D610F3" w:rsidP="00D610F3">
            <w:pPr>
              <w:spacing w:after="0" w:line="240" w:lineRule="auto"/>
              <w:jc w:val="center"/>
              <w:rPr>
                <w:rFonts w:ascii="Times New Roman" w:eastAsia="Calibri" w:hAnsi="Times New Roman" w:cs="Times New Roman"/>
                <w:b/>
                <w:sz w:val="24"/>
                <w:szCs w:val="24"/>
                <w:lang w:eastAsia="en-US"/>
              </w:rPr>
            </w:pPr>
            <w:r w:rsidRPr="00D610F3">
              <w:rPr>
                <w:rFonts w:ascii="Times New Roman" w:eastAsia="Calibri" w:hAnsi="Times New Roman" w:cs="Times New Roman"/>
                <w:b/>
                <w:sz w:val="24"/>
                <w:szCs w:val="24"/>
                <w:lang w:eastAsia="en-US"/>
              </w:rPr>
              <w:t>Eil. Nr.</w:t>
            </w:r>
          </w:p>
        </w:tc>
        <w:tc>
          <w:tcPr>
            <w:tcW w:w="3507" w:type="dxa"/>
            <w:tcBorders>
              <w:top w:val="single" w:sz="4" w:space="0" w:color="auto"/>
              <w:left w:val="single" w:sz="4" w:space="0" w:color="auto"/>
              <w:bottom w:val="single" w:sz="4" w:space="0" w:color="auto"/>
              <w:right w:val="single" w:sz="4" w:space="0" w:color="auto"/>
            </w:tcBorders>
            <w:vAlign w:val="center"/>
          </w:tcPr>
          <w:p w:rsidR="00D610F3" w:rsidRPr="00D610F3" w:rsidRDefault="00D610F3" w:rsidP="00D610F3">
            <w:pPr>
              <w:spacing w:after="0" w:line="240" w:lineRule="auto"/>
              <w:jc w:val="center"/>
              <w:rPr>
                <w:rFonts w:ascii="Times New Roman" w:eastAsia="Calibri" w:hAnsi="Times New Roman" w:cs="Times New Roman"/>
                <w:b/>
                <w:sz w:val="24"/>
                <w:szCs w:val="24"/>
                <w:lang w:eastAsia="en-US"/>
              </w:rPr>
            </w:pPr>
            <w:r w:rsidRPr="00D610F3">
              <w:rPr>
                <w:rFonts w:ascii="Times New Roman" w:eastAsia="Calibri" w:hAnsi="Times New Roman" w:cs="Times New Roman"/>
                <w:b/>
                <w:sz w:val="24"/>
                <w:szCs w:val="24"/>
                <w:lang w:eastAsia="en-US"/>
              </w:rPr>
              <w:t>Pavadinimas</w:t>
            </w:r>
          </w:p>
        </w:tc>
        <w:tc>
          <w:tcPr>
            <w:tcW w:w="5777" w:type="dxa"/>
            <w:tcBorders>
              <w:top w:val="single" w:sz="4" w:space="0" w:color="auto"/>
              <w:left w:val="single" w:sz="4" w:space="0" w:color="auto"/>
              <w:bottom w:val="single" w:sz="4" w:space="0" w:color="auto"/>
              <w:right w:val="single" w:sz="4" w:space="0" w:color="auto"/>
            </w:tcBorders>
            <w:vAlign w:val="center"/>
          </w:tcPr>
          <w:p w:rsidR="00D610F3" w:rsidRPr="00D610F3" w:rsidRDefault="00D610F3" w:rsidP="00D610F3">
            <w:pPr>
              <w:spacing w:after="0" w:line="240" w:lineRule="auto"/>
              <w:rPr>
                <w:rFonts w:ascii="Times New Roman" w:eastAsia="Calibri" w:hAnsi="Times New Roman" w:cs="Times New Roman"/>
                <w:b/>
                <w:sz w:val="24"/>
                <w:szCs w:val="24"/>
                <w:lang w:eastAsia="en-US"/>
              </w:rPr>
            </w:pPr>
            <w:r w:rsidRPr="00D610F3">
              <w:rPr>
                <w:rFonts w:ascii="Times New Roman" w:eastAsia="Calibri" w:hAnsi="Times New Roman" w:cs="Times New Roman"/>
                <w:b/>
                <w:sz w:val="24"/>
                <w:szCs w:val="24"/>
                <w:lang w:eastAsia="en-US"/>
              </w:rPr>
              <w:t>Aprašymo turinys</w:t>
            </w:r>
          </w:p>
        </w:tc>
      </w:tr>
      <w:tr w:rsidR="00D610F3" w:rsidRPr="00D610F3" w:rsidTr="00C04674">
        <w:tc>
          <w:tcPr>
            <w:tcW w:w="570" w:type="dxa"/>
            <w:tcBorders>
              <w:top w:val="single" w:sz="4" w:space="0" w:color="auto"/>
              <w:left w:val="single" w:sz="4" w:space="0" w:color="auto"/>
              <w:bottom w:val="single" w:sz="4" w:space="0" w:color="auto"/>
              <w:right w:val="single" w:sz="4" w:space="0" w:color="auto"/>
            </w:tcBorders>
          </w:tcPr>
          <w:p w:rsidR="00D610F3" w:rsidRPr="00D610F3" w:rsidRDefault="00D610F3" w:rsidP="00D610F3">
            <w:pPr>
              <w:spacing w:after="0" w:line="240" w:lineRule="auto"/>
              <w:rPr>
                <w:rFonts w:ascii="Times New Roman" w:eastAsia="Calibri" w:hAnsi="Times New Roman" w:cs="Times New Roman"/>
                <w:sz w:val="24"/>
                <w:szCs w:val="24"/>
                <w:lang w:eastAsia="en-US"/>
              </w:rPr>
            </w:pPr>
            <w:r w:rsidRPr="00D610F3">
              <w:rPr>
                <w:rFonts w:ascii="Times New Roman" w:eastAsia="Calibri" w:hAnsi="Times New Roman" w:cs="Times New Roman"/>
                <w:sz w:val="24"/>
                <w:szCs w:val="24"/>
                <w:lang w:eastAsia="en-US"/>
              </w:rPr>
              <w:t>1.</w:t>
            </w:r>
          </w:p>
        </w:tc>
        <w:tc>
          <w:tcPr>
            <w:tcW w:w="3507" w:type="dxa"/>
            <w:tcBorders>
              <w:top w:val="single" w:sz="4" w:space="0" w:color="auto"/>
              <w:left w:val="single" w:sz="4" w:space="0" w:color="auto"/>
              <w:bottom w:val="single" w:sz="4" w:space="0" w:color="auto"/>
              <w:right w:val="single" w:sz="4" w:space="0" w:color="auto"/>
            </w:tcBorders>
          </w:tcPr>
          <w:p w:rsidR="00D610F3" w:rsidRPr="00D610F3" w:rsidRDefault="00D610F3" w:rsidP="00D610F3">
            <w:pPr>
              <w:spacing w:after="0" w:line="240" w:lineRule="auto"/>
              <w:rPr>
                <w:rFonts w:ascii="Times New Roman" w:eastAsia="Calibri" w:hAnsi="Times New Roman" w:cs="Times New Roman"/>
                <w:sz w:val="24"/>
                <w:szCs w:val="24"/>
                <w:lang w:eastAsia="en-US"/>
              </w:rPr>
            </w:pPr>
            <w:r w:rsidRPr="00D610F3">
              <w:rPr>
                <w:rFonts w:ascii="Times New Roman" w:eastAsia="Calibri" w:hAnsi="Times New Roman" w:cs="Times New Roman"/>
                <w:sz w:val="24"/>
                <w:szCs w:val="24"/>
                <w:lang w:eastAsia="en-US"/>
              </w:rPr>
              <w:t>Administracinės paslaugos kodas</w:t>
            </w:r>
          </w:p>
        </w:tc>
        <w:tc>
          <w:tcPr>
            <w:tcW w:w="5777" w:type="dxa"/>
            <w:tcBorders>
              <w:top w:val="single" w:sz="4" w:space="0" w:color="auto"/>
              <w:left w:val="single" w:sz="4" w:space="0" w:color="auto"/>
              <w:bottom w:val="single" w:sz="4" w:space="0" w:color="auto"/>
              <w:right w:val="single" w:sz="4" w:space="0" w:color="auto"/>
            </w:tcBorders>
            <w:vAlign w:val="center"/>
          </w:tcPr>
          <w:p w:rsidR="00D610F3" w:rsidRPr="00D610F3" w:rsidRDefault="00D610F3" w:rsidP="00D610F3">
            <w:pPr>
              <w:spacing w:after="0" w:line="240" w:lineRule="auto"/>
              <w:rPr>
                <w:rFonts w:ascii="Times New Roman" w:eastAsia="Calibri" w:hAnsi="Times New Roman" w:cs="Times New Roman"/>
                <w:color w:val="FF3300"/>
                <w:sz w:val="24"/>
                <w:szCs w:val="24"/>
                <w:lang w:eastAsia="en-US"/>
              </w:rPr>
            </w:pPr>
          </w:p>
        </w:tc>
      </w:tr>
      <w:tr w:rsidR="00D610F3" w:rsidRPr="00D610F3" w:rsidTr="00C04674">
        <w:tc>
          <w:tcPr>
            <w:tcW w:w="570" w:type="dxa"/>
            <w:tcBorders>
              <w:top w:val="single" w:sz="4" w:space="0" w:color="auto"/>
              <w:left w:val="single" w:sz="4" w:space="0" w:color="auto"/>
              <w:bottom w:val="single" w:sz="4" w:space="0" w:color="auto"/>
              <w:right w:val="single" w:sz="4" w:space="0" w:color="auto"/>
            </w:tcBorders>
          </w:tcPr>
          <w:p w:rsidR="00D610F3" w:rsidRPr="00D610F3" w:rsidRDefault="00D610F3" w:rsidP="00D610F3">
            <w:pPr>
              <w:spacing w:after="0" w:line="240" w:lineRule="auto"/>
              <w:rPr>
                <w:rFonts w:ascii="Times New Roman" w:eastAsia="Calibri" w:hAnsi="Times New Roman" w:cs="Times New Roman"/>
                <w:sz w:val="24"/>
                <w:szCs w:val="24"/>
                <w:lang w:eastAsia="en-US"/>
              </w:rPr>
            </w:pPr>
            <w:r w:rsidRPr="00D610F3">
              <w:rPr>
                <w:rFonts w:ascii="Times New Roman" w:eastAsia="Calibri" w:hAnsi="Times New Roman" w:cs="Times New Roman"/>
                <w:sz w:val="24"/>
                <w:szCs w:val="24"/>
                <w:lang w:eastAsia="en-US"/>
              </w:rPr>
              <w:t>2.</w:t>
            </w:r>
          </w:p>
        </w:tc>
        <w:tc>
          <w:tcPr>
            <w:tcW w:w="3507" w:type="dxa"/>
            <w:tcBorders>
              <w:top w:val="single" w:sz="4" w:space="0" w:color="auto"/>
              <w:left w:val="single" w:sz="4" w:space="0" w:color="auto"/>
              <w:bottom w:val="single" w:sz="4" w:space="0" w:color="auto"/>
              <w:right w:val="single" w:sz="4" w:space="0" w:color="auto"/>
            </w:tcBorders>
          </w:tcPr>
          <w:p w:rsidR="00D610F3" w:rsidRPr="00D610F3" w:rsidRDefault="00D610F3" w:rsidP="00D610F3">
            <w:pPr>
              <w:spacing w:after="0" w:line="240" w:lineRule="auto"/>
              <w:rPr>
                <w:rFonts w:ascii="Times New Roman" w:eastAsia="Calibri" w:hAnsi="Times New Roman" w:cs="Times New Roman"/>
                <w:sz w:val="24"/>
                <w:szCs w:val="24"/>
                <w:lang w:eastAsia="en-US"/>
              </w:rPr>
            </w:pPr>
            <w:r w:rsidRPr="00D610F3">
              <w:rPr>
                <w:rFonts w:ascii="Times New Roman" w:eastAsia="Calibri" w:hAnsi="Times New Roman" w:cs="Times New Roman"/>
                <w:sz w:val="24"/>
                <w:szCs w:val="24"/>
                <w:lang w:eastAsia="en-US"/>
              </w:rPr>
              <w:t>Administracines paslaugos versija</w:t>
            </w:r>
          </w:p>
        </w:tc>
        <w:tc>
          <w:tcPr>
            <w:tcW w:w="5777" w:type="dxa"/>
            <w:tcBorders>
              <w:top w:val="single" w:sz="4" w:space="0" w:color="auto"/>
              <w:left w:val="single" w:sz="4" w:space="0" w:color="auto"/>
              <w:bottom w:val="single" w:sz="4" w:space="0" w:color="auto"/>
              <w:right w:val="single" w:sz="4" w:space="0" w:color="auto"/>
            </w:tcBorders>
            <w:vAlign w:val="center"/>
          </w:tcPr>
          <w:p w:rsidR="00D610F3" w:rsidRPr="00D610F3" w:rsidRDefault="00D610F3" w:rsidP="00D610F3">
            <w:pPr>
              <w:spacing w:after="0" w:line="240" w:lineRule="auto"/>
              <w:rPr>
                <w:rFonts w:ascii="Times New Roman" w:eastAsia="Calibri" w:hAnsi="Times New Roman" w:cs="Times New Roman"/>
                <w:color w:val="FF3300"/>
                <w:sz w:val="24"/>
                <w:szCs w:val="24"/>
                <w:lang w:eastAsia="en-US"/>
              </w:rPr>
            </w:pPr>
          </w:p>
        </w:tc>
      </w:tr>
      <w:tr w:rsidR="00D610F3" w:rsidRPr="00D610F3" w:rsidTr="00C04674">
        <w:tc>
          <w:tcPr>
            <w:tcW w:w="570" w:type="dxa"/>
            <w:tcBorders>
              <w:top w:val="single" w:sz="4" w:space="0" w:color="auto"/>
              <w:left w:val="single" w:sz="4" w:space="0" w:color="auto"/>
              <w:bottom w:val="single" w:sz="4" w:space="0" w:color="auto"/>
              <w:right w:val="single" w:sz="4" w:space="0" w:color="auto"/>
            </w:tcBorders>
          </w:tcPr>
          <w:p w:rsidR="00D610F3" w:rsidRPr="00D610F3" w:rsidRDefault="00D610F3" w:rsidP="00D610F3">
            <w:pPr>
              <w:spacing w:after="0" w:line="240" w:lineRule="auto"/>
              <w:rPr>
                <w:rFonts w:ascii="Times New Roman" w:eastAsia="Calibri" w:hAnsi="Times New Roman" w:cs="Times New Roman"/>
                <w:sz w:val="24"/>
                <w:szCs w:val="24"/>
                <w:lang w:eastAsia="en-US"/>
              </w:rPr>
            </w:pPr>
            <w:r w:rsidRPr="00D610F3">
              <w:rPr>
                <w:rFonts w:ascii="Times New Roman" w:eastAsia="Calibri" w:hAnsi="Times New Roman" w:cs="Times New Roman"/>
                <w:sz w:val="24"/>
                <w:szCs w:val="24"/>
                <w:lang w:eastAsia="en-US"/>
              </w:rPr>
              <w:t>3.</w:t>
            </w:r>
          </w:p>
        </w:tc>
        <w:tc>
          <w:tcPr>
            <w:tcW w:w="3507" w:type="dxa"/>
            <w:tcBorders>
              <w:top w:val="single" w:sz="4" w:space="0" w:color="auto"/>
              <w:left w:val="single" w:sz="4" w:space="0" w:color="auto"/>
              <w:bottom w:val="single" w:sz="4" w:space="0" w:color="auto"/>
              <w:right w:val="single" w:sz="4" w:space="0" w:color="auto"/>
            </w:tcBorders>
          </w:tcPr>
          <w:p w:rsidR="00D610F3" w:rsidRPr="00D610F3" w:rsidRDefault="00D610F3" w:rsidP="00D610F3">
            <w:pPr>
              <w:spacing w:after="0" w:line="240" w:lineRule="auto"/>
              <w:rPr>
                <w:rFonts w:ascii="Times New Roman" w:eastAsia="Calibri" w:hAnsi="Times New Roman" w:cs="Times New Roman"/>
                <w:sz w:val="24"/>
                <w:szCs w:val="24"/>
                <w:lang w:eastAsia="en-US"/>
              </w:rPr>
            </w:pPr>
            <w:r w:rsidRPr="00D610F3">
              <w:rPr>
                <w:rFonts w:ascii="Times New Roman" w:eastAsia="Calibri" w:hAnsi="Times New Roman" w:cs="Times New Roman"/>
                <w:sz w:val="24"/>
                <w:szCs w:val="24"/>
                <w:lang w:eastAsia="en-US"/>
              </w:rPr>
              <w:t>Administracinės paslaugos pavadinimas</w:t>
            </w:r>
          </w:p>
        </w:tc>
        <w:tc>
          <w:tcPr>
            <w:tcW w:w="5777" w:type="dxa"/>
            <w:tcBorders>
              <w:top w:val="single" w:sz="4" w:space="0" w:color="auto"/>
              <w:left w:val="single" w:sz="4" w:space="0" w:color="auto"/>
              <w:bottom w:val="single" w:sz="4" w:space="0" w:color="auto"/>
              <w:right w:val="single" w:sz="4" w:space="0" w:color="auto"/>
            </w:tcBorders>
            <w:vAlign w:val="center"/>
          </w:tcPr>
          <w:p w:rsidR="00D610F3" w:rsidRPr="00D610F3" w:rsidRDefault="00D610F3" w:rsidP="00D610F3">
            <w:pPr>
              <w:spacing w:before="100" w:beforeAutospacing="1" w:after="100" w:afterAutospacing="1" w:line="240" w:lineRule="auto"/>
              <w:outlineLvl w:val="2"/>
              <w:rPr>
                <w:rFonts w:ascii="Times New Roman" w:eastAsia="Times New Roman" w:hAnsi="Times New Roman" w:cs="Times New Roman"/>
                <w:b/>
                <w:bCs/>
                <w:sz w:val="24"/>
                <w:szCs w:val="24"/>
                <w:lang w:eastAsia="lt-LT"/>
              </w:rPr>
            </w:pPr>
            <w:r w:rsidRPr="00D610F3">
              <w:rPr>
                <w:rFonts w:ascii="Times New Roman" w:eastAsia="Times New Roman" w:hAnsi="Times New Roman" w:cs="Times New Roman"/>
                <w:b/>
                <w:sz w:val="24"/>
                <w:szCs w:val="24"/>
                <w:lang w:eastAsia="lt-LT"/>
              </w:rPr>
              <w:t>Civilinės būklės akto įrašą liudijančių išrašų išdavimas</w:t>
            </w:r>
          </w:p>
        </w:tc>
      </w:tr>
      <w:tr w:rsidR="00D610F3" w:rsidRPr="00D610F3" w:rsidTr="00C04674">
        <w:tc>
          <w:tcPr>
            <w:tcW w:w="570" w:type="dxa"/>
            <w:tcBorders>
              <w:top w:val="single" w:sz="4" w:space="0" w:color="auto"/>
              <w:left w:val="single" w:sz="4" w:space="0" w:color="auto"/>
              <w:bottom w:val="single" w:sz="4" w:space="0" w:color="auto"/>
              <w:right w:val="single" w:sz="4" w:space="0" w:color="auto"/>
            </w:tcBorders>
          </w:tcPr>
          <w:p w:rsidR="00D610F3" w:rsidRPr="00D610F3" w:rsidRDefault="00D610F3" w:rsidP="00D610F3">
            <w:pPr>
              <w:spacing w:after="0" w:line="240" w:lineRule="auto"/>
              <w:rPr>
                <w:rFonts w:ascii="Times New Roman" w:eastAsia="Calibri" w:hAnsi="Times New Roman" w:cs="Times New Roman"/>
                <w:sz w:val="24"/>
                <w:szCs w:val="24"/>
                <w:lang w:eastAsia="en-US"/>
              </w:rPr>
            </w:pPr>
            <w:r w:rsidRPr="00D610F3">
              <w:rPr>
                <w:rFonts w:ascii="Times New Roman" w:eastAsia="Calibri" w:hAnsi="Times New Roman" w:cs="Times New Roman"/>
                <w:sz w:val="24"/>
                <w:szCs w:val="24"/>
                <w:lang w:eastAsia="en-US"/>
              </w:rPr>
              <w:t>4.</w:t>
            </w:r>
          </w:p>
        </w:tc>
        <w:tc>
          <w:tcPr>
            <w:tcW w:w="3507" w:type="dxa"/>
            <w:tcBorders>
              <w:top w:val="single" w:sz="4" w:space="0" w:color="auto"/>
              <w:left w:val="single" w:sz="4" w:space="0" w:color="auto"/>
              <w:bottom w:val="single" w:sz="4" w:space="0" w:color="auto"/>
              <w:right w:val="single" w:sz="4" w:space="0" w:color="auto"/>
            </w:tcBorders>
          </w:tcPr>
          <w:p w:rsidR="00D610F3" w:rsidRPr="00D610F3" w:rsidRDefault="00D610F3" w:rsidP="00D610F3">
            <w:pPr>
              <w:spacing w:after="0" w:line="240" w:lineRule="auto"/>
              <w:rPr>
                <w:rFonts w:ascii="Times New Roman" w:eastAsia="Calibri" w:hAnsi="Times New Roman" w:cs="Times New Roman"/>
                <w:sz w:val="24"/>
                <w:szCs w:val="24"/>
                <w:lang w:eastAsia="en-US"/>
              </w:rPr>
            </w:pPr>
            <w:r w:rsidRPr="00D610F3">
              <w:rPr>
                <w:rFonts w:ascii="Times New Roman" w:eastAsia="Calibri" w:hAnsi="Times New Roman" w:cs="Times New Roman"/>
                <w:sz w:val="24"/>
                <w:szCs w:val="24"/>
                <w:lang w:eastAsia="en-US"/>
              </w:rPr>
              <w:t>Administracinės paslaugos apibūdinimas</w:t>
            </w:r>
          </w:p>
        </w:tc>
        <w:tc>
          <w:tcPr>
            <w:tcW w:w="5777" w:type="dxa"/>
            <w:tcBorders>
              <w:top w:val="single" w:sz="4" w:space="0" w:color="auto"/>
              <w:left w:val="single" w:sz="4" w:space="0" w:color="auto"/>
              <w:bottom w:val="single" w:sz="4" w:space="0" w:color="auto"/>
              <w:right w:val="single" w:sz="4" w:space="0" w:color="auto"/>
            </w:tcBorders>
            <w:vAlign w:val="center"/>
          </w:tcPr>
          <w:p w:rsidR="00D610F3" w:rsidRPr="00D610F3" w:rsidRDefault="00D610F3" w:rsidP="00D610F3">
            <w:pPr>
              <w:spacing w:before="100" w:beforeAutospacing="1" w:after="100" w:afterAutospacing="1" w:line="240" w:lineRule="auto"/>
              <w:rPr>
                <w:rFonts w:ascii="Times New Roman" w:eastAsia="Calibri" w:hAnsi="Times New Roman" w:cs="Times New Roman"/>
                <w:sz w:val="24"/>
                <w:szCs w:val="24"/>
                <w:lang w:eastAsia="lt-LT"/>
              </w:rPr>
            </w:pPr>
            <w:r w:rsidRPr="00D610F3">
              <w:rPr>
                <w:rFonts w:ascii="Times New Roman" w:eastAsia="Calibri" w:hAnsi="Times New Roman" w:cs="Times New Roman"/>
                <w:sz w:val="24"/>
                <w:szCs w:val="24"/>
                <w:lang w:eastAsia="lt-LT"/>
              </w:rPr>
              <w:t>Ši paslauga apima civilinės būklės akto įrašą liudijančių išrašų, kopijų, nuorašų išdavimą:</w:t>
            </w:r>
            <w:r w:rsidRPr="00D610F3">
              <w:rPr>
                <w:rFonts w:ascii="Times New Roman" w:eastAsia="Calibri" w:hAnsi="Times New Roman" w:cs="Times New Roman"/>
                <w:sz w:val="24"/>
                <w:szCs w:val="24"/>
                <w:lang w:eastAsia="lt-LT"/>
              </w:rPr>
              <w:br/>
              <w:t>- gimimo;</w:t>
            </w:r>
            <w:r w:rsidRPr="00D610F3">
              <w:rPr>
                <w:rFonts w:ascii="Times New Roman" w:eastAsia="Calibri" w:hAnsi="Times New Roman" w:cs="Times New Roman"/>
                <w:sz w:val="24"/>
                <w:szCs w:val="24"/>
                <w:lang w:eastAsia="lt-LT"/>
              </w:rPr>
              <w:br/>
              <w:t>- santuokos sudarymo;</w:t>
            </w:r>
            <w:r w:rsidRPr="00D610F3">
              <w:rPr>
                <w:rFonts w:ascii="Times New Roman" w:eastAsia="Calibri" w:hAnsi="Times New Roman" w:cs="Times New Roman"/>
                <w:sz w:val="24"/>
                <w:szCs w:val="24"/>
                <w:lang w:eastAsia="lt-LT"/>
              </w:rPr>
              <w:br/>
              <w:t>- santuokos nutraukimo;</w:t>
            </w:r>
            <w:r w:rsidRPr="00D610F3">
              <w:rPr>
                <w:rFonts w:ascii="Times New Roman" w:eastAsia="Calibri" w:hAnsi="Times New Roman" w:cs="Times New Roman"/>
                <w:sz w:val="24"/>
                <w:szCs w:val="24"/>
                <w:lang w:eastAsia="lt-LT"/>
              </w:rPr>
              <w:br/>
              <w:t>- mirties.</w:t>
            </w:r>
          </w:p>
        </w:tc>
      </w:tr>
      <w:tr w:rsidR="00D610F3" w:rsidRPr="00D610F3" w:rsidTr="00C04674">
        <w:tc>
          <w:tcPr>
            <w:tcW w:w="570" w:type="dxa"/>
            <w:tcBorders>
              <w:top w:val="single" w:sz="4" w:space="0" w:color="auto"/>
              <w:left w:val="single" w:sz="4" w:space="0" w:color="auto"/>
              <w:bottom w:val="single" w:sz="4" w:space="0" w:color="auto"/>
              <w:right w:val="single" w:sz="4" w:space="0" w:color="auto"/>
            </w:tcBorders>
          </w:tcPr>
          <w:p w:rsidR="00D610F3" w:rsidRPr="00D610F3" w:rsidRDefault="00D610F3" w:rsidP="00D610F3">
            <w:pPr>
              <w:spacing w:after="0" w:line="240" w:lineRule="auto"/>
              <w:rPr>
                <w:rFonts w:ascii="Times New Roman" w:eastAsia="Calibri" w:hAnsi="Times New Roman" w:cs="Times New Roman"/>
                <w:sz w:val="24"/>
                <w:szCs w:val="24"/>
                <w:lang w:eastAsia="en-US"/>
              </w:rPr>
            </w:pPr>
            <w:r w:rsidRPr="00D610F3">
              <w:rPr>
                <w:rFonts w:ascii="Times New Roman" w:eastAsia="Calibri" w:hAnsi="Times New Roman" w:cs="Times New Roman"/>
                <w:sz w:val="24"/>
                <w:szCs w:val="24"/>
                <w:lang w:eastAsia="en-US"/>
              </w:rPr>
              <w:t>5.</w:t>
            </w:r>
          </w:p>
        </w:tc>
        <w:tc>
          <w:tcPr>
            <w:tcW w:w="3507" w:type="dxa"/>
            <w:tcBorders>
              <w:top w:val="single" w:sz="4" w:space="0" w:color="auto"/>
              <w:left w:val="single" w:sz="4" w:space="0" w:color="auto"/>
              <w:bottom w:val="single" w:sz="4" w:space="0" w:color="auto"/>
              <w:right w:val="single" w:sz="4" w:space="0" w:color="auto"/>
            </w:tcBorders>
          </w:tcPr>
          <w:p w:rsidR="00D610F3" w:rsidRPr="00D610F3" w:rsidRDefault="00D610F3" w:rsidP="00D610F3">
            <w:pPr>
              <w:autoSpaceDE w:val="0"/>
              <w:autoSpaceDN w:val="0"/>
              <w:adjustRightInd w:val="0"/>
              <w:spacing w:after="0" w:line="240" w:lineRule="auto"/>
              <w:rPr>
                <w:rFonts w:ascii="Times New Roman" w:eastAsia="Calibri" w:hAnsi="Times New Roman" w:cs="Times New Roman"/>
                <w:sz w:val="24"/>
                <w:szCs w:val="24"/>
                <w:lang w:eastAsia="en-US"/>
              </w:rPr>
            </w:pPr>
            <w:r w:rsidRPr="00D610F3">
              <w:rPr>
                <w:rFonts w:ascii="Times New Roman" w:eastAsia="Calibri" w:hAnsi="Times New Roman" w:cs="Times New Roman"/>
                <w:sz w:val="24"/>
                <w:szCs w:val="24"/>
                <w:lang w:eastAsia="en-US"/>
              </w:rPr>
              <w:t>Teisės aktai, reguliuojantys administracinės</w:t>
            </w:r>
          </w:p>
          <w:p w:rsidR="00D610F3" w:rsidRPr="00D610F3" w:rsidRDefault="00D610F3" w:rsidP="00D610F3">
            <w:pPr>
              <w:spacing w:after="0" w:line="240" w:lineRule="auto"/>
              <w:rPr>
                <w:rFonts w:ascii="Times New Roman" w:eastAsia="Calibri" w:hAnsi="Times New Roman" w:cs="Times New Roman"/>
                <w:sz w:val="24"/>
                <w:szCs w:val="24"/>
                <w:lang w:eastAsia="en-US"/>
              </w:rPr>
            </w:pPr>
            <w:r w:rsidRPr="00D610F3">
              <w:rPr>
                <w:rFonts w:ascii="Times New Roman" w:eastAsia="Calibri" w:hAnsi="Times New Roman" w:cs="Times New Roman"/>
                <w:sz w:val="24"/>
                <w:szCs w:val="24"/>
                <w:lang w:eastAsia="en-US"/>
              </w:rPr>
              <w:t>paslaugos teikimą</w:t>
            </w:r>
          </w:p>
        </w:tc>
        <w:tc>
          <w:tcPr>
            <w:tcW w:w="5777" w:type="dxa"/>
            <w:tcBorders>
              <w:top w:val="single" w:sz="4" w:space="0" w:color="auto"/>
              <w:left w:val="single" w:sz="4" w:space="0" w:color="auto"/>
              <w:bottom w:val="single" w:sz="4" w:space="0" w:color="auto"/>
              <w:right w:val="single" w:sz="4" w:space="0" w:color="auto"/>
            </w:tcBorders>
            <w:vAlign w:val="center"/>
          </w:tcPr>
          <w:p w:rsidR="00D610F3" w:rsidRPr="00D610F3" w:rsidRDefault="00D610F3" w:rsidP="00D610F3">
            <w:pPr>
              <w:numPr>
                <w:ilvl w:val="0"/>
                <w:numId w:val="1"/>
              </w:numPr>
              <w:spacing w:after="0" w:line="240" w:lineRule="auto"/>
              <w:jc w:val="both"/>
              <w:rPr>
                <w:rFonts w:ascii="Times New Roman" w:eastAsia="Calibri" w:hAnsi="Times New Roman" w:cs="Times New Roman"/>
                <w:sz w:val="24"/>
                <w:szCs w:val="24"/>
                <w:lang w:eastAsia="lt-LT"/>
              </w:rPr>
            </w:pPr>
            <w:hyperlink r:id="rId5" w:tgtFrame="_blank" w:history="1">
              <w:r w:rsidRPr="00D610F3">
                <w:rPr>
                  <w:rFonts w:ascii="Times New Roman" w:eastAsia="Calibri" w:hAnsi="Times New Roman" w:cs="Times New Roman"/>
                  <w:color w:val="0000FF"/>
                  <w:sz w:val="24"/>
                  <w:szCs w:val="24"/>
                  <w:u w:val="single"/>
                  <w:lang w:eastAsia="lt-LT"/>
                </w:rPr>
                <w:t>Lietuvos Respublikos civilinio kodekso patvirtinimo, įsigaliojimo ir įgyvendinimo įstatymas. Lietuvos Respublikos civilinis kodeksas, 2000-07-18 Nr. VIII-1864</w:t>
              </w:r>
            </w:hyperlink>
            <w:r w:rsidRPr="00D610F3">
              <w:rPr>
                <w:rFonts w:ascii="Times New Roman" w:eastAsia="Calibri" w:hAnsi="Times New Roman" w:cs="Times New Roman"/>
                <w:sz w:val="24"/>
                <w:szCs w:val="24"/>
                <w:lang w:eastAsia="lt-LT"/>
              </w:rPr>
              <w:t>.</w:t>
            </w:r>
          </w:p>
          <w:p w:rsidR="00D610F3" w:rsidRPr="00D610F3" w:rsidRDefault="00D610F3" w:rsidP="00D610F3">
            <w:pPr>
              <w:numPr>
                <w:ilvl w:val="0"/>
                <w:numId w:val="1"/>
              </w:numPr>
              <w:spacing w:after="0" w:line="240" w:lineRule="auto"/>
              <w:jc w:val="both"/>
              <w:rPr>
                <w:rFonts w:ascii="Times New Roman" w:eastAsia="Calibri" w:hAnsi="Times New Roman" w:cs="Times New Roman"/>
                <w:sz w:val="24"/>
                <w:szCs w:val="24"/>
                <w:lang w:eastAsia="lt-LT"/>
              </w:rPr>
            </w:pPr>
            <w:hyperlink r:id="rId6" w:history="1">
              <w:r w:rsidRPr="00D610F3">
                <w:rPr>
                  <w:rFonts w:ascii="Times New Roman" w:eastAsia="Calibri" w:hAnsi="Times New Roman" w:cs="Times New Roman"/>
                  <w:color w:val="0000FF"/>
                  <w:sz w:val="24"/>
                  <w:szCs w:val="24"/>
                  <w:u w:val="single"/>
                  <w:lang w:eastAsia="lt-LT"/>
                </w:rPr>
                <w:t>Civilinės būklės aktų registravimo taisyklės</w:t>
              </w:r>
            </w:hyperlink>
          </w:p>
          <w:p w:rsidR="00D610F3" w:rsidRPr="00D610F3" w:rsidRDefault="00D610F3" w:rsidP="00D610F3">
            <w:pPr>
              <w:numPr>
                <w:ilvl w:val="0"/>
                <w:numId w:val="1"/>
              </w:numPr>
              <w:spacing w:after="0" w:line="240" w:lineRule="auto"/>
              <w:jc w:val="both"/>
              <w:rPr>
                <w:rFonts w:ascii="Times New Roman" w:eastAsia="Calibri" w:hAnsi="Times New Roman" w:cs="Times New Roman"/>
                <w:sz w:val="24"/>
                <w:szCs w:val="24"/>
                <w:lang w:eastAsia="lt-LT"/>
              </w:rPr>
            </w:pPr>
            <w:hyperlink r:id="rId7" w:history="1">
              <w:r w:rsidRPr="00D610F3">
                <w:rPr>
                  <w:rFonts w:ascii="Times New Roman" w:eastAsia="Calibri" w:hAnsi="Times New Roman" w:cs="Times New Roman"/>
                  <w:color w:val="0000FF"/>
                  <w:sz w:val="24"/>
                  <w:szCs w:val="24"/>
                  <w:u w:val="single"/>
                  <w:lang w:eastAsia="lt-LT"/>
                </w:rPr>
                <w:t>Lietuvos Respublikos civilinės būklės aktų registravimo įstatymas.</w:t>
              </w:r>
            </w:hyperlink>
          </w:p>
          <w:p w:rsidR="00D610F3" w:rsidRPr="00D610F3" w:rsidRDefault="00D610F3" w:rsidP="00D610F3">
            <w:pPr>
              <w:spacing w:after="0" w:line="240" w:lineRule="auto"/>
              <w:jc w:val="both"/>
              <w:rPr>
                <w:rFonts w:ascii="Times New Roman" w:eastAsia="Calibri" w:hAnsi="Times New Roman" w:cs="Times New Roman"/>
                <w:sz w:val="24"/>
                <w:szCs w:val="24"/>
                <w:lang w:eastAsia="lt-LT"/>
              </w:rPr>
            </w:pPr>
            <w:r w:rsidRPr="00D610F3">
              <w:rPr>
                <w:rFonts w:ascii="Times New Roman" w:eastAsia="Calibri" w:hAnsi="Times New Roman" w:cs="Times New Roman"/>
                <w:sz w:val="24"/>
                <w:szCs w:val="24"/>
                <w:lang w:eastAsia="lt-LT"/>
              </w:rPr>
              <w:t xml:space="preserve">Nuoroda (Teisės aktai reguliuojantys civilinės būklės aktų registravimą)   </w:t>
            </w:r>
            <w:hyperlink r:id="rId8" w:history="1">
              <w:r w:rsidRPr="00D610F3">
                <w:rPr>
                  <w:rFonts w:ascii="Times New Roman" w:eastAsia="Calibri" w:hAnsi="Times New Roman" w:cs="Times New Roman"/>
                  <w:color w:val="0000FF"/>
                  <w:sz w:val="24"/>
                  <w:szCs w:val="24"/>
                  <w:u w:val="single"/>
                  <w:lang w:eastAsia="lt-LT"/>
                </w:rPr>
                <w:t>http://tm.lt/teisineinfo/teisesaktas/7</w:t>
              </w:r>
            </w:hyperlink>
            <w:r w:rsidRPr="00D610F3">
              <w:rPr>
                <w:rFonts w:ascii="Times New Roman" w:eastAsia="Calibri" w:hAnsi="Times New Roman" w:cs="Times New Roman"/>
                <w:sz w:val="24"/>
                <w:szCs w:val="24"/>
                <w:lang w:eastAsia="lt-LT"/>
              </w:rPr>
              <w:t xml:space="preserve"> </w:t>
            </w:r>
          </w:p>
        </w:tc>
      </w:tr>
      <w:tr w:rsidR="00D610F3" w:rsidRPr="00D610F3" w:rsidTr="00C04674">
        <w:trPr>
          <w:trHeight w:val="1681"/>
        </w:trPr>
        <w:tc>
          <w:tcPr>
            <w:tcW w:w="570" w:type="dxa"/>
            <w:tcBorders>
              <w:top w:val="single" w:sz="4" w:space="0" w:color="auto"/>
              <w:left w:val="single" w:sz="4" w:space="0" w:color="auto"/>
              <w:bottom w:val="single" w:sz="4" w:space="0" w:color="auto"/>
              <w:right w:val="single" w:sz="4" w:space="0" w:color="auto"/>
            </w:tcBorders>
          </w:tcPr>
          <w:p w:rsidR="00D610F3" w:rsidRPr="00D610F3" w:rsidRDefault="00D610F3" w:rsidP="00D610F3">
            <w:pPr>
              <w:spacing w:after="0" w:line="240" w:lineRule="auto"/>
              <w:rPr>
                <w:rFonts w:ascii="Times New Roman" w:eastAsia="Calibri" w:hAnsi="Times New Roman" w:cs="Times New Roman"/>
                <w:sz w:val="24"/>
                <w:szCs w:val="24"/>
                <w:lang w:eastAsia="en-US"/>
              </w:rPr>
            </w:pPr>
            <w:r w:rsidRPr="00D610F3">
              <w:rPr>
                <w:rFonts w:ascii="Times New Roman" w:eastAsia="Calibri" w:hAnsi="Times New Roman" w:cs="Times New Roman"/>
                <w:sz w:val="24"/>
                <w:szCs w:val="24"/>
                <w:lang w:eastAsia="en-US"/>
              </w:rPr>
              <w:t>6.</w:t>
            </w:r>
          </w:p>
        </w:tc>
        <w:tc>
          <w:tcPr>
            <w:tcW w:w="3507" w:type="dxa"/>
            <w:tcBorders>
              <w:top w:val="single" w:sz="4" w:space="0" w:color="auto"/>
              <w:left w:val="single" w:sz="4" w:space="0" w:color="auto"/>
              <w:bottom w:val="single" w:sz="4" w:space="0" w:color="auto"/>
              <w:right w:val="single" w:sz="4" w:space="0" w:color="auto"/>
            </w:tcBorders>
          </w:tcPr>
          <w:p w:rsidR="00D610F3" w:rsidRPr="00D610F3" w:rsidRDefault="00D610F3" w:rsidP="00D610F3">
            <w:pPr>
              <w:autoSpaceDE w:val="0"/>
              <w:autoSpaceDN w:val="0"/>
              <w:adjustRightInd w:val="0"/>
              <w:spacing w:after="0" w:line="240" w:lineRule="auto"/>
              <w:rPr>
                <w:rFonts w:ascii="Times New Roman" w:eastAsia="Calibri" w:hAnsi="Times New Roman" w:cs="Times New Roman"/>
                <w:sz w:val="24"/>
                <w:szCs w:val="24"/>
                <w:lang w:eastAsia="en-US"/>
              </w:rPr>
            </w:pPr>
            <w:r w:rsidRPr="00D610F3">
              <w:rPr>
                <w:rFonts w:ascii="Times New Roman" w:eastAsia="Calibri" w:hAnsi="Times New Roman" w:cs="Times New Roman"/>
                <w:sz w:val="24"/>
                <w:szCs w:val="24"/>
                <w:lang w:eastAsia="en-US"/>
              </w:rPr>
              <w:t>Informacija ir dokumentai, kuriuos turi</w:t>
            </w:r>
          </w:p>
          <w:p w:rsidR="00D610F3" w:rsidRPr="00D610F3" w:rsidRDefault="00D610F3" w:rsidP="00D610F3">
            <w:pPr>
              <w:autoSpaceDE w:val="0"/>
              <w:autoSpaceDN w:val="0"/>
              <w:adjustRightInd w:val="0"/>
              <w:spacing w:after="0" w:line="240" w:lineRule="auto"/>
              <w:rPr>
                <w:rFonts w:ascii="Times New Roman" w:eastAsia="Calibri" w:hAnsi="Times New Roman" w:cs="Times New Roman"/>
                <w:sz w:val="24"/>
                <w:szCs w:val="24"/>
                <w:lang w:eastAsia="en-US"/>
              </w:rPr>
            </w:pPr>
            <w:r w:rsidRPr="00D610F3">
              <w:rPr>
                <w:rFonts w:ascii="Times New Roman" w:eastAsia="Calibri" w:hAnsi="Times New Roman" w:cs="Times New Roman"/>
                <w:sz w:val="24"/>
                <w:szCs w:val="24"/>
                <w:lang w:eastAsia="en-US"/>
              </w:rPr>
              <w:t>pateikti asmuo</w:t>
            </w:r>
          </w:p>
        </w:tc>
        <w:tc>
          <w:tcPr>
            <w:tcW w:w="5777" w:type="dxa"/>
            <w:tcBorders>
              <w:top w:val="single" w:sz="4" w:space="0" w:color="auto"/>
              <w:left w:val="single" w:sz="4" w:space="0" w:color="auto"/>
              <w:bottom w:val="single" w:sz="4" w:space="0" w:color="auto"/>
              <w:right w:val="single" w:sz="4" w:space="0" w:color="auto"/>
            </w:tcBorders>
            <w:vAlign w:val="center"/>
          </w:tcPr>
          <w:p w:rsidR="00D610F3" w:rsidRPr="00D610F3" w:rsidRDefault="00D610F3" w:rsidP="00D610F3">
            <w:pPr>
              <w:autoSpaceDE w:val="0"/>
              <w:autoSpaceDN w:val="0"/>
              <w:adjustRightInd w:val="0"/>
              <w:spacing w:after="0" w:line="240" w:lineRule="auto"/>
              <w:rPr>
                <w:rFonts w:ascii="Times New Roman" w:eastAsia="Calibri" w:hAnsi="Times New Roman" w:cs="Times New Roman"/>
                <w:i/>
                <w:sz w:val="24"/>
                <w:szCs w:val="24"/>
                <w:lang w:eastAsia="en-US"/>
              </w:rPr>
            </w:pPr>
            <w:r w:rsidRPr="00D610F3">
              <w:rPr>
                <w:rFonts w:ascii="Times New Roman" w:eastAsia="Calibri" w:hAnsi="Times New Roman" w:cs="Times New Roman"/>
                <w:i/>
                <w:iCs/>
                <w:sz w:val="24"/>
                <w:szCs w:val="24"/>
                <w:lang w:eastAsia="en-US"/>
              </w:rPr>
              <w:t xml:space="preserve">– </w:t>
            </w:r>
            <w:r w:rsidRPr="00D610F3">
              <w:rPr>
                <w:rFonts w:ascii="Times New Roman" w:eastAsia="Calibri" w:hAnsi="Times New Roman" w:cs="Times New Roman"/>
                <w:i/>
                <w:sz w:val="24"/>
                <w:szCs w:val="24"/>
                <w:lang w:eastAsia="lt-LT"/>
              </w:rPr>
              <w:t xml:space="preserve"> </w:t>
            </w:r>
            <w:r w:rsidRPr="00D610F3">
              <w:rPr>
                <w:rFonts w:ascii="Times New Roman" w:eastAsia="Calibri" w:hAnsi="Times New Roman" w:cs="Times New Roman"/>
                <w:i/>
                <w:sz w:val="24"/>
                <w:szCs w:val="24"/>
                <w:lang w:eastAsia="en-US"/>
              </w:rPr>
              <w:t xml:space="preserve"> Prašymas pasirinktai civilinės metrikacijos įstaigai.</w:t>
            </w:r>
            <w:r w:rsidRPr="00D610F3">
              <w:rPr>
                <w:rFonts w:ascii="Times New Roman" w:eastAsia="Calibri" w:hAnsi="Times New Roman" w:cs="Times New Roman"/>
                <w:i/>
                <w:sz w:val="24"/>
                <w:szCs w:val="24"/>
                <w:lang w:eastAsia="en-US"/>
              </w:rPr>
              <w:br/>
            </w:r>
            <w:r w:rsidRPr="00D610F3">
              <w:rPr>
                <w:rFonts w:ascii="Times New Roman" w:eastAsia="Calibri" w:hAnsi="Times New Roman" w:cs="Times New Roman"/>
                <w:i/>
                <w:iCs/>
                <w:sz w:val="24"/>
                <w:szCs w:val="24"/>
                <w:lang w:eastAsia="en-US"/>
              </w:rPr>
              <w:t xml:space="preserve">– </w:t>
            </w:r>
            <w:r w:rsidRPr="00D610F3">
              <w:rPr>
                <w:rFonts w:ascii="Times New Roman" w:eastAsia="Calibri" w:hAnsi="Times New Roman" w:cs="Times New Roman"/>
                <w:i/>
                <w:sz w:val="24"/>
                <w:szCs w:val="24"/>
                <w:lang w:eastAsia="lt-LT"/>
              </w:rPr>
              <w:t xml:space="preserve"> </w:t>
            </w:r>
            <w:r w:rsidRPr="00D610F3">
              <w:rPr>
                <w:rFonts w:ascii="Times New Roman" w:eastAsia="Calibri" w:hAnsi="Times New Roman" w:cs="Times New Roman"/>
                <w:i/>
                <w:sz w:val="24"/>
                <w:szCs w:val="24"/>
                <w:lang w:eastAsia="en-US"/>
              </w:rPr>
              <w:t xml:space="preserve"> Asmens tapatybę patvirtinantis dokumentas.</w:t>
            </w:r>
            <w:r w:rsidRPr="00D610F3">
              <w:rPr>
                <w:rFonts w:ascii="Times New Roman" w:eastAsia="Calibri" w:hAnsi="Times New Roman" w:cs="Times New Roman"/>
                <w:i/>
                <w:sz w:val="24"/>
                <w:szCs w:val="24"/>
                <w:lang w:eastAsia="en-US"/>
              </w:rPr>
              <w:br/>
            </w:r>
            <w:r w:rsidRPr="00D610F3">
              <w:rPr>
                <w:rFonts w:ascii="Times New Roman" w:eastAsia="Calibri" w:hAnsi="Times New Roman" w:cs="Times New Roman"/>
                <w:i/>
                <w:iCs/>
                <w:sz w:val="24"/>
                <w:szCs w:val="24"/>
                <w:lang w:eastAsia="en-US"/>
              </w:rPr>
              <w:t xml:space="preserve">– </w:t>
            </w:r>
            <w:r w:rsidRPr="00D610F3">
              <w:rPr>
                <w:rFonts w:ascii="Times New Roman" w:eastAsia="Calibri" w:hAnsi="Times New Roman" w:cs="Times New Roman"/>
                <w:i/>
                <w:sz w:val="24"/>
                <w:szCs w:val="24"/>
                <w:lang w:eastAsia="lt-LT"/>
              </w:rPr>
              <w:t xml:space="preserve"> </w:t>
            </w:r>
            <w:r w:rsidRPr="00D610F3">
              <w:rPr>
                <w:rFonts w:ascii="Times New Roman" w:eastAsia="Calibri" w:hAnsi="Times New Roman" w:cs="Times New Roman"/>
                <w:i/>
                <w:sz w:val="24"/>
                <w:szCs w:val="24"/>
                <w:lang w:eastAsia="en-US"/>
              </w:rPr>
              <w:t xml:space="preserve"> Jei civilinės būklės įrašo išrašą turi gauti įgaliotas asmuo – įgaliojimas.</w:t>
            </w:r>
            <w:r w:rsidRPr="00D610F3">
              <w:rPr>
                <w:rFonts w:ascii="Times New Roman" w:eastAsia="Calibri" w:hAnsi="Times New Roman" w:cs="Times New Roman"/>
                <w:i/>
                <w:sz w:val="24"/>
                <w:szCs w:val="24"/>
                <w:lang w:eastAsia="en-US"/>
              </w:rPr>
              <w:br/>
            </w:r>
            <w:r w:rsidRPr="00D610F3">
              <w:rPr>
                <w:rFonts w:ascii="Times New Roman" w:eastAsia="Calibri" w:hAnsi="Times New Roman" w:cs="Times New Roman"/>
                <w:i/>
                <w:iCs/>
                <w:sz w:val="24"/>
                <w:szCs w:val="24"/>
                <w:lang w:eastAsia="en-US"/>
              </w:rPr>
              <w:t xml:space="preserve">– </w:t>
            </w:r>
            <w:r w:rsidRPr="00D610F3">
              <w:rPr>
                <w:rFonts w:ascii="Times New Roman" w:eastAsia="Calibri" w:hAnsi="Times New Roman" w:cs="Times New Roman"/>
                <w:i/>
                <w:sz w:val="24"/>
                <w:szCs w:val="24"/>
                <w:lang w:eastAsia="lt-LT"/>
              </w:rPr>
              <w:t xml:space="preserve"> </w:t>
            </w:r>
            <w:r w:rsidRPr="00D610F3">
              <w:rPr>
                <w:rFonts w:ascii="Times New Roman" w:eastAsia="Calibri" w:hAnsi="Times New Roman" w:cs="Times New Roman"/>
                <w:i/>
                <w:sz w:val="24"/>
                <w:szCs w:val="24"/>
                <w:lang w:eastAsia="en-US"/>
              </w:rPr>
              <w:t xml:space="preserve"> Jei civilinės būklės įrašo išrašą turi gauti įstatyminis ar testamentinis paveldėtojas – tai įrodantys dokumentai.</w:t>
            </w:r>
          </w:p>
          <w:p w:rsidR="00D610F3" w:rsidRPr="00D610F3" w:rsidRDefault="00D610F3" w:rsidP="00D610F3">
            <w:pPr>
              <w:autoSpaceDE w:val="0"/>
              <w:autoSpaceDN w:val="0"/>
              <w:adjustRightInd w:val="0"/>
              <w:spacing w:after="0" w:line="240" w:lineRule="auto"/>
              <w:rPr>
                <w:rFonts w:ascii="Times New Roman" w:eastAsia="Calibri" w:hAnsi="Times New Roman" w:cs="Times New Roman"/>
                <w:i/>
                <w:sz w:val="24"/>
                <w:szCs w:val="24"/>
                <w:lang w:eastAsia="lt-LT"/>
              </w:rPr>
            </w:pPr>
            <w:r w:rsidRPr="00D610F3">
              <w:rPr>
                <w:rFonts w:ascii="Times New Roman" w:eastAsia="Calibri" w:hAnsi="Times New Roman" w:cs="Times New Roman"/>
                <w:i/>
                <w:sz w:val="24"/>
                <w:szCs w:val="24"/>
                <w:lang w:eastAsia="lt-LT"/>
              </w:rPr>
              <w:t xml:space="preserve">- </w:t>
            </w:r>
            <w:r w:rsidRPr="00D610F3">
              <w:rPr>
                <w:rFonts w:ascii="Times New Roman" w:eastAsia="Calibri" w:hAnsi="Times New Roman" w:cs="Times New Roman"/>
                <w:i/>
                <w:sz w:val="24"/>
                <w:szCs w:val="24"/>
                <w:lang w:eastAsia="en-US"/>
              </w:rPr>
              <w:t>Mokėjimo pavedimas arba kvitas, patvirtinantis, kad sumokėta valstybės rinkliava.</w:t>
            </w:r>
          </w:p>
        </w:tc>
      </w:tr>
      <w:tr w:rsidR="00D610F3" w:rsidRPr="00D610F3" w:rsidTr="00C04674">
        <w:trPr>
          <w:trHeight w:val="977"/>
        </w:trPr>
        <w:tc>
          <w:tcPr>
            <w:tcW w:w="570" w:type="dxa"/>
            <w:tcBorders>
              <w:top w:val="single" w:sz="4" w:space="0" w:color="auto"/>
              <w:left w:val="single" w:sz="4" w:space="0" w:color="auto"/>
              <w:bottom w:val="single" w:sz="4" w:space="0" w:color="auto"/>
              <w:right w:val="single" w:sz="4" w:space="0" w:color="auto"/>
            </w:tcBorders>
          </w:tcPr>
          <w:p w:rsidR="00D610F3" w:rsidRPr="00D610F3" w:rsidRDefault="00D610F3" w:rsidP="00D610F3">
            <w:pPr>
              <w:spacing w:after="0" w:line="240" w:lineRule="auto"/>
              <w:rPr>
                <w:rFonts w:ascii="Times New Roman" w:eastAsia="Calibri" w:hAnsi="Times New Roman" w:cs="Times New Roman"/>
                <w:sz w:val="24"/>
                <w:szCs w:val="24"/>
                <w:lang w:eastAsia="en-US"/>
              </w:rPr>
            </w:pPr>
            <w:r w:rsidRPr="00D610F3">
              <w:rPr>
                <w:rFonts w:ascii="Times New Roman" w:eastAsia="Calibri" w:hAnsi="Times New Roman" w:cs="Times New Roman"/>
                <w:sz w:val="24"/>
                <w:szCs w:val="24"/>
                <w:lang w:eastAsia="en-US"/>
              </w:rPr>
              <w:t>7.</w:t>
            </w:r>
          </w:p>
        </w:tc>
        <w:tc>
          <w:tcPr>
            <w:tcW w:w="3507" w:type="dxa"/>
            <w:tcBorders>
              <w:top w:val="single" w:sz="4" w:space="0" w:color="auto"/>
              <w:left w:val="single" w:sz="4" w:space="0" w:color="auto"/>
              <w:bottom w:val="single" w:sz="4" w:space="0" w:color="auto"/>
              <w:right w:val="single" w:sz="4" w:space="0" w:color="auto"/>
            </w:tcBorders>
          </w:tcPr>
          <w:p w:rsidR="00D610F3" w:rsidRPr="00D610F3" w:rsidRDefault="00D610F3" w:rsidP="00D610F3">
            <w:pPr>
              <w:autoSpaceDE w:val="0"/>
              <w:autoSpaceDN w:val="0"/>
              <w:adjustRightInd w:val="0"/>
              <w:spacing w:after="0" w:line="240" w:lineRule="auto"/>
              <w:rPr>
                <w:rFonts w:ascii="Times New Roman" w:eastAsia="Calibri" w:hAnsi="Times New Roman" w:cs="Times New Roman"/>
                <w:sz w:val="24"/>
                <w:szCs w:val="24"/>
                <w:lang w:eastAsia="en-US"/>
              </w:rPr>
            </w:pPr>
            <w:r w:rsidRPr="00D610F3">
              <w:rPr>
                <w:rFonts w:ascii="Times New Roman" w:eastAsia="Calibri" w:hAnsi="Times New Roman" w:cs="Times New Roman"/>
                <w:sz w:val="24"/>
                <w:szCs w:val="24"/>
                <w:lang w:eastAsia="en-US"/>
              </w:rPr>
              <w:t>Informacija ir dokumentai, kuriuos turi gauti</w:t>
            </w:r>
          </w:p>
          <w:p w:rsidR="00D610F3" w:rsidRPr="00D610F3" w:rsidRDefault="00D610F3" w:rsidP="00D610F3">
            <w:pPr>
              <w:autoSpaceDE w:val="0"/>
              <w:autoSpaceDN w:val="0"/>
              <w:adjustRightInd w:val="0"/>
              <w:spacing w:after="0" w:line="240" w:lineRule="auto"/>
              <w:rPr>
                <w:rFonts w:ascii="Times New Roman" w:eastAsia="Calibri" w:hAnsi="Times New Roman" w:cs="Times New Roman"/>
                <w:sz w:val="24"/>
                <w:szCs w:val="24"/>
                <w:lang w:eastAsia="en-US"/>
              </w:rPr>
            </w:pPr>
            <w:r w:rsidRPr="00D610F3">
              <w:rPr>
                <w:rFonts w:ascii="Times New Roman" w:eastAsia="Calibri" w:hAnsi="Times New Roman" w:cs="Times New Roman"/>
                <w:sz w:val="24"/>
                <w:szCs w:val="24"/>
                <w:lang w:eastAsia="en-US"/>
              </w:rPr>
              <w:t>institucija (prašymą nagrinėjantis</w:t>
            </w:r>
          </w:p>
          <w:p w:rsidR="00D610F3" w:rsidRPr="00D610F3" w:rsidRDefault="00D610F3" w:rsidP="00D610F3">
            <w:pPr>
              <w:autoSpaceDE w:val="0"/>
              <w:autoSpaceDN w:val="0"/>
              <w:adjustRightInd w:val="0"/>
              <w:spacing w:after="0" w:line="240" w:lineRule="auto"/>
              <w:rPr>
                <w:rFonts w:ascii="Times New Roman" w:eastAsia="Calibri" w:hAnsi="Times New Roman" w:cs="Times New Roman"/>
                <w:sz w:val="24"/>
                <w:szCs w:val="24"/>
                <w:lang w:eastAsia="en-US"/>
              </w:rPr>
            </w:pPr>
            <w:r w:rsidRPr="00D610F3">
              <w:rPr>
                <w:rFonts w:ascii="Times New Roman" w:eastAsia="Calibri" w:hAnsi="Times New Roman" w:cs="Times New Roman"/>
                <w:sz w:val="24"/>
                <w:szCs w:val="24"/>
                <w:lang w:eastAsia="en-US"/>
              </w:rPr>
              <w:t>tarnautojas)</w:t>
            </w:r>
          </w:p>
        </w:tc>
        <w:tc>
          <w:tcPr>
            <w:tcW w:w="5777" w:type="dxa"/>
            <w:tcBorders>
              <w:top w:val="single" w:sz="4" w:space="0" w:color="auto"/>
              <w:left w:val="single" w:sz="4" w:space="0" w:color="auto"/>
              <w:bottom w:val="single" w:sz="4" w:space="0" w:color="auto"/>
              <w:right w:val="single" w:sz="4" w:space="0" w:color="auto"/>
            </w:tcBorders>
            <w:vAlign w:val="center"/>
          </w:tcPr>
          <w:p w:rsidR="00D610F3" w:rsidRPr="00D610F3" w:rsidRDefault="00D610F3" w:rsidP="00D610F3">
            <w:pPr>
              <w:spacing w:after="0" w:line="240" w:lineRule="auto"/>
              <w:jc w:val="both"/>
              <w:rPr>
                <w:rFonts w:ascii="Times New Roman" w:eastAsia="Calibri" w:hAnsi="Times New Roman" w:cs="Times New Roman"/>
                <w:i/>
                <w:sz w:val="24"/>
                <w:szCs w:val="24"/>
                <w:lang w:eastAsia="lt-LT"/>
              </w:rPr>
            </w:pPr>
            <w:r w:rsidRPr="00D610F3">
              <w:rPr>
                <w:rFonts w:ascii="Times New Roman" w:eastAsia="Calibri" w:hAnsi="Times New Roman" w:cs="Times New Roman"/>
                <w:sz w:val="24"/>
                <w:szCs w:val="24"/>
                <w:lang w:eastAsia="en-US"/>
              </w:rPr>
              <w:t>Duomenys, kurių nėra asmens tapatybę patvirtinančiuose dokumentuose, gaunami iš VĮ „ Registrų centras“ (Lvovo g. 25-101, LT-09320 Vilnius, www.registrucentras.lt).</w:t>
            </w:r>
          </w:p>
        </w:tc>
      </w:tr>
      <w:tr w:rsidR="00D610F3" w:rsidRPr="00D610F3" w:rsidTr="00C04674">
        <w:tc>
          <w:tcPr>
            <w:tcW w:w="570" w:type="dxa"/>
            <w:tcBorders>
              <w:top w:val="single" w:sz="4" w:space="0" w:color="auto"/>
              <w:left w:val="single" w:sz="4" w:space="0" w:color="auto"/>
              <w:bottom w:val="single" w:sz="4" w:space="0" w:color="auto"/>
              <w:right w:val="single" w:sz="4" w:space="0" w:color="auto"/>
            </w:tcBorders>
          </w:tcPr>
          <w:p w:rsidR="00D610F3" w:rsidRPr="00D610F3" w:rsidRDefault="00D610F3" w:rsidP="00D610F3">
            <w:pPr>
              <w:spacing w:after="0" w:line="240" w:lineRule="auto"/>
              <w:rPr>
                <w:rFonts w:ascii="Times New Roman" w:eastAsia="Calibri" w:hAnsi="Times New Roman" w:cs="Times New Roman"/>
                <w:sz w:val="24"/>
                <w:szCs w:val="24"/>
                <w:lang w:eastAsia="en-US"/>
              </w:rPr>
            </w:pPr>
            <w:r w:rsidRPr="00D610F3">
              <w:rPr>
                <w:rFonts w:ascii="Times New Roman" w:eastAsia="Calibri" w:hAnsi="Times New Roman" w:cs="Times New Roman"/>
                <w:sz w:val="24"/>
                <w:szCs w:val="24"/>
                <w:lang w:eastAsia="en-US"/>
              </w:rPr>
              <w:t>8.</w:t>
            </w:r>
          </w:p>
        </w:tc>
        <w:tc>
          <w:tcPr>
            <w:tcW w:w="3507" w:type="dxa"/>
            <w:tcBorders>
              <w:top w:val="single" w:sz="4" w:space="0" w:color="auto"/>
              <w:left w:val="single" w:sz="4" w:space="0" w:color="auto"/>
              <w:bottom w:val="single" w:sz="4" w:space="0" w:color="auto"/>
              <w:right w:val="single" w:sz="4" w:space="0" w:color="auto"/>
            </w:tcBorders>
          </w:tcPr>
          <w:p w:rsidR="00D610F3" w:rsidRPr="00D610F3" w:rsidRDefault="00D610F3" w:rsidP="00D610F3">
            <w:pPr>
              <w:autoSpaceDE w:val="0"/>
              <w:autoSpaceDN w:val="0"/>
              <w:adjustRightInd w:val="0"/>
              <w:spacing w:after="0" w:line="240" w:lineRule="auto"/>
              <w:rPr>
                <w:rFonts w:ascii="Times New Roman" w:eastAsia="Calibri" w:hAnsi="Times New Roman" w:cs="Times New Roman"/>
                <w:sz w:val="24"/>
                <w:szCs w:val="24"/>
                <w:lang w:eastAsia="en-US"/>
              </w:rPr>
            </w:pPr>
            <w:r w:rsidRPr="00D610F3">
              <w:rPr>
                <w:rFonts w:ascii="Times New Roman" w:eastAsia="Calibri" w:hAnsi="Times New Roman" w:cs="Times New Roman"/>
                <w:sz w:val="24"/>
                <w:szCs w:val="24"/>
                <w:lang w:eastAsia="en-US"/>
              </w:rPr>
              <w:t>Administracinės paslaugos teikėjas</w:t>
            </w:r>
          </w:p>
        </w:tc>
        <w:tc>
          <w:tcPr>
            <w:tcW w:w="5777" w:type="dxa"/>
            <w:tcBorders>
              <w:top w:val="single" w:sz="4" w:space="0" w:color="auto"/>
              <w:left w:val="single" w:sz="4" w:space="0" w:color="auto"/>
              <w:bottom w:val="single" w:sz="4" w:space="0" w:color="auto"/>
              <w:right w:val="single" w:sz="4" w:space="0" w:color="auto"/>
            </w:tcBorders>
            <w:vAlign w:val="center"/>
          </w:tcPr>
          <w:p w:rsidR="00D610F3" w:rsidRPr="00D610F3" w:rsidRDefault="00D610F3" w:rsidP="00D610F3">
            <w:pPr>
              <w:spacing w:after="200" w:line="240" w:lineRule="auto"/>
              <w:rPr>
                <w:rFonts w:ascii="Times New Roman" w:eastAsia="Calibri" w:hAnsi="Times New Roman" w:cs="Times New Roman"/>
                <w:sz w:val="24"/>
                <w:szCs w:val="24"/>
                <w:lang w:eastAsia="en-US"/>
              </w:rPr>
            </w:pPr>
            <w:r w:rsidRPr="00D610F3">
              <w:rPr>
                <w:rFonts w:ascii="Times New Roman" w:eastAsia="Calibri" w:hAnsi="Times New Roman" w:cs="Times New Roman"/>
                <w:bCs/>
                <w:sz w:val="24"/>
                <w:szCs w:val="24"/>
                <w:lang w:eastAsia="lt-LT"/>
              </w:rPr>
              <w:t xml:space="preserve">Vyr. specialistė Veronika Jurkevičienė, </w:t>
            </w:r>
            <w:r w:rsidRPr="00D610F3">
              <w:rPr>
                <w:rFonts w:ascii="Times New Roman" w:eastAsia="Calibri" w:hAnsi="Times New Roman" w:cs="Times New Roman"/>
                <w:sz w:val="24"/>
                <w:szCs w:val="24"/>
                <w:lang w:eastAsia="en-US"/>
              </w:rPr>
              <w:t xml:space="preserve">tel. (8~340) 63173, el.p. </w:t>
            </w:r>
            <w:hyperlink r:id="rId9" w:history="1">
              <w:r w:rsidRPr="00D610F3">
                <w:rPr>
                  <w:rFonts w:ascii="Times New Roman" w:eastAsia="Calibri" w:hAnsi="Times New Roman" w:cs="Times New Roman"/>
                  <w:color w:val="0000FF"/>
                  <w:sz w:val="24"/>
                  <w:szCs w:val="24"/>
                  <w:u w:val="single"/>
                  <w:lang w:eastAsia="en-US"/>
                </w:rPr>
                <w:t>v.jurkeviciene@ukmerge.lt</w:t>
              </w:r>
            </w:hyperlink>
            <w:r w:rsidRPr="00D610F3">
              <w:rPr>
                <w:rFonts w:ascii="Times New Roman" w:eastAsia="Calibri" w:hAnsi="Times New Roman" w:cs="Times New Roman"/>
                <w:sz w:val="24"/>
                <w:szCs w:val="24"/>
                <w:lang w:eastAsia="en-US"/>
              </w:rPr>
              <w:t xml:space="preserve">, Vyr. specialistė Dovilė Gineikė, tel. (8~340) 63193, el.p. </w:t>
            </w:r>
            <w:hyperlink r:id="rId10" w:history="1">
              <w:r w:rsidRPr="00D610F3">
                <w:rPr>
                  <w:rFonts w:ascii="Times New Roman" w:eastAsia="Calibri" w:hAnsi="Times New Roman" w:cs="Times New Roman"/>
                  <w:color w:val="0000FF"/>
                  <w:sz w:val="24"/>
                  <w:szCs w:val="24"/>
                  <w:u w:val="single"/>
                  <w:lang w:eastAsia="en-US"/>
                </w:rPr>
                <w:t>d.gineike@ukmerge.lt</w:t>
              </w:r>
            </w:hyperlink>
          </w:p>
        </w:tc>
      </w:tr>
      <w:tr w:rsidR="00D610F3" w:rsidRPr="00D610F3" w:rsidTr="00C04674">
        <w:tc>
          <w:tcPr>
            <w:tcW w:w="570" w:type="dxa"/>
            <w:tcBorders>
              <w:top w:val="single" w:sz="4" w:space="0" w:color="auto"/>
              <w:left w:val="single" w:sz="4" w:space="0" w:color="auto"/>
              <w:bottom w:val="single" w:sz="4" w:space="0" w:color="auto"/>
              <w:right w:val="single" w:sz="4" w:space="0" w:color="auto"/>
            </w:tcBorders>
          </w:tcPr>
          <w:p w:rsidR="00D610F3" w:rsidRPr="00D610F3" w:rsidRDefault="00D610F3" w:rsidP="00D610F3">
            <w:pPr>
              <w:spacing w:after="0" w:line="240" w:lineRule="auto"/>
              <w:rPr>
                <w:rFonts w:ascii="Times New Roman" w:eastAsia="Calibri" w:hAnsi="Times New Roman" w:cs="Times New Roman"/>
                <w:sz w:val="24"/>
                <w:szCs w:val="24"/>
                <w:lang w:eastAsia="en-US"/>
              </w:rPr>
            </w:pPr>
            <w:r w:rsidRPr="00D610F3">
              <w:rPr>
                <w:rFonts w:ascii="Times New Roman" w:eastAsia="Calibri" w:hAnsi="Times New Roman" w:cs="Times New Roman"/>
                <w:sz w:val="24"/>
                <w:szCs w:val="24"/>
                <w:lang w:eastAsia="en-US"/>
              </w:rPr>
              <w:t>9.</w:t>
            </w:r>
          </w:p>
        </w:tc>
        <w:tc>
          <w:tcPr>
            <w:tcW w:w="3507" w:type="dxa"/>
            <w:tcBorders>
              <w:top w:val="single" w:sz="4" w:space="0" w:color="auto"/>
              <w:left w:val="single" w:sz="4" w:space="0" w:color="auto"/>
              <w:bottom w:val="single" w:sz="4" w:space="0" w:color="auto"/>
              <w:right w:val="single" w:sz="4" w:space="0" w:color="auto"/>
            </w:tcBorders>
          </w:tcPr>
          <w:p w:rsidR="00D610F3" w:rsidRPr="00D610F3" w:rsidRDefault="00D610F3" w:rsidP="00D610F3">
            <w:pPr>
              <w:autoSpaceDE w:val="0"/>
              <w:autoSpaceDN w:val="0"/>
              <w:adjustRightInd w:val="0"/>
              <w:spacing w:after="0" w:line="240" w:lineRule="auto"/>
              <w:rPr>
                <w:rFonts w:ascii="Times New Roman" w:eastAsia="Calibri" w:hAnsi="Times New Roman" w:cs="Times New Roman"/>
                <w:sz w:val="24"/>
                <w:szCs w:val="24"/>
                <w:lang w:eastAsia="en-US"/>
              </w:rPr>
            </w:pPr>
            <w:r w:rsidRPr="00D610F3">
              <w:rPr>
                <w:rFonts w:ascii="Times New Roman" w:eastAsia="Calibri" w:hAnsi="Times New Roman" w:cs="Times New Roman"/>
                <w:sz w:val="24"/>
                <w:szCs w:val="24"/>
                <w:lang w:eastAsia="en-US"/>
              </w:rPr>
              <w:t>Administracinės paslaugos vadovas</w:t>
            </w:r>
          </w:p>
        </w:tc>
        <w:tc>
          <w:tcPr>
            <w:tcW w:w="5777" w:type="dxa"/>
            <w:tcBorders>
              <w:top w:val="single" w:sz="4" w:space="0" w:color="auto"/>
              <w:left w:val="single" w:sz="4" w:space="0" w:color="auto"/>
              <w:bottom w:val="single" w:sz="4" w:space="0" w:color="auto"/>
              <w:right w:val="single" w:sz="4" w:space="0" w:color="auto"/>
            </w:tcBorders>
            <w:vAlign w:val="center"/>
          </w:tcPr>
          <w:p w:rsidR="00D610F3" w:rsidRPr="00D610F3" w:rsidRDefault="00D610F3" w:rsidP="00D610F3">
            <w:pPr>
              <w:spacing w:after="0" w:line="240" w:lineRule="auto"/>
              <w:rPr>
                <w:rFonts w:ascii="Times New Roman" w:eastAsia="Calibri" w:hAnsi="Times New Roman" w:cs="Times New Roman"/>
                <w:sz w:val="24"/>
                <w:szCs w:val="24"/>
                <w:lang w:eastAsia="en-US"/>
              </w:rPr>
            </w:pPr>
            <w:r w:rsidRPr="00D610F3">
              <w:rPr>
                <w:rFonts w:ascii="Times New Roman" w:eastAsia="Calibri" w:hAnsi="Times New Roman" w:cs="Times New Roman"/>
                <w:b/>
                <w:bCs/>
                <w:sz w:val="24"/>
                <w:szCs w:val="24"/>
                <w:lang w:eastAsia="en-US"/>
              </w:rPr>
              <w:t>Civilinės metrikacijos ir dokumentų valdymo skyriaus vedėjo pavaduotoja Regina Jackūnienė,</w:t>
            </w:r>
            <w:r w:rsidRPr="00D610F3">
              <w:rPr>
                <w:rFonts w:ascii="Times New Roman" w:eastAsia="Calibri" w:hAnsi="Times New Roman" w:cs="Times New Roman"/>
                <w:sz w:val="24"/>
                <w:szCs w:val="24"/>
                <w:lang w:eastAsia="en-US"/>
              </w:rPr>
              <w:br/>
            </w:r>
            <w:r w:rsidRPr="00D610F3">
              <w:rPr>
                <w:rFonts w:ascii="Times New Roman" w:eastAsia="Calibri" w:hAnsi="Times New Roman" w:cs="Times New Roman"/>
                <w:sz w:val="24"/>
                <w:szCs w:val="24"/>
                <w:lang w:eastAsia="en-US"/>
              </w:rPr>
              <w:lastRenderedPageBreak/>
              <w:t>Tel.: (8~340) 63229</w:t>
            </w:r>
            <w:r w:rsidRPr="00D610F3">
              <w:rPr>
                <w:rFonts w:ascii="Times New Roman" w:eastAsia="Calibri" w:hAnsi="Times New Roman" w:cs="Times New Roman"/>
                <w:sz w:val="24"/>
                <w:szCs w:val="24"/>
                <w:lang w:eastAsia="en-US"/>
              </w:rPr>
              <w:br/>
              <w:t xml:space="preserve">El.paštas: </w:t>
            </w:r>
            <w:hyperlink r:id="rId11" w:history="1">
              <w:r w:rsidRPr="00D610F3">
                <w:rPr>
                  <w:rFonts w:ascii="Times New Roman" w:eastAsia="Calibri" w:hAnsi="Times New Roman" w:cs="Times New Roman"/>
                  <w:color w:val="0000FF"/>
                  <w:sz w:val="24"/>
                  <w:szCs w:val="24"/>
                  <w:u w:val="single"/>
                  <w:lang w:eastAsia="en-US"/>
                </w:rPr>
                <w:t>r.jackuniene@ukmerge.lt</w:t>
              </w:r>
            </w:hyperlink>
          </w:p>
        </w:tc>
      </w:tr>
      <w:tr w:rsidR="00D610F3" w:rsidRPr="00D610F3" w:rsidTr="00C04674">
        <w:tc>
          <w:tcPr>
            <w:tcW w:w="570" w:type="dxa"/>
            <w:tcBorders>
              <w:top w:val="single" w:sz="4" w:space="0" w:color="auto"/>
              <w:left w:val="single" w:sz="4" w:space="0" w:color="auto"/>
              <w:bottom w:val="single" w:sz="4" w:space="0" w:color="auto"/>
              <w:right w:val="single" w:sz="4" w:space="0" w:color="auto"/>
            </w:tcBorders>
          </w:tcPr>
          <w:p w:rsidR="00D610F3" w:rsidRPr="00D610F3" w:rsidRDefault="00D610F3" w:rsidP="00D610F3">
            <w:pPr>
              <w:spacing w:after="0" w:line="240" w:lineRule="auto"/>
              <w:rPr>
                <w:rFonts w:ascii="Times New Roman" w:eastAsia="Calibri" w:hAnsi="Times New Roman" w:cs="Times New Roman"/>
                <w:sz w:val="24"/>
                <w:szCs w:val="24"/>
                <w:lang w:eastAsia="en-US"/>
              </w:rPr>
            </w:pPr>
            <w:r w:rsidRPr="00D610F3">
              <w:rPr>
                <w:rFonts w:ascii="Times New Roman" w:eastAsia="Calibri" w:hAnsi="Times New Roman" w:cs="Times New Roman"/>
                <w:sz w:val="24"/>
                <w:szCs w:val="24"/>
                <w:lang w:eastAsia="en-US"/>
              </w:rPr>
              <w:lastRenderedPageBreak/>
              <w:t>10.</w:t>
            </w:r>
          </w:p>
        </w:tc>
        <w:tc>
          <w:tcPr>
            <w:tcW w:w="3507" w:type="dxa"/>
            <w:tcBorders>
              <w:top w:val="single" w:sz="4" w:space="0" w:color="auto"/>
              <w:left w:val="single" w:sz="4" w:space="0" w:color="auto"/>
              <w:bottom w:val="single" w:sz="4" w:space="0" w:color="auto"/>
              <w:right w:val="single" w:sz="4" w:space="0" w:color="auto"/>
            </w:tcBorders>
          </w:tcPr>
          <w:p w:rsidR="00D610F3" w:rsidRPr="00D610F3" w:rsidRDefault="00D610F3" w:rsidP="00D610F3">
            <w:pPr>
              <w:autoSpaceDE w:val="0"/>
              <w:autoSpaceDN w:val="0"/>
              <w:adjustRightInd w:val="0"/>
              <w:spacing w:after="0" w:line="240" w:lineRule="auto"/>
              <w:rPr>
                <w:rFonts w:ascii="Times New Roman" w:eastAsia="Calibri" w:hAnsi="Times New Roman" w:cs="Times New Roman"/>
                <w:sz w:val="24"/>
                <w:szCs w:val="24"/>
                <w:lang w:eastAsia="en-US"/>
              </w:rPr>
            </w:pPr>
            <w:r w:rsidRPr="00D610F3">
              <w:rPr>
                <w:rFonts w:ascii="Times New Roman" w:eastAsia="Calibri" w:hAnsi="Times New Roman" w:cs="Times New Roman"/>
                <w:sz w:val="24"/>
                <w:szCs w:val="24"/>
                <w:lang w:eastAsia="en-US"/>
              </w:rPr>
              <w:t>Administracinės paslaugos suteikimo trukmė</w:t>
            </w:r>
          </w:p>
        </w:tc>
        <w:tc>
          <w:tcPr>
            <w:tcW w:w="5777" w:type="dxa"/>
            <w:tcBorders>
              <w:top w:val="single" w:sz="4" w:space="0" w:color="auto"/>
              <w:left w:val="single" w:sz="4" w:space="0" w:color="auto"/>
              <w:bottom w:val="single" w:sz="4" w:space="0" w:color="auto"/>
              <w:right w:val="single" w:sz="4" w:space="0" w:color="auto"/>
            </w:tcBorders>
            <w:vAlign w:val="center"/>
          </w:tcPr>
          <w:p w:rsidR="00D610F3" w:rsidRPr="00D610F3" w:rsidRDefault="00D610F3" w:rsidP="00D610F3">
            <w:pPr>
              <w:spacing w:after="0" w:line="240" w:lineRule="auto"/>
              <w:rPr>
                <w:rFonts w:ascii="Times New Roman" w:eastAsia="Times New Roman" w:hAnsi="Times New Roman" w:cs="Times New Roman"/>
                <w:sz w:val="24"/>
                <w:szCs w:val="24"/>
                <w:lang w:eastAsia="lt-LT"/>
              </w:rPr>
            </w:pPr>
            <w:r w:rsidRPr="00D610F3">
              <w:rPr>
                <w:rFonts w:ascii="Times New Roman" w:eastAsia="Times New Roman" w:hAnsi="Times New Roman" w:cs="Times New Roman"/>
                <w:sz w:val="24"/>
                <w:szCs w:val="24"/>
                <w:lang w:eastAsia="lt-LT"/>
              </w:rPr>
              <w:t>Nuo 1 dienos (kai įrašas saugomas Ukmergės rajono civilinės metrikacijos skyriuje) iki 20 darbo dienų (kai įrašas saugomas kitų rajonų civilinės metrikacijos įstaigose arba Lietuvos valstybiniame istorijos archyve).</w:t>
            </w:r>
          </w:p>
        </w:tc>
      </w:tr>
      <w:tr w:rsidR="00D610F3" w:rsidRPr="00D610F3" w:rsidTr="00C04674">
        <w:tc>
          <w:tcPr>
            <w:tcW w:w="570" w:type="dxa"/>
            <w:tcBorders>
              <w:top w:val="single" w:sz="4" w:space="0" w:color="auto"/>
              <w:left w:val="single" w:sz="4" w:space="0" w:color="auto"/>
              <w:bottom w:val="single" w:sz="4" w:space="0" w:color="auto"/>
              <w:right w:val="single" w:sz="4" w:space="0" w:color="auto"/>
            </w:tcBorders>
          </w:tcPr>
          <w:p w:rsidR="00D610F3" w:rsidRPr="00D610F3" w:rsidRDefault="00D610F3" w:rsidP="00D610F3">
            <w:pPr>
              <w:spacing w:after="0" w:line="240" w:lineRule="auto"/>
              <w:rPr>
                <w:rFonts w:ascii="Times New Roman" w:eastAsia="Calibri" w:hAnsi="Times New Roman" w:cs="Times New Roman"/>
                <w:sz w:val="24"/>
                <w:szCs w:val="24"/>
                <w:lang w:eastAsia="en-US"/>
              </w:rPr>
            </w:pPr>
            <w:r w:rsidRPr="00D610F3">
              <w:rPr>
                <w:rFonts w:ascii="Times New Roman" w:eastAsia="Calibri" w:hAnsi="Times New Roman" w:cs="Times New Roman"/>
                <w:sz w:val="24"/>
                <w:szCs w:val="24"/>
                <w:lang w:eastAsia="en-US"/>
              </w:rPr>
              <w:t>11.</w:t>
            </w:r>
          </w:p>
        </w:tc>
        <w:tc>
          <w:tcPr>
            <w:tcW w:w="3507" w:type="dxa"/>
            <w:tcBorders>
              <w:top w:val="single" w:sz="4" w:space="0" w:color="auto"/>
              <w:left w:val="single" w:sz="4" w:space="0" w:color="auto"/>
              <w:bottom w:val="single" w:sz="4" w:space="0" w:color="auto"/>
              <w:right w:val="single" w:sz="4" w:space="0" w:color="auto"/>
            </w:tcBorders>
          </w:tcPr>
          <w:p w:rsidR="00D610F3" w:rsidRPr="00D610F3" w:rsidRDefault="00D610F3" w:rsidP="00D610F3">
            <w:pPr>
              <w:autoSpaceDE w:val="0"/>
              <w:autoSpaceDN w:val="0"/>
              <w:adjustRightInd w:val="0"/>
              <w:spacing w:after="0" w:line="240" w:lineRule="auto"/>
              <w:rPr>
                <w:rFonts w:ascii="Times New Roman" w:eastAsia="Calibri" w:hAnsi="Times New Roman" w:cs="Times New Roman"/>
                <w:sz w:val="24"/>
                <w:szCs w:val="24"/>
                <w:lang w:eastAsia="en-US"/>
              </w:rPr>
            </w:pPr>
            <w:r w:rsidRPr="00D610F3">
              <w:rPr>
                <w:rFonts w:ascii="Times New Roman" w:eastAsia="Calibri" w:hAnsi="Times New Roman" w:cs="Times New Roman"/>
                <w:sz w:val="24"/>
                <w:szCs w:val="24"/>
                <w:lang w:eastAsia="en-US"/>
              </w:rPr>
              <w:t>Administracinės paslaugos suteikimo kaina (jei paslauga teikiama atlygintinai)</w:t>
            </w:r>
          </w:p>
        </w:tc>
        <w:tc>
          <w:tcPr>
            <w:tcW w:w="5777" w:type="dxa"/>
            <w:tcBorders>
              <w:top w:val="single" w:sz="4" w:space="0" w:color="auto"/>
              <w:left w:val="single" w:sz="4" w:space="0" w:color="auto"/>
              <w:bottom w:val="single" w:sz="4" w:space="0" w:color="auto"/>
              <w:right w:val="single" w:sz="4" w:space="0" w:color="auto"/>
            </w:tcBorders>
            <w:vAlign w:val="center"/>
          </w:tcPr>
          <w:p w:rsidR="00D610F3" w:rsidRPr="00D610F3" w:rsidRDefault="00D610F3" w:rsidP="00D610F3">
            <w:pPr>
              <w:pBdr>
                <w:bottom w:val="single" w:sz="6" w:space="1" w:color="auto"/>
              </w:pBdr>
              <w:spacing w:after="0" w:line="240" w:lineRule="auto"/>
              <w:rPr>
                <w:rFonts w:ascii="Times New Roman" w:eastAsia="Times New Roman" w:hAnsi="Times New Roman" w:cs="Times New Roman"/>
                <w:vanish/>
                <w:sz w:val="24"/>
                <w:szCs w:val="24"/>
                <w:lang w:eastAsia="lt-LT"/>
              </w:rPr>
            </w:pPr>
            <w:r w:rsidRPr="00D610F3">
              <w:rPr>
                <w:rFonts w:ascii="Times New Roman" w:eastAsia="Times New Roman" w:hAnsi="Times New Roman" w:cs="Times New Roman"/>
                <w:vanish/>
                <w:sz w:val="24"/>
                <w:szCs w:val="24"/>
                <w:lang w:eastAsia="lt-LT"/>
              </w:rPr>
              <w:t>Formos viršus</w:t>
            </w:r>
          </w:p>
          <w:tbl>
            <w:tblPr>
              <w:tblW w:w="0" w:type="auto"/>
              <w:tblCellSpacing w:w="15" w:type="dxa"/>
              <w:tblLook w:val="04A0" w:firstRow="1" w:lastRow="0" w:firstColumn="1" w:lastColumn="0" w:noHBand="0" w:noVBand="1"/>
            </w:tblPr>
            <w:tblGrid>
              <w:gridCol w:w="1658"/>
              <w:gridCol w:w="3810"/>
            </w:tblGrid>
            <w:tr w:rsidR="00D610F3" w:rsidRPr="00D610F3" w:rsidTr="00C04674">
              <w:trPr>
                <w:tblCellSpacing w:w="15" w:type="dxa"/>
              </w:trPr>
              <w:tc>
                <w:tcPr>
                  <w:tcW w:w="1500" w:type="pct"/>
                  <w:tcMar>
                    <w:top w:w="15" w:type="dxa"/>
                    <w:left w:w="15" w:type="dxa"/>
                    <w:bottom w:w="15" w:type="dxa"/>
                    <w:right w:w="15" w:type="dxa"/>
                  </w:tcMar>
                </w:tcPr>
                <w:p w:rsidR="00D610F3" w:rsidRPr="00D610F3" w:rsidRDefault="00D610F3" w:rsidP="00D610F3">
                  <w:pPr>
                    <w:spacing w:after="0" w:line="240" w:lineRule="auto"/>
                    <w:rPr>
                      <w:rFonts w:ascii="Times New Roman" w:eastAsia="Times New Roman" w:hAnsi="Times New Roman" w:cs="Times New Roman"/>
                      <w:sz w:val="24"/>
                      <w:szCs w:val="24"/>
                      <w:lang w:eastAsia="lt-LT"/>
                    </w:rPr>
                  </w:pPr>
                  <w:r w:rsidRPr="00D610F3">
                    <w:rPr>
                      <w:rFonts w:ascii="Times New Roman" w:eastAsia="Times New Roman" w:hAnsi="Times New Roman" w:cs="Times New Roman"/>
                      <w:sz w:val="24"/>
                      <w:szCs w:val="24"/>
                      <w:lang w:eastAsia="lt-LT"/>
                    </w:rPr>
                    <w:t>Gavėjas</w:t>
                  </w:r>
                </w:p>
              </w:tc>
              <w:tc>
                <w:tcPr>
                  <w:tcW w:w="3500" w:type="pct"/>
                  <w:tcMar>
                    <w:top w:w="15" w:type="dxa"/>
                    <w:left w:w="15" w:type="dxa"/>
                    <w:bottom w:w="15" w:type="dxa"/>
                    <w:right w:w="15" w:type="dxa"/>
                  </w:tcMar>
                  <w:vAlign w:val="center"/>
                </w:tcPr>
                <w:p w:rsidR="00D610F3" w:rsidRPr="00D610F3" w:rsidRDefault="00D610F3" w:rsidP="00D610F3">
                  <w:pPr>
                    <w:spacing w:after="0" w:line="240" w:lineRule="auto"/>
                    <w:rPr>
                      <w:rFonts w:ascii="Times New Roman" w:eastAsia="Times New Roman" w:hAnsi="Times New Roman" w:cs="Times New Roman"/>
                      <w:sz w:val="24"/>
                      <w:szCs w:val="24"/>
                      <w:lang w:eastAsia="lt-LT"/>
                    </w:rPr>
                  </w:pPr>
                  <w:r w:rsidRPr="00D610F3">
                    <w:rPr>
                      <w:rFonts w:ascii="Times New Roman" w:eastAsia="Times New Roman" w:hAnsi="Times New Roman" w:cs="Times New Roman"/>
                      <w:sz w:val="24"/>
                      <w:szCs w:val="24"/>
                      <w:lang w:eastAsia="lt-LT"/>
                    </w:rPr>
                    <w:t>Valstybinė mokesčių inspekcija prie LR FM</w:t>
                  </w:r>
                </w:p>
              </w:tc>
            </w:tr>
            <w:tr w:rsidR="00D610F3" w:rsidRPr="00D610F3" w:rsidTr="00C04674">
              <w:trPr>
                <w:tblCellSpacing w:w="15" w:type="dxa"/>
              </w:trPr>
              <w:tc>
                <w:tcPr>
                  <w:tcW w:w="1500" w:type="pct"/>
                  <w:tcMar>
                    <w:top w:w="15" w:type="dxa"/>
                    <w:left w:w="15" w:type="dxa"/>
                    <w:bottom w:w="15" w:type="dxa"/>
                    <w:right w:w="15" w:type="dxa"/>
                  </w:tcMar>
                </w:tcPr>
                <w:p w:rsidR="00D610F3" w:rsidRPr="00D610F3" w:rsidRDefault="00D610F3" w:rsidP="00D610F3">
                  <w:pPr>
                    <w:spacing w:after="0" w:line="240" w:lineRule="auto"/>
                    <w:rPr>
                      <w:rFonts w:ascii="Times New Roman" w:eastAsia="Times New Roman" w:hAnsi="Times New Roman" w:cs="Times New Roman"/>
                      <w:sz w:val="24"/>
                      <w:szCs w:val="24"/>
                      <w:lang w:eastAsia="lt-LT"/>
                    </w:rPr>
                  </w:pPr>
                  <w:r w:rsidRPr="00D610F3">
                    <w:rPr>
                      <w:rFonts w:ascii="Times New Roman" w:eastAsia="Times New Roman" w:hAnsi="Times New Roman" w:cs="Times New Roman"/>
                      <w:sz w:val="24"/>
                      <w:szCs w:val="24"/>
                      <w:lang w:eastAsia="lt-LT"/>
                    </w:rPr>
                    <w:t>Gavėjo kodas</w:t>
                  </w:r>
                </w:p>
              </w:tc>
              <w:tc>
                <w:tcPr>
                  <w:tcW w:w="3500" w:type="pct"/>
                  <w:tcMar>
                    <w:top w:w="15" w:type="dxa"/>
                    <w:left w:w="15" w:type="dxa"/>
                    <w:bottom w:w="15" w:type="dxa"/>
                    <w:right w:w="15" w:type="dxa"/>
                  </w:tcMar>
                  <w:vAlign w:val="center"/>
                </w:tcPr>
                <w:p w:rsidR="00D610F3" w:rsidRPr="00D610F3" w:rsidRDefault="00D610F3" w:rsidP="00D610F3">
                  <w:pPr>
                    <w:spacing w:after="0" w:line="240" w:lineRule="auto"/>
                    <w:rPr>
                      <w:rFonts w:ascii="Times New Roman" w:eastAsia="Times New Roman" w:hAnsi="Times New Roman" w:cs="Times New Roman"/>
                      <w:sz w:val="24"/>
                      <w:szCs w:val="24"/>
                      <w:lang w:eastAsia="lt-LT"/>
                    </w:rPr>
                  </w:pPr>
                  <w:r w:rsidRPr="00D610F3">
                    <w:rPr>
                      <w:rFonts w:ascii="Times New Roman" w:eastAsia="Times New Roman" w:hAnsi="Times New Roman" w:cs="Times New Roman"/>
                      <w:sz w:val="24"/>
                      <w:szCs w:val="24"/>
                      <w:lang w:eastAsia="lt-LT"/>
                    </w:rPr>
                    <w:t>188659752</w:t>
                  </w:r>
                </w:p>
              </w:tc>
            </w:tr>
            <w:tr w:rsidR="00D610F3" w:rsidRPr="00D610F3" w:rsidTr="00C04674">
              <w:trPr>
                <w:tblCellSpacing w:w="15" w:type="dxa"/>
              </w:trPr>
              <w:tc>
                <w:tcPr>
                  <w:tcW w:w="1500" w:type="pct"/>
                  <w:tcMar>
                    <w:top w:w="15" w:type="dxa"/>
                    <w:left w:w="15" w:type="dxa"/>
                    <w:bottom w:w="15" w:type="dxa"/>
                    <w:right w:w="15" w:type="dxa"/>
                  </w:tcMar>
                </w:tcPr>
                <w:p w:rsidR="00D610F3" w:rsidRPr="00D610F3" w:rsidRDefault="00D610F3" w:rsidP="00D610F3">
                  <w:pPr>
                    <w:spacing w:after="0" w:line="240" w:lineRule="auto"/>
                    <w:rPr>
                      <w:rFonts w:ascii="Times New Roman" w:eastAsia="Times New Roman" w:hAnsi="Times New Roman" w:cs="Times New Roman"/>
                      <w:sz w:val="24"/>
                      <w:szCs w:val="24"/>
                      <w:lang w:eastAsia="lt-LT"/>
                    </w:rPr>
                  </w:pPr>
                  <w:r w:rsidRPr="00D610F3">
                    <w:rPr>
                      <w:rFonts w:ascii="Times New Roman" w:eastAsia="Times New Roman" w:hAnsi="Times New Roman" w:cs="Times New Roman"/>
                      <w:sz w:val="24"/>
                      <w:szCs w:val="24"/>
                      <w:lang w:eastAsia="lt-LT"/>
                    </w:rPr>
                    <w:t>Sąskaitos numeris</w:t>
                  </w:r>
                </w:p>
              </w:tc>
              <w:tc>
                <w:tcPr>
                  <w:tcW w:w="3500" w:type="pct"/>
                  <w:tcMar>
                    <w:top w:w="15" w:type="dxa"/>
                    <w:left w:w="15" w:type="dxa"/>
                    <w:bottom w:w="15" w:type="dxa"/>
                    <w:right w:w="15" w:type="dxa"/>
                  </w:tcMar>
                  <w:vAlign w:val="center"/>
                </w:tcPr>
                <w:p w:rsidR="00D610F3" w:rsidRPr="00D610F3" w:rsidRDefault="00D610F3" w:rsidP="00D610F3">
                  <w:pPr>
                    <w:spacing w:after="0" w:line="240" w:lineRule="auto"/>
                    <w:rPr>
                      <w:rFonts w:ascii="Times New Roman" w:eastAsia="Times New Roman" w:hAnsi="Times New Roman" w:cs="Times New Roman"/>
                      <w:sz w:val="24"/>
                      <w:szCs w:val="24"/>
                      <w:lang w:eastAsia="lt-LT"/>
                    </w:rPr>
                  </w:pPr>
                  <w:r w:rsidRPr="00D610F3">
                    <w:rPr>
                      <w:rFonts w:ascii="Times New Roman" w:eastAsia="Times New Roman" w:hAnsi="Times New Roman" w:cs="Times New Roman"/>
                      <w:sz w:val="24"/>
                      <w:szCs w:val="24"/>
                      <w:lang w:eastAsia="lt-LT"/>
                    </w:rPr>
                    <w:t>LT 247300010112394300</w:t>
                  </w:r>
                </w:p>
              </w:tc>
            </w:tr>
            <w:tr w:rsidR="00D610F3" w:rsidRPr="00D610F3" w:rsidTr="00C04674">
              <w:trPr>
                <w:tblCellSpacing w:w="15" w:type="dxa"/>
              </w:trPr>
              <w:tc>
                <w:tcPr>
                  <w:tcW w:w="1500" w:type="pct"/>
                  <w:tcMar>
                    <w:top w:w="15" w:type="dxa"/>
                    <w:left w:w="15" w:type="dxa"/>
                    <w:bottom w:w="15" w:type="dxa"/>
                    <w:right w:w="15" w:type="dxa"/>
                  </w:tcMar>
                </w:tcPr>
                <w:p w:rsidR="00D610F3" w:rsidRPr="00D610F3" w:rsidRDefault="00D610F3" w:rsidP="00D610F3">
                  <w:pPr>
                    <w:spacing w:after="0" w:line="240" w:lineRule="auto"/>
                    <w:rPr>
                      <w:rFonts w:ascii="Times New Roman" w:eastAsia="Times New Roman" w:hAnsi="Times New Roman" w:cs="Times New Roman"/>
                      <w:sz w:val="24"/>
                      <w:szCs w:val="24"/>
                      <w:lang w:eastAsia="lt-LT"/>
                    </w:rPr>
                  </w:pPr>
                  <w:r w:rsidRPr="00D610F3">
                    <w:rPr>
                      <w:rFonts w:ascii="Times New Roman" w:eastAsia="Times New Roman" w:hAnsi="Times New Roman" w:cs="Times New Roman"/>
                      <w:sz w:val="24"/>
                      <w:szCs w:val="24"/>
                      <w:lang w:eastAsia="lt-LT"/>
                    </w:rPr>
                    <w:t>Įmokos kodas</w:t>
                  </w:r>
                </w:p>
              </w:tc>
              <w:tc>
                <w:tcPr>
                  <w:tcW w:w="3500" w:type="pct"/>
                  <w:tcMar>
                    <w:top w:w="15" w:type="dxa"/>
                    <w:left w:w="15" w:type="dxa"/>
                    <w:bottom w:w="15" w:type="dxa"/>
                    <w:right w:w="15" w:type="dxa"/>
                  </w:tcMar>
                  <w:vAlign w:val="center"/>
                </w:tcPr>
                <w:p w:rsidR="00D610F3" w:rsidRPr="00D610F3" w:rsidRDefault="00D610F3" w:rsidP="00D610F3">
                  <w:pPr>
                    <w:spacing w:after="0" w:line="240" w:lineRule="auto"/>
                    <w:rPr>
                      <w:rFonts w:ascii="Times New Roman" w:eastAsia="Times New Roman" w:hAnsi="Times New Roman" w:cs="Times New Roman"/>
                      <w:sz w:val="24"/>
                      <w:szCs w:val="24"/>
                      <w:lang w:eastAsia="lt-LT"/>
                    </w:rPr>
                  </w:pPr>
                  <w:r w:rsidRPr="00D610F3">
                    <w:rPr>
                      <w:rFonts w:ascii="Times New Roman" w:eastAsia="Times New Roman" w:hAnsi="Times New Roman" w:cs="Times New Roman"/>
                      <w:sz w:val="24"/>
                      <w:szCs w:val="24"/>
                      <w:lang w:eastAsia="lt-LT"/>
                    </w:rPr>
                    <w:t>52881</w:t>
                  </w:r>
                </w:p>
              </w:tc>
            </w:tr>
            <w:tr w:rsidR="00D610F3" w:rsidRPr="00D610F3" w:rsidTr="00C04674">
              <w:trPr>
                <w:tblCellSpacing w:w="15" w:type="dxa"/>
              </w:trPr>
              <w:tc>
                <w:tcPr>
                  <w:tcW w:w="1500" w:type="pct"/>
                  <w:tcMar>
                    <w:top w:w="15" w:type="dxa"/>
                    <w:left w:w="15" w:type="dxa"/>
                    <w:bottom w:w="15" w:type="dxa"/>
                    <w:right w:w="15" w:type="dxa"/>
                  </w:tcMar>
                </w:tcPr>
                <w:p w:rsidR="00D610F3" w:rsidRPr="00D610F3" w:rsidRDefault="00D610F3" w:rsidP="00D610F3">
                  <w:pPr>
                    <w:spacing w:after="0" w:line="240" w:lineRule="auto"/>
                    <w:rPr>
                      <w:rFonts w:ascii="Times New Roman" w:eastAsia="Times New Roman" w:hAnsi="Times New Roman" w:cs="Times New Roman"/>
                      <w:sz w:val="24"/>
                      <w:szCs w:val="24"/>
                      <w:lang w:eastAsia="lt-LT"/>
                    </w:rPr>
                  </w:pPr>
                  <w:r w:rsidRPr="00D610F3">
                    <w:rPr>
                      <w:rFonts w:ascii="Times New Roman" w:eastAsia="Times New Roman" w:hAnsi="Times New Roman" w:cs="Times New Roman"/>
                      <w:sz w:val="24"/>
                      <w:szCs w:val="24"/>
                      <w:lang w:eastAsia="lt-LT"/>
                    </w:rPr>
                    <w:t>Paslaugos kaina</w:t>
                  </w:r>
                </w:p>
              </w:tc>
              <w:tc>
                <w:tcPr>
                  <w:tcW w:w="3500" w:type="pct"/>
                  <w:tcMar>
                    <w:top w:w="15" w:type="dxa"/>
                    <w:left w:w="15" w:type="dxa"/>
                    <w:bottom w:w="15" w:type="dxa"/>
                    <w:right w:w="15" w:type="dxa"/>
                  </w:tcMar>
                  <w:vAlign w:val="center"/>
                </w:tcPr>
                <w:p w:rsidR="00D610F3" w:rsidRPr="00D610F3" w:rsidRDefault="00D610F3" w:rsidP="00D610F3">
                  <w:pPr>
                    <w:spacing w:after="0" w:line="240" w:lineRule="auto"/>
                    <w:rPr>
                      <w:rFonts w:ascii="Times New Roman" w:eastAsia="Times New Roman" w:hAnsi="Times New Roman" w:cs="Times New Roman"/>
                      <w:sz w:val="24"/>
                      <w:szCs w:val="24"/>
                      <w:lang w:eastAsia="lt-LT"/>
                    </w:rPr>
                  </w:pPr>
                  <w:r w:rsidRPr="00D610F3">
                    <w:rPr>
                      <w:rFonts w:ascii="Times New Roman" w:eastAsia="Times New Roman" w:hAnsi="Times New Roman" w:cs="Times New Roman"/>
                      <w:sz w:val="24"/>
                      <w:szCs w:val="24"/>
                      <w:lang w:eastAsia="lt-LT"/>
                    </w:rPr>
                    <w:t xml:space="preserve">4.30 eur. už įrašo išrašą, kopiją, nuorašą; 4,30 eur. už </w:t>
                  </w:r>
                  <w:r w:rsidRPr="00D610F3">
                    <w:rPr>
                      <w:rFonts w:asciiTheme="majorBidi" w:eastAsia="Calibri" w:hAnsiTheme="majorBidi" w:cstheme="majorBidi"/>
                      <w:iCs/>
                      <w:sz w:val="24"/>
                      <w:szCs w:val="24"/>
                      <w:lang w:eastAsia="en-US"/>
                    </w:rPr>
                    <w:t>daugiakalbę standartinę formą.</w:t>
                  </w:r>
                </w:p>
              </w:tc>
            </w:tr>
          </w:tbl>
          <w:p w:rsidR="00D610F3" w:rsidRPr="00D610F3" w:rsidRDefault="00D610F3" w:rsidP="00D610F3">
            <w:pPr>
              <w:pBdr>
                <w:top w:val="single" w:sz="6" w:space="1" w:color="auto"/>
              </w:pBdr>
              <w:spacing w:after="0" w:line="240" w:lineRule="auto"/>
              <w:rPr>
                <w:rFonts w:ascii="Times New Roman" w:eastAsia="Times New Roman" w:hAnsi="Times New Roman" w:cs="Times New Roman"/>
                <w:vanish/>
                <w:sz w:val="24"/>
                <w:szCs w:val="24"/>
                <w:lang w:eastAsia="lt-LT"/>
              </w:rPr>
            </w:pPr>
            <w:r w:rsidRPr="00D610F3">
              <w:rPr>
                <w:rFonts w:ascii="Times New Roman" w:eastAsia="Times New Roman" w:hAnsi="Times New Roman" w:cs="Times New Roman"/>
                <w:vanish/>
                <w:sz w:val="24"/>
                <w:szCs w:val="24"/>
                <w:lang w:eastAsia="lt-LT"/>
              </w:rPr>
              <w:t>Formos apačia</w:t>
            </w:r>
          </w:p>
          <w:p w:rsidR="00D610F3" w:rsidRPr="00D610F3" w:rsidRDefault="00D610F3" w:rsidP="00D610F3">
            <w:pPr>
              <w:pBdr>
                <w:bottom w:val="single" w:sz="6" w:space="1" w:color="auto"/>
              </w:pBdr>
              <w:spacing w:after="0" w:line="240" w:lineRule="auto"/>
              <w:rPr>
                <w:rFonts w:ascii="Times New Roman" w:eastAsia="Times New Roman" w:hAnsi="Times New Roman" w:cs="Times New Roman"/>
                <w:vanish/>
                <w:sz w:val="24"/>
                <w:szCs w:val="24"/>
                <w:lang w:eastAsia="lt-LT"/>
              </w:rPr>
            </w:pPr>
            <w:r w:rsidRPr="00D610F3">
              <w:rPr>
                <w:rFonts w:ascii="Times New Roman" w:eastAsia="Times New Roman" w:hAnsi="Times New Roman" w:cs="Times New Roman"/>
                <w:vanish/>
                <w:sz w:val="24"/>
                <w:szCs w:val="24"/>
                <w:lang w:eastAsia="lt-LT"/>
              </w:rPr>
              <w:t>Formos viršus</w:t>
            </w:r>
          </w:p>
          <w:p w:rsidR="00D610F3" w:rsidRPr="00D610F3" w:rsidRDefault="00D610F3" w:rsidP="00D610F3">
            <w:pPr>
              <w:pBdr>
                <w:top w:val="single" w:sz="6" w:space="1" w:color="auto"/>
              </w:pBdr>
              <w:spacing w:after="0" w:line="240" w:lineRule="auto"/>
              <w:rPr>
                <w:rFonts w:ascii="Times New Roman" w:eastAsia="Times New Roman" w:hAnsi="Times New Roman" w:cs="Times New Roman"/>
                <w:vanish/>
                <w:sz w:val="24"/>
                <w:szCs w:val="24"/>
                <w:lang w:eastAsia="lt-LT"/>
              </w:rPr>
            </w:pPr>
            <w:r w:rsidRPr="00D610F3">
              <w:rPr>
                <w:rFonts w:ascii="Times New Roman" w:eastAsia="Times New Roman" w:hAnsi="Times New Roman" w:cs="Times New Roman"/>
                <w:vanish/>
                <w:sz w:val="24"/>
                <w:szCs w:val="24"/>
                <w:lang w:eastAsia="lt-LT"/>
              </w:rPr>
              <w:t>Formos apačia</w:t>
            </w:r>
          </w:p>
          <w:p w:rsidR="00D610F3" w:rsidRPr="00D610F3" w:rsidRDefault="00D610F3" w:rsidP="00D610F3">
            <w:pPr>
              <w:pBdr>
                <w:bottom w:val="single" w:sz="6" w:space="1" w:color="auto"/>
              </w:pBdr>
              <w:spacing w:after="0" w:line="240" w:lineRule="auto"/>
              <w:rPr>
                <w:rFonts w:ascii="Times New Roman" w:eastAsia="Times New Roman" w:hAnsi="Times New Roman" w:cs="Times New Roman"/>
                <w:vanish/>
                <w:sz w:val="24"/>
                <w:szCs w:val="24"/>
                <w:lang w:eastAsia="lt-LT"/>
              </w:rPr>
            </w:pPr>
            <w:r w:rsidRPr="00D610F3">
              <w:rPr>
                <w:rFonts w:ascii="Times New Roman" w:eastAsia="Times New Roman" w:hAnsi="Times New Roman" w:cs="Times New Roman"/>
                <w:vanish/>
                <w:sz w:val="24"/>
                <w:szCs w:val="24"/>
                <w:lang w:eastAsia="lt-LT"/>
              </w:rPr>
              <w:t>Formos viršus</w:t>
            </w:r>
          </w:p>
          <w:p w:rsidR="00D610F3" w:rsidRPr="00D610F3" w:rsidRDefault="00D610F3" w:rsidP="00D610F3">
            <w:pPr>
              <w:pBdr>
                <w:bottom w:val="single" w:sz="6" w:space="1" w:color="auto"/>
              </w:pBdr>
              <w:spacing w:after="0" w:line="240" w:lineRule="auto"/>
              <w:rPr>
                <w:rFonts w:ascii="Times New Roman" w:eastAsia="Times New Roman" w:hAnsi="Times New Roman" w:cs="Times New Roman"/>
                <w:vanish/>
                <w:sz w:val="24"/>
                <w:szCs w:val="24"/>
                <w:lang w:eastAsia="lt-LT"/>
              </w:rPr>
            </w:pPr>
            <w:r w:rsidRPr="00D610F3">
              <w:rPr>
                <w:rFonts w:ascii="Times New Roman" w:eastAsia="Times New Roman" w:hAnsi="Times New Roman" w:cs="Times New Roman"/>
                <w:vanish/>
                <w:sz w:val="24"/>
                <w:szCs w:val="24"/>
                <w:lang w:eastAsia="lt-LT"/>
              </w:rPr>
              <w:t>Formos viršus</w:t>
            </w:r>
          </w:p>
          <w:p w:rsidR="00D610F3" w:rsidRPr="00D610F3" w:rsidRDefault="00D610F3" w:rsidP="00D610F3">
            <w:pPr>
              <w:pBdr>
                <w:top w:val="single" w:sz="6" w:space="1" w:color="auto"/>
              </w:pBdr>
              <w:spacing w:after="0" w:line="240" w:lineRule="auto"/>
              <w:rPr>
                <w:rFonts w:ascii="Times New Roman" w:eastAsia="Times New Roman" w:hAnsi="Times New Roman" w:cs="Times New Roman"/>
                <w:vanish/>
                <w:sz w:val="24"/>
                <w:szCs w:val="24"/>
                <w:lang w:eastAsia="lt-LT"/>
              </w:rPr>
            </w:pPr>
            <w:r w:rsidRPr="00D610F3">
              <w:rPr>
                <w:rFonts w:ascii="Times New Roman" w:eastAsia="Times New Roman" w:hAnsi="Times New Roman" w:cs="Times New Roman"/>
                <w:vanish/>
                <w:sz w:val="24"/>
                <w:szCs w:val="24"/>
                <w:lang w:eastAsia="lt-LT"/>
              </w:rPr>
              <w:t>Formos apačia</w:t>
            </w:r>
          </w:p>
          <w:p w:rsidR="00D610F3" w:rsidRPr="00D610F3" w:rsidRDefault="00D610F3" w:rsidP="00D610F3">
            <w:pPr>
              <w:pBdr>
                <w:top w:val="single" w:sz="6" w:space="1" w:color="auto"/>
              </w:pBdr>
              <w:spacing w:after="0" w:line="240" w:lineRule="auto"/>
              <w:rPr>
                <w:rFonts w:ascii="Times New Roman" w:eastAsia="Times New Roman" w:hAnsi="Times New Roman" w:cs="Times New Roman"/>
                <w:vanish/>
                <w:sz w:val="24"/>
                <w:szCs w:val="24"/>
                <w:lang w:eastAsia="lt-LT"/>
              </w:rPr>
            </w:pPr>
            <w:r w:rsidRPr="00D610F3">
              <w:rPr>
                <w:rFonts w:ascii="Times New Roman" w:eastAsia="Times New Roman" w:hAnsi="Times New Roman" w:cs="Times New Roman"/>
                <w:vanish/>
                <w:sz w:val="24"/>
                <w:szCs w:val="24"/>
                <w:lang w:eastAsia="lt-LT"/>
              </w:rPr>
              <w:t>Formos apačia</w:t>
            </w:r>
          </w:p>
          <w:p w:rsidR="00D610F3" w:rsidRPr="00D610F3" w:rsidRDefault="00D610F3" w:rsidP="00D610F3">
            <w:pPr>
              <w:pBdr>
                <w:bottom w:val="single" w:sz="6" w:space="1" w:color="auto"/>
              </w:pBdr>
              <w:spacing w:after="0" w:line="240" w:lineRule="auto"/>
              <w:rPr>
                <w:rFonts w:ascii="Times New Roman" w:eastAsia="Times New Roman" w:hAnsi="Times New Roman" w:cs="Times New Roman"/>
                <w:vanish/>
                <w:sz w:val="24"/>
                <w:szCs w:val="24"/>
                <w:lang w:eastAsia="lt-LT"/>
              </w:rPr>
            </w:pPr>
            <w:r w:rsidRPr="00D610F3">
              <w:rPr>
                <w:rFonts w:ascii="Times New Roman" w:eastAsia="Times New Roman" w:hAnsi="Times New Roman" w:cs="Times New Roman"/>
                <w:vanish/>
                <w:sz w:val="24"/>
                <w:szCs w:val="24"/>
                <w:lang w:eastAsia="lt-LT"/>
              </w:rPr>
              <w:t>Formos viršus</w:t>
            </w:r>
          </w:p>
          <w:p w:rsidR="00D610F3" w:rsidRPr="00D610F3" w:rsidRDefault="00D610F3" w:rsidP="00D610F3">
            <w:pPr>
              <w:pBdr>
                <w:top w:val="single" w:sz="6" w:space="1" w:color="auto"/>
              </w:pBdr>
              <w:spacing w:after="0" w:line="240" w:lineRule="auto"/>
              <w:rPr>
                <w:rFonts w:ascii="Times New Roman" w:eastAsia="Times New Roman" w:hAnsi="Times New Roman" w:cs="Times New Roman"/>
                <w:vanish/>
                <w:sz w:val="24"/>
                <w:szCs w:val="24"/>
                <w:lang w:eastAsia="lt-LT"/>
              </w:rPr>
            </w:pPr>
            <w:r w:rsidRPr="00D610F3">
              <w:rPr>
                <w:rFonts w:ascii="Times New Roman" w:eastAsia="Times New Roman" w:hAnsi="Times New Roman" w:cs="Times New Roman"/>
                <w:vanish/>
                <w:sz w:val="24"/>
                <w:szCs w:val="24"/>
                <w:lang w:eastAsia="lt-LT"/>
              </w:rPr>
              <w:t>Formos apačia</w:t>
            </w:r>
          </w:p>
          <w:p w:rsidR="00D610F3" w:rsidRPr="00D610F3" w:rsidRDefault="00D610F3" w:rsidP="00D610F3">
            <w:pPr>
              <w:pBdr>
                <w:bottom w:val="single" w:sz="6" w:space="1" w:color="auto"/>
              </w:pBdr>
              <w:spacing w:after="0" w:line="240" w:lineRule="auto"/>
              <w:rPr>
                <w:rFonts w:ascii="Times New Roman" w:eastAsia="Times New Roman" w:hAnsi="Times New Roman" w:cs="Times New Roman"/>
                <w:vanish/>
                <w:sz w:val="24"/>
                <w:szCs w:val="24"/>
                <w:lang w:eastAsia="lt-LT"/>
              </w:rPr>
            </w:pPr>
            <w:r w:rsidRPr="00D610F3">
              <w:rPr>
                <w:rFonts w:ascii="Times New Roman" w:eastAsia="Times New Roman" w:hAnsi="Times New Roman" w:cs="Times New Roman"/>
                <w:vanish/>
                <w:sz w:val="24"/>
                <w:szCs w:val="24"/>
                <w:lang w:eastAsia="lt-LT"/>
              </w:rPr>
              <w:t>Formos viršus</w:t>
            </w:r>
          </w:p>
          <w:p w:rsidR="00D610F3" w:rsidRPr="00D610F3" w:rsidRDefault="00D610F3" w:rsidP="00D610F3">
            <w:pPr>
              <w:pBdr>
                <w:top w:val="single" w:sz="6" w:space="1" w:color="auto"/>
              </w:pBdr>
              <w:spacing w:after="0" w:line="240" w:lineRule="auto"/>
              <w:rPr>
                <w:rFonts w:ascii="Times New Roman" w:eastAsia="Times New Roman" w:hAnsi="Times New Roman" w:cs="Times New Roman"/>
                <w:vanish/>
                <w:sz w:val="24"/>
                <w:szCs w:val="24"/>
                <w:lang w:eastAsia="lt-LT"/>
              </w:rPr>
            </w:pPr>
            <w:r w:rsidRPr="00D610F3">
              <w:rPr>
                <w:rFonts w:ascii="Times New Roman" w:eastAsia="Times New Roman" w:hAnsi="Times New Roman" w:cs="Times New Roman"/>
                <w:vanish/>
                <w:sz w:val="24"/>
                <w:szCs w:val="24"/>
                <w:lang w:eastAsia="lt-LT"/>
              </w:rPr>
              <w:t>Formos apačia</w:t>
            </w:r>
          </w:p>
          <w:p w:rsidR="00D610F3" w:rsidRPr="00D610F3" w:rsidRDefault="00D610F3" w:rsidP="00D610F3">
            <w:pPr>
              <w:pBdr>
                <w:bottom w:val="single" w:sz="6" w:space="1" w:color="auto"/>
              </w:pBdr>
              <w:spacing w:after="0" w:line="240" w:lineRule="auto"/>
              <w:rPr>
                <w:rFonts w:ascii="Times New Roman" w:eastAsia="Times New Roman" w:hAnsi="Times New Roman" w:cs="Times New Roman"/>
                <w:vanish/>
                <w:sz w:val="24"/>
                <w:szCs w:val="24"/>
                <w:lang w:eastAsia="lt-LT"/>
              </w:rPr>
            </w:pPr>
            <w:r w:rsidRPr="00D610F3">
              <w:rPr>
                <w:rFonts w:ascii="Times New Roman" w:eastAsia="Times New Roman" w:hAnsi="Times New Roman" w:cs="Times New Roman"/>
                <w:vanish/>
                <w:sz w:val="24"/>
                <w:szCs w:val="24"/>
                <w:lang w:eastAsia="lt-LT"/>
              </w:rPr>
              <w:t>Formos viršus</w:t>
            </w:r>
          </w:p>
          <w:p w:rsidR="00D610F3" w:rsidRPr="00D610F3" w:rsidRDefault="00D610F3" w:rsidP="00D610F3">
            <w:pPr>
              <w:pBdr>
                <w:top w:val="single" w:sz="6" w:space="1" w:color="auto"/>
              </w:pBdr>
              <w:spacing w:after="0" w:line="240" w:lineRule="auto"/>
              <w:rPr>
                <w:rFonts w:ascii="Times New Roman" w:eastAsia="Times New Roman" w:hAnsi="Times New Roman" w:cs="Times New Roman"/>
                <w:vanish/>
                <w:sz w:val="24"/>
                <w:szCs w:val="24"/>
                <w:lang w:eastAsia="lt-LT"/>
              </w:rPr>
            </w:pPr>
            <w:r w:rsidRPr="00D610F3">
              <w:rPr>
                <w:rFonts w:ascii="Times New Roman" w:eastAsia="Times New Roman" w:hAnsi="Times New Roman" w:cs="Times New Roman"/>
                <w:vanish/>
                <w:sz w:val="24"/>
                <w:szCs w:val="24"/>
                <w:lang w:eastAsia="lt-LT"/>
              </w:rPr>
              <w:t>Formos apačia</w:t>
            </w:r>
          </w:p>
          <w:p w:rsidR="00D610F3" w:rsidRPr="00D610F3" w:rsidRDefault="00D610F3" w:rsidP="00D610F3">
            <w:pPr>
              <w:spacing w:after="0" w:line="240" w:lineRule="auto"/>
              <w:rPr>
                <w:rFonts w:ascii="Times New Roman" w:eastAsia="Calibri" w:hAnsi="Times New Roman" w:cs="Times New Roman"/>
                <w:sz w:val="24"/>
                <w:szCs w:val="24"/>
                <w:lang w:eastAsia="lt-LT"/>
              </w:rPr>
            </w:pPr>
          </w:p>
        </w:tc>
      </w:tr>
      <w:tr w:rsidR="00D610F3" w:rsidRPr="00D610F3" w:rsidTr="00C04674">
        <w:tc>
          <w:tcPr>
            <w:tcW w:w="570" w:type="dxa"/>
            <w:tcBorders>
              <w:top w:val="single" w:sz="4" w:space="0" w:color="auto"/>
              <w:left w:val="single" w:sz="4" w:space="0" w:color="auto"/>
              <w:bottom w:val="single" w:sz="4" w:space="0" w:color="auto"/>
              <w:right w:val="single" w:sz="4" w:space="0" w:color="auto"/>
            </w:tcBorders>
          </w:tcPr>
          <w:p w:rsidR="00D610F3" w:rsidRPr="00D610F3" w:rsidRDefault="00D610F3" w:rsidP="00D610F3">
            <w:pPr>
              <w:spacing w:after="0" w:line="240" w:lineRule="auto"/>
              <w:rPr>
                <w:rFonts w:ascii="Times New Roman" w:eastAsia="Calibri" w:hAnsi="Times New Roman" w:cs="Times New Roman"/>
                <w:sz w:val="24"/>
                <w:szCs w:val="24"/>
                <w:lang w:eastAsia="en-US"/>
              </w:rPr>
            </w:pPr>
            <w:r w:rsidRPr="00D610F3">
              <w:rPr>
                <w:rFonts w:ascii="Times New Roman" w:eastAsia="Calibri" w:hAnsi="Times New Roman" w:cs="Times New Roman"/>
                <w:sz w:val="24"/>
                <w:szCs w:val="24"/>
                <w:lang w:eastAsia="en-US"/>
              </w:rPr>
              <w:t>12.</w:t>
            </w:r>
          </w:p>
        </w:tc>
        <w:tc>
          <w:tcPr>
            <w:tcW w:w="3507" w:type="dxa"/>
            <w:tcBorders>
              <w:top w:val="single" w:sz="4" w:space="0" w:color="auto"/>
              <w:left w:val="single" w:sz="4" w:space="0" w:color="auto"/>
              <w:bottom w:val="single" w:sz="4" w:space="0" w:color="auto"/>
              <w:right w:val="single" w:sz="4" w:space="0" w:color="auto"/>
            </w:tcBorders>
          </w:tcPr>
          <w:p w:rsidR="00D610F3" w:rsidRPr="00D610F3" w:rsidRDefault="00D610F3" w:rsidP="00D610F3">
            <w:pPr>
              <w:autoSpaceDE w:val="0"/>
              <w:autoSpaceDN w:val="0"/>
              <w:adjustRightInd w:val="0"/>
              <w:spacing w:after="0" w:line="240" w:lineRule="auto"/>
              <w:rPr>
                <w:rFonts w:ascii="Times New Roman" w:eastAsia="Calibri" w:hAnsi="Times New Roman" w:cs="Times New Roman"/>
                <w:sz w:val="24"/>
                <w:szCs w:val="24"/>
                <w:lang w:eastAsia="en-US"/>
              </w:rPr>
            </w:pPr>
            <w:r w:rsidRPr="00D610F3">
              <w:rPr>
                <w:rFonts w:ascii="Times New Roman" w:eastAsia="Calibri" w:hAnsi="Times New Roman" w:cs="Times New Roman"/>
                <w:sz w:val="24"/>
                <w:szCs w:val="24"/>
                <w:lang w:eastAsia="en-US"/>
              </w:rPr>
              <w:t>Prašymo forma, pildymo pavyzdys ir prašymo turinys</w:t>
            </w:r>
          </w:p>
        </w:tc>
        <w:tc>
          <w:tcPr>
            <w:tcW w:w="5777" w:type="dxa"/>
            <w:tcBorders>
              <w:top w:val="single" w:sz="4" w:space="0" w:color="auto"/>
              <w:left w:val="single" w:sz="4" w:space="0" w:color="auto"/>
              <w:bottom w:val="single" w:sz="4" w:space="0" w:color="auto"/>
              <w:right w:val="single" w:sz="4" w:space="0" w:color="auto"/>
            </w:tcBorders>
            <w:vAlign w:val="center"/>
          </w:tcPr>
          <w:p w:rsidR="00D610F3" w:rsidRPr="00D610F3" w:rsidRDefault="00D610F3" w:rsidP="00D610F3">
            <w:pPr>
              <w:spacing w:after="0" w:line="240" w:lineRule="auto"/>
              <w:rPr>
                <w:rFonts w:ascii="Times New Roman" w:eastAsia="Calibri" w:hAnsi="Times New Roman" w:cs="Times New Roman"/>
                <w:i/>
                <w:iCs/>
                <w:sz w:val="24"/>
                <w:szCs w:val="24"/>
                <w:lang w:eastAsia="en-US"/>
              </w:rPr>
            </w:pPr>
            <w:r w:rsidRPr="00D610F3">
              <w:rPr>
                <w:rFonts w:ascii="Times New Roman" w:eastAsia="Calibri" w:hAnsi="Times New Roman" w:cs="Times New Roman"/>
                <w:i/>
                <w:iCs/>
                <w:sz w:val="24"/>
                <w:szCs w:val="24"/>
                <w:lang w:eastAsia="en-US"/>
              </w:rPr>
              <w:t xml:space="preserve">Prašymo forma </w:t>
            </w:r>
          </w:p>
          <w:p w:rsidR="00D610F3" w:rsidRPr="00D610F3" w:rsidRDefault="00D610F3" w:rsidP="00D610F3">
            <w:pPr>
              <w:spacing w:after="0" w:line="240" w:lineRule="auto"/>
              <w:rPr>
                <w:rFonts w:ascii="Times New Roman" w:eastAsia="Calibri" w:hAnsi="Times New Roman" w:cs="Times New Roman"/>
                <w:i/>
                <w:iCs/>
                <w:sz w:val="24"/>
                <w:szCs w:val="24"/>
                <w:lang w:eastAsia="en-US"/>
              </w:rPr>
            </w:pPr>
            <w:hyperlink r:id="rId12" w:history="1">
              <w:r w:rsidRPr="00D610F3">
                <w:rPr>
                  <w:rFonts w:ascii="Times New Roman" w:eastAsia="Calibri" w:hAnsi="Times New Roman" w:cs="Times New Roman"/>
                  <w:i/>
                  <w:iCs/>
                  <w:color w:val="0000FF"/>
                  <w:sz w:val="24"/>
                  <w:szCs w:val="24"/>
                  <w:u w:val="single"/>
                  <w:lang w:eastAsia="en-US"/>
                </w:rPr>
                <w:t>https://www.ukmerge.lt/civiline-metrikacija/</w:t>
              </w:r>
            </w:hyperlink>
          </w:p>
        </w:tc>
      </w:tr>
      <w:tr w:rsidR="00D610F3" w:rsidRPr="00D610F3" w:rsidTr="00C04674">
        <w:tc>
          <w:tcPr>
            <w:tcW w:w="570" w:type="dxa"/>
            <w:tcBorders>
              <w:top w:val="single" w:sz="4" w:space="0" w:color="auto"/>
              <w:left w:val="single" w:sz="4" w:space="0" w:color="auto"/>
              <w:bottom w:val="single" w:sz="4" w:space="0" w:color="auto"/>
              <w:right w:val="single" w:sz="4" w:space="0" w:color="auto"/>
            </w:tcBorders>
          </w:tcPr>
          <w:p w:rsidR="00D610F3" w:rsidRPr="00D610F3" w:rsidRDefault="00D610F3" w:rsidP="00D610F3">
            <w:pPr>
              <w:spacing w:after="0" w:line="240" w:lineRule="auto"/>
              <w:rPr>
                <w:rFonts w:ascii="Times New Roman" w:eastAsia="Calibri" w:hAnsi="Times New Roman" w:cs="Times New Roman"/>
                <w:sz w:val="24"/>
                <w:szCs w:val="24"/>
                <w:lang w:eastAsia="en-US"/>
              </w:rPr>
            </w:pPr>
            <w:r w:rsidRPr="00D610F3">
              <w:rPr>
                <w:rFonts w:ascii="Times New Roman" w:eastAsia="Calibri" w:hAnsi="Times New Roman" w:cs="Times New Roman"/>
                <w:sz w:val="24"/>
                <w:szCs w:val="24"/>
                <w:lang w:eastAsia="en-US"/>
              </w:rPr>
              <w:t>13.</w:t>
            </w:r>
          </w:p>
        </w:tc>
        <w:tc>
          <w:tcPr>
            <w:tcW w:w="3507" w:type="dxa"/>
            <w:tcBorders>
              <w:top w:val="single" w:sz="4" w:space="0" w:color="auto"/>
              <w:left w:val="single" w:sz="4" w:space="0" w:color="auto"/>
              <w:bottom w:val="single" w:sz="4" w:space="0" w:color="auto"/>
              <w:right w:val="single" w:sz="4" w:space="0" w:color="auto"/>
            </w:tcBorders>
          </w:tcPr>
          <w:p w:rsidR="00D610F3" w:rsidRPr="00D610F3" w:rsidRDefault="00D610F3" w:rsidP="00D610F3">
            <w:pPr>
              <w:autoSpaceDE w:val="0"/>
              <w:autoSpaceDN w:val="0"/>
              <w:adjustRightInd w:val="0"/>
              <w:spacing w:after="0" w:line="240" w:lineRule="auto"/>
              <w:rPr>
                <w:rFonts w:ascii="Times New Roman" w:eastAsia="Calibri" w:hAnsi="Times New Roman" w:cs="Times New Roman"/>
                <w:sz w:val="24"/>
                <w:szCs w:val="24"/>
                <w:lang w:eastAsia="en-US"/>
              </w:rPr>
            </w:pPr>
            <w:r w:rsidRPr="00D610F3">
              <w:rPr>
                <w:rFonts w:ascii="Times New Roman" w:eastAsia="Calibri" w:hAnsi="Times New Roman" w:cs="Times New Roman"/>
                <w:sz w:val="24"/>
                <w:szCs w:val="24"/>
                <w:lang w:eastAsia="en-US"/>
              </w:rPr>
              <w:t>Informacinės ir ryšių technologijos, naudojamos teikiant administracinę</w:t>
            </w:r>
          </w:p>
          <w:p w:rsidR="00D610F3" w:rsidRPr="00D610F3" w:rsidRDefault="00D610F3" w:rsidP="00D610F3">
            <w:pPr>
              <w:autoSpaceDE w:val="0"/>
              <w:autoSpaceDN w:val="0"/>
              <w:adjustRightInd w:val="0"/>
              <w:spacing w:after="0" w:line="240" w:lineRule="auto"/>
              <w:rPr>
                <w:rFonts w:ascii="Times New Roman" w:eastAsia="Calibri" w:hAnsi="Times New Roman" w:cs="Times New Roman"/>
                <w:sz w:val="24"/>
                <w:szCs w:val="24"/>
                <w:lang w:eastAsia="en-US"/>
              </w:rPr>
            </w:pPr>
            <w:r w:rsidRPr="00D610F3">
              <w:rPr>
                <w:rFonts w:ascii="Times New Roman" w:eastAsia="Calibri" w:hAnsi="Times New Roman" w:cs="Times New Roman"/>
                <w:sz w:val="24"/>
                <w:szCs w:val="24"/>
                <w:lang w:eastAsia="en-US"/>
              </w:rPr>
              <w:t>paslaugą</w:t>
            </w:r>
          </w:p>
        </w:tc>
        <w:tc>
          <w:tcPr>
            <w:tcW w:w="5777" w:type="dxa"/>
            <w:tcBorders>
              <w:top w:val="single" w:sz="4" w:space="0" w:color="auto"/>
              <w:left w:val="single" w:sz="4" w:space="0" w:color="auto"/>
              <w:bottom w:val="single" w:sz="4" w:space="0" w:color="auto"/>
              <w:right w:val="single" w:sz="4" w:space="0" w:color="auto"/>
            </w:tcBorders>
            <w:vAlign w:val="center"/>
          </w:tcPr>
          <w:p w:rsidR="00D610F3" w:rsidRPr="00D610F3" w:rsidRDefault="00D610F3" w:rsidP="00D610F3">
            <w:pPr>
              <w:spacing w:after="0" w:line="240" w:lineRule="auto"/>
              <w:rPr>
                <w:rFonts w:ascii="Times New Roman" w:eastAsia="Calibri" w:hAnsi="Times New Roman" w:cs="Times New Roman"/>
                <w:sz w:val="24"/>
                <w:szCs w:val="24"/>
                <w:lang w:eastAsia="lt-LT"/>
              </w:rPr>
            </w:pPr>
            <w:r w:rsidRPr="00D610F3">
              <w:rPr>
                <w:rFonts w:ascii="Times New Roman" w:eastAsia="Calibri" w:hAnsi="Times New Roman" w:cs="Times New Roman"/>
                <w:sz w:val="24"/>
                <w:szCs w:val="24"/>
                <w:lang w:eastAsia="lt-LT"/>
              </w:rPr>
              <w:t xml:space="preserve">Elektroniniu būdu šią paslaugą galima užsisakyti per MGVDIS Metrikacijos ir gyvenamosios vietos deklaravimo informacinę sistemą adresu </w:t>
            </w:r>
            <w:hyperlink r:id="rId13" w:history="1">
              <w:r w:rsidRPr="00D610F3">
                <w:rPr>
                  <w:rFonts w:ascii="Times New Roman" w:eastAsia="Calibri" w:hAnsi="Times New Roman" w:cs="Times New Roman"/>
                  <w:color w:val="0000FF"/>
                  <w:sz w:val="24"/>
                  <w:szCs w:val="24"/>
                  <w:u w:val="single"/>
                  <w:lang w:eastAsia="lt-LT"/>
                </w:rPr>
                <w:t>https://www.registrucentras.lt/savitarna/</w:t>
              </w:r>
            </w:hyperlink>
          </w:p>
        </w:tc>
      </w:tr>
      <w:tr w:rsidR="00D610F3" w:rsidRPr="00D610F3" w:rsidTr="00C04674">
        <w:trPr>
          <w:trHeight w:val="3822"/>
        </w:trPr>
        <w:tc>
          <w:tcPr>
            <w:tcW w:w="570" w:type="dxa"/>
            <w:tcBorders>
              <w:top w:val="single" w:sz="4" w:space="0" w:color="auto"/>
              <w:left w:val="single" w:sz="4" w:space="0" w:color="auto"/>
              <w:bottom w:val="single" w:sz="4" w:space="0" w:color="auto"/>
              <w:right w:val="single" w:sz="4" w:space="0" w:color="auto"/>
            </w:tcBorders>
          </w:tcPr>
          <w:p w:rsidR="00D610F3" w:rsidRPr="00D610F3" w:rsidRDefault="00D610F3" w:rsidP="00D610F3">
            <w:pPr>
              <w:spacing w:after="0" w:line="240" w:lineRule="auto"/>
              <w:rPr>
                <w:rFonts w:ascii="Times New Roman" w:eastAsia="Calibri" w:hAnsi="Times New Roman" w:cs="Times New Roman"/>
                <w:sz w:val="24"/>
                <w:szCs w:val="24"/>
                <w:lang w:eastAsia="en-US"/>
              </w:rPr>
            </w:pPr>
            <w:r w:rsidRPr="00D610F3">
              <w:rPr>
                <w:rFonts w:ascii="Times New Roman" w:eastAsia="Calibri" w:hAnsi="Times New Roman" w:cs="Times New Roman"/>
                <w:sz w:val="24"/>
                <w:szCs w:val="24"/>
                <w:lang w:eastAsia="en-US"/>
              </w:rPr>
              <w:t>14.</w:t>
            </w:r>
          </w:p>
        </w:tc>
        <w:tc>
          <w:tcPr>
            <w:tcW w:w="3507" w:type="dxa"/>
            <w:tcBorders>
              <w:top w:val="single" w:sz="4" w:space="0" w:color="auto"/>
              <w:left w:val="single" w:sz="4" w:space="0" w:color="auto"/>
              <w:bottom w:val="single" w:sz="4" w:space="0" w:color="auto"/>
              <w:right w:val="single" w:sz="4" w:space="0" w:color="auto"/>
            </w:tcBorders>
          </w:tcPr>
          <w:p w:rsidR="00D610F3" w:rsidRPr="00D610F3" w:rsidRDefault="00D610F3" w:rsidP="00D610F3">
            <w:pPr>
              <w:autoSpaceDE w:val="0"/>
              <w:autoSpaceDN w:val="0"/>
              <w:adjustRightInd w:val="0"/>
              <w:spacing w:after="0" w:line="240" w:lineRule="auto"/>
              <w:rPr>
                <w:rFonts w:ascii="Times New Roman" w:eastAsia="Calibri" w:hAnsi="Times New Roman" w:cs="Times New Roman"/>
                <w:sz w:val="24"/>
                <w:szCs w:val="24"/>
                <w:lang w:eastAsia="en-US"/>
              </w:rPr>
            </w:pPr>
            <w:r w:rsidRPr="00D610F3">
              <w:rPr>
                <w:rFonts w:ascii="Times New Roman" w:eastAsia="Calibri" w:hAnsi="Times New Roman" w:cs="Times New Roman"/>
                <w:sz w:val="24"/>
                <w:szCs w:val="24"/>
                <w:lang w:eastAsia="en-US"/>
              </w:rPr>
              <w:t>Administracinės paslaugos teikimo ypatumai</w:t>
            </w:r>
          </w:p>
          <w:p w:rsidR="00D610F3" w:rsidRPr="00D610F3" w:rsidRDefault="00D610F3" w:rsidP="00D610F3">
            <w:pPr>
              <w:autoSpaceDE w:val="0"/>
              <w:autoSpaceDN w:val="0"/>
              <w:adjustRightInd w:val="0"/>
              <w:spacing w:after="0" w:line="240" w:lineRule="auto"/>
              <w:rPr>
                <w:rFonts w:ascii="Times New Roman" w:eastAsia="Calibri" w:hAnsi="Times New Roman" w:cs="Times New Roman"/>
                <w:sz w:val="24"/>
                <w:szCs w:val="24"/>
                <w:lang w:eastAsia="en-US"/>
              </w:rPr>
            </w:pPr>
          </w:p>
          <w:p w:rsidR="00D610F3" w:rsidRPr="00D610F3" w:rsidRDefault="00D610F3" w:rsidP="00D610F3">
            <w:pPr>
              <w:autoSpaceDE w:val="0"/>
              <w:autoSpaceDN w:val="0"/>
              <w:adjustRightInd w:val="0"/>
              <w:spacing w:after="0" w:line="240" w:lineRule="auto"/>
              <w:rPr>
                <w:rFonts w:ascii="Times New Roman" w:eastAsia="Calibri" w:hAnsi="Times New Roman" w:cs="Times New Roman"/>
                <w:sz w:val="24"/>
                <w:szCs w:val="24"/>
                <w:lang w:eastAsia="en-US"/>
              </w:rPr>
            </w:pPr>
          </w:p>
        </w:tc>
        <w:tc>
          <w:tcPr>
            <w:tcW w:w="5777" w:type="dxa"/>
            <w:tcBorders>
              <w:top w:val="single" w:sz="4" w:space="0" w:color="auto"/>
              <w:left w:val="single" w:sz="4" w:space="0" w:color="auto"/>
              <w:bottom w:val="single" w:sz="4" w:space="0" w:color="auto"/>
              <w:right w:val="single" w:sz="4" w:space="0" w:color="auto"/>
            </w:tcBorders>
            <w:vAlign w:val="center"/>
          </w:tcPr>
          <w:p w:rsidR="00D610F3" w:rsidRPr="00D610F3" w:rsidRDefault="00D610F3" w:rsidP="00D610F3">
            <w:pPr>
              <w:spacing w:after="0" w:line="240" w:lineRule="auto"/>
              <w:jc w:val="both"/>
              <w:rPr>
                <w:rFonts w:ascii="Times New Roman" w:eastAsia="Times New Roman" w:hAnsi="Times New Roman" w:cs="Times New Roman"/>
                <w:i/>
                <w:color w:val="000000"/>
                <w:sz w:val="24"/>
                <w:szCs w:val="24"/>
                <w:lang w:eastAsia="lt-LT"/>
              </w:rPr>
            </w:pPr>
            <w:r w:rsidRPr="00D610F3">
              <w:rPr>
                <w:rFonts w:ascii="Times New Roman" w:eastAsia="Times New Roman" w:hAnsi="Times New Roman" w:cs="Times New Roman"/>
                <w:i/>
                <w:color w:val="000000"/>
                <w:sz w:val="24"/>
                <w:szCs w:val="24"/>
                <w:lang w:eastAsia="lt-LT"/>
              </w:rPr>
              <w:t>Nuo 2010-01-29 piliečių prašymu gimimo, santuokos sudarymo, mirties išrašai išduodami taikant 1976 m. rugsėjo 8 d. Vienoje pasirašytą Konvenciją.</w:t>
            </w:r>
          </w:p>
          <w:p w:rsidR="00D610F3" w:rsidRPr="00D610F3" w:rsidRDefault="00D610F3" w:rsidP="00D610F3">
            <w:pPr>
              <w:spacing w:after="0" w:line="240" w:lineRule="auto"/>
              <w:jc w:val="both"/>
              <w:rPr>
                <w:rFonts w:ascii="Times New Roman" w:eastAsia="Times New Roman" w:hAnsi="Times New Roman" w:cs="Times New Roman"/>
                <w:i/>
                <w:color w:val="000000"/>
                <w:sz w:val="24"/>
                <w:szCs w:val="24"/>
                <w:lang w:eastAsia="lt-LT"/>
              </w:rPr>
            </w:pPr>
            <w:r w:rsidRPr="00D610F3">
              <w:rPr>
                <w:rFonts w:ascii="Times New Roman" w:eastAsia="Times New Roman" w:hAnsi="Times New Roman" w:cs="Times New Roman"/>
                <w:i/>
                <w:color w:val="000000"/>
                <w:sz w:val="24"/>
                <w:szCs w:val="24"/>
                <w:lang w:eastAsia="lt-LT"/>
              </w:rPr>
              <w:t>Šiuo metu Konvencijos dalyvėmis yra šios valstybės: Austrijos Respublika, Belgijos Karalystė, Bosnija ir Hercegovina, Estijos Respublika, Graikijos Respublika, Italijos Respublika, Ispanijos Karalystė, Juodkalnijos Respublika, Kroatijos Respublika, Lenkijos Respublika, Liuksemburgo Didžioji Hercogystė, buvusi Jugoslavijos Respublika Makedonija, Moldovos Respublika, Nyderlandų Karalystė, Portugalijos Respublika, Prancūzijos Respublika, Serbijos Respublika, Slovėnijos Respublika, Šveicarijos Konfederacija, Turkijos Respublika, Vokietijos Federacinė Respublika, Lietuvos Respublika, Bulgarijos Respublika, Rumunijos Respublika.</w:t>
            </w:r>
          </w:p>
          <w:p w:rsidR="00D610F3" w:rsidRPr="00D610F3" w:rsidRDefault="00D610F3" w:rsidP="00D610F3">
            <w:pPr>
              <w:spacing w:after="200" w:line="276" w:lineRule="auto"/>
              <w:rPr>
                <w:rFonts w:ascii="Calibri" w:eastAsia="Calibri" w:hAnsi="Calibri" w:cs="Times New Roman"/>
                <w:lang w:eastAsia="en-US"/>
              </w:rPr>
            </w:pPr>
            <w:r w:rsidRPr="00D610F3">
              <w:rPr>
                <w:rFonts w:ascii="Times New Roman" w:eastAsia="Times New Roman" w:hAnsi="Times New Roman" w:cs="Times New Roman"/>
                <w:i/>
                <w:color w:val="000000"/>
                <w:sz w:val="24"/>
                <w:szCs w:val="24"/>
                <w:lang w:eastAsia="lt-LT"/>
              </w:rPr>
              <w:t>Šiose valstybėse šie tarptautiniai išrašai priimami be vertimo ir legalizavimo, kadangi formose yra nurodytos visų Konvencijos dalyvių valstybių kalbos.</w:t>
            </w:r>
            <w:r w:rsidRPr="00D610F3">
              <w:rPr>
                <w:rFonts w:ascii="Calibri" w:eastAsia="Calibri" w:hAnsi="Calibri" w:cs="Times New Roman"/>
                <w:lang w:eastAsia="en-US"/>
              </w:rPr>
              <w:t xml:space="preserve"> </w:t>
            </w:r>
          </w:p>
          <w:p w:rsidR="00D610F3" w:rsidRPr="00D610F3" w:rsidRDefault="00D610F3" w:rsidP="00D610F3">
            <w:pPr>
              <w:spacing w:after="200" w:line="276" w:lineRule="auto"/>
              <w:rPr>
                <w:rFonts w:asciiTheme="majorBidi" w:eastAsia="Calibri" w:hAnsiTheme="majorBidi" w:cstheme="majorBidi"/>
                <w:sz w:val="24"/>
                <w:szCs w:val="24"/>
                <w:lang w:eastAsia="en-US"/>
              </w:rPr>
            </w:pPr>
            <w:r w:rsidRPr="00D610F3">
              <w:rPr>
                <w:rFonts w:asciiTheme="majorBidi" w:eastAsia="Calibri" w:hAnsiTheme="majorBidi" w:cstheme="majorBidi"/>
                <w:i/>
                <w:iCs/>
                <w:sz w:val="24"/>
                <w:szCs w:val="24"/>
                <w:lang w:eastAsia="en-US"/>
              </w:rPr>
              <w:t>Nuo 2019 m. vasario 16 d. kartu su įrašą liudijančiais išrašais</w:t>
            </w:r>
            <w:r w:rsidRPr="00D610F3">
              <w:rPr>
                <w:rFonts w:asciiTheme="majorBidi" w:eastAsia="Calibri" w:hAnsiTheme="majorBidi" w:cstheme="majorBidi"/>
                <w:sz w:val="24"/>
                <w:szCs w:val="24"/>
                <w:lang w:eastAsia="en-US"/>
              </w:rPr>
              <w:t xml:space="preserve"> </w:t>
            </w:r>
            <w:r w:rsidRPr="00D610F3">
              <w:rPr>
                <w:rFonts w:asciiTheme="majorBidi" w:eastAsia="Calibri" w:hAnsiTheme="majorBidi" w:cstheme="majorBidi"/>
                <w:i/>
                <w:sz w:val="24"/>
                <w:szCs w:val="24"/>
                <w:lang w:eastAsia="en-US"/>
              </w:rPr>
              <w:t xml:space="preserve">pridedama </w:t>
            </w:r>
            <w:r w:rsidRPr="00D610F3">
              <w:rPr>
                <w:rFonts w:asciiTheme="majorBidi" w:eastAsia="Calibri" w:hAnsiTheme="majorBidi" w:cstheme="majorBidi"/>
                <w:b/>
                <w:bCs/>
                <w:i/>
                <w:sz w:val="24"/>
                <w:szCs w:val="24"/>
                <w:lang w:eastAsia="en-US"/>
              </w:rPr>
              <w:t xml:space="preserve">daugiakalbė standartinė </w:t>
            </w:r>
            <w:r w:rsidRPr="00D610F3">
              <w:rPr>
                <w:rFonts w:asciiTheme="majorBidi" w:eastAsia="Calibri" w:hAnsiTheme="majorBidi" w:cstheme="majorBidi"/>
                <w:b/>
                <w:bCs/>
                <w:i/>
                <w:iCs/>
                <w:sz w:val="24"/>
                <w:szCs w:val="24"/>
                <w:lang w:eastAsia="en-US"/>
              </w:rPr>
              <w:t xml:space="preserve">forma. </w:t>
            </w:r>
            <w:r w:rsidRPr="00D610F3">
              <w:rPr>
                <w:rFonts w:asciiTheme="majorBidi" w:eastAsia="Calibri" w:hAnsiTheme="majorBidi" w:cstheme="majorBidi"/>
                <w:sz w:val="24"/>
                <w:szCs w:val="24"/>
                <w:lang w:eastAsia="en-US"/>
              </w:rPr>
              <w:t xml:space="preserve"> (</w:t>
            </w:r>
            <w:r w:rsidRPr="00D610F3">
              <w:rPr>
                <w:rFonts w:asciiTheme="majorBidi" w:eastAsia="Calibri" w:hAnsiTheme="majorBidi" w:cstheme="majorBidi"/>
                <w:i/>
                <w:sz w:val="24"/>
                <w:szCs w:val="24"/>
                <w:lang w:eastAsia="en-US"/>
              </w:rPr>
              <w:t xml:space="preserve">Apostilės (legalizavimo) ir vertimo nereikalaujama, jei pateikiami kitoje ES valstybėje narėje išduoti viešieji dokumentai, patvirtinantys: gimimą, mirtį, vardą ir pavardę, santuoką, santuokos nutraukimą, tėvystę, </w:t>
            </w:r>
            <w:r w:rsidRPr="00D610F3">
              <w:rPr>
                <w:rFonts w:asciiTheme="majorBidi" w:eastAsia="Calibri" w:hAnsiTheme="majorBidi" w:cstheme="majorBidi"/>
                <w:i/>
                <w:sz w:val="24"/>
                <w:szCs w:val="24"/>
                <w:lang w:eastAsia="en-US"/>
              </w:rPr>
              <w:lastRenderedPageBreak/>
              <w:t xml:space="preserve">įvaikinimą). </w:t>
            </w:r>
            <w:hyperlink r:id="rId14" w:history="1">
              <w:r w:rsidRPr="00D610F3">
                <w:rPr>
                  <w:rFonts w:asciiTheme="majorBidi" w:eastAsia="Calibri" w:hAnsiTheme="majorBidi" w:cstheme="majorBidi"/>
                  <w:color w:val="0000FF"/>
                  <w:sz w:val="24"/>
                  <w:szCs w:val="24"/>
                  <w:u w:val="single"/>
                  <w:lang w:eastAsia="en-US"/>
                </w:rPr>
                <w:t>https://e-justice.europa.eu/content_public_documents-551-lt.do</w:t>
              </w:r>
            </w:hyperlink>
          </w:p>
        </w:tc>
      </w:tr>
      <w:tr w:rsidR="00D610F3" w:rsidRPr="00D610F3" w:rsidTr="00C04674">
        <w:tc>
          <w:tcPr>
            <w:tcW w:w="570" w:type="dxa"/>
            <w:tcBorders>
              <w:top w:val="single" w:sz="4" w:space="0" w:color="auto"/>
              <w:left w:val="single" w:sz="4" w:space="0" w:color="auto"/>
              <w:bottom w:val="single" w:sz="4" w:space="0" w:color="auto"/>
              <w:right w:val="single" w:sz="4" w:space="0" w:color="auto"/>
            </w:tcBorders>
          </w:tcPr>
          <w:p w:rsidR="00D610F3" w:rsidRPr="00D610F3" w:rsidRDefault="00D610F3" w:rsidP="00D610F3">
            <w:pPr>
              <w:spacing w:after="0" w:line="240" w:lineRule="auto"/>
              <w:rPr>
                <w:rFonts w:ascii="Times New Roman" w:eastAsia="Calibri" w:hAnsi="Times New Roman" w:cs="Times New Roman"/>
                <w:sz w:val="24"/>
                <w:szCs w:val="24"/>
                <w:lang w:eastAsia="en-US"/>
              </w:rPr>
            </w:pPr>
            <w:r w:rsidRPr="00D610F3">
              <w:rPr>
                <w:rFonts w:ascii="Times New Roman" w:eastAsia="Calibri" w:hAnsi="Times New Roman" w:cs="Times New Roman"/>
                <w:sz w:val="24"/>
                <w:szCs w:val="24"/>
                <w:lang w:eastAsia="en-US"/>
              </w:rPr>
              <w:lastRenderedPageBreak/>
              <w:t>15.</w:t>
            </w:r>
          </w:p>
        </w:tc>
        <w:tc>
          <w:tcPr>
            <w:tcW w:w="3507" w:type="dxa"/>
            <w:tcBorders>
              <w:top w:val="single" w:sz="4" w:space="0" w:color="auto"/>
              <w:left w:val="single" w:sz="4" w:space="0" w:color="auto"/>
              <w:bottom w:val="single" w:sz="4" w:space="0" w:color="auto"/>
              <w:right w:val="single" w:sz="4" w:space="0" w:color="auto"/>
            </w:tcBorders>
          </w:tcPr>
          <w:p w:rsidR="00D610F3" w:rsidRPr="00D610F3" w:rsidRDefault="00D610F3" w:rsidP="00D610F3">
            <w:pPr>
              <w:autoSpaceDE w:val="0"/>
              <w:autoSpaceDN w:val="0"/>
              <w:adjustRightInd w:val="0"/>
              <w:spacing w:after="0" w:line="240" w:lineRule="auto"/>
              <w:rPr>
                <w:rFonts w:ascii="Times New Roman" w:eastAsia="Calibri" w:hAnsi="Times New Roman" w:cs="Times New Roman"/>
                <w:sz w:val="24"/>
                <w:szCs w:val="24"/>
                <w:lang w:eastAsia="en-US"/>
              </w:rPr>
            </w:pPr>
            <w:r w:rsidRPr="00D610F3">
              <w:rPr>
                <w:rFonts w:ascii="Times New Roman" w:eastAsia="Calibri" w:hAnsi="Times New Roman" w:cs="Times New Roman"/>
                <w:sz w:val="24"/>
                <w:szCs w:val="24"/>
                <w:lang w:eastAsia="en-US"/>
              </w:rPr>
              <w:t>Administracinių paslaugų teikimo aprašymų įtraukimas į dokumentų apskaitą</w:t>
            </w:r>
          </w:p>
        </w:tc>
        <w:tc>
          <w:tcPr>
            <w:tcW w:w="5777" w:type="dxa"/>
            <w:tcBorders>
              <w:top w:val="single" w:sz="4" w:space="0" w:color="auto"/>
              <w:left w:val="single" w:sz="4" w:space="0" w:color="auto"/>
              <w:bottom w:val="single" w:sz="4" w:space="0" w:color="auto"/>
              <w:right w:val="single" w:sz="4" w:space="0" w:color="auto"/>
            </w:tcBorders>
            <w:vAlign w:val="center"/>
          </w:tcPr>
          <w:p w:rsidR="00D610F3" w:rsidRPr="00D610F3" w:rsidRDefault="00D610F3" w:rsidP="00D610F3">
            <w:pPr>
              <w:spacing w:after="0" w:line="240" w:lineRule="auto"/>
              <w:rPr>
                <w:rFonts w:ascii="Times New Roman" w:eastAsia="Calibri" w:hAnsi="Times New Roman" w:cs="Times New Roman"/>
                <w:sz w:val="24"/>
                <w:szCs w:val="24"/>
                <w:lang w:eastAsia="lt-LT"/>
              </w:rPr>
            </w:pPr>
            <w:r w:rsidRPr="00D610F3">
              <w:rPr>
                <w:rFonts w:ascii="Times New Roman" w:eastAsia="Calibri" w:hAnsi="Times New Roman" w:cs="Times New Roman"/>
                <w:sz w:val="24"/>
                <w:szCs w:val="24"/>
                <w:lang w:eastAsia="en-US"/>
              </w:rPr>
              <w:t>Aprašymas įtraukiamas į Ukmergės rajono savivaldybės dokumentų apskaitą Ukmergės rajono savivaldybės veiklos dokumentų, administracinių paslaugų valdymo ir interesantų aptarnavimo reglamento nustatyta tvarka.</w:t>
            </w:r>
          </w:p>
        </w:tc>
      </w:tr>
    </w:tbl>
    <w:p w:rsidR="00F81AFC" w:rsidRDefault="00F81AFC"/>
    <w:sectPr w:rsidR="00F81AF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3725FE"/>
    <w:multiLevelType w:val="hybridMultilevel"/>
    <w:tmpl w:val="265AD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0F3"/>
    <w:rsid w:val="00D610F3"/>
    <w:rsid w:val="00F81AFC"/>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02C18B-A187-4368-A926-4DA846DC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m.lt/teisineinfo/teisesaktas/7" TargetMode="External"/><Relationship Id="rId13" Type="http://schemas.openxmlformats.org/officeDocument/2006/relationships/hyperlink" Target="https://www.bing.com/search?q=https%3A%2F%2Fwww.registrucentras.lt%2Fsavitarna%2F&amp;form=IE11TR&amp;src=IE11TR&amp;pc=CMDTDFJS" TargetMode="External"/><Relationship Id="rId3" Type="http://schemas.openxmlformats.org/officeDocument/2006/relationships/settings" Target="settings.xml"/><Relationship Id="rId7" Type="http://schemas.openxmlformats.org/officeDocument/2006/relationships/hyperlink" Target="https://www.e-tar.lt/portal/lt/legalAct/ecf91ec0a00811e58fd1fc0b9bba68a7" TargetMode="External"/><Relationship Id="rId12" Type="http://schemas.openxmlformats.org/officeDocument/2006/relationships/hyperlink" Target="https://www.ukmerge.lt/civiline-metrikacij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tar.lt/portal/lt/legalAct/15fd41a0ccd811e6a2cac7383cbb90a3" TargetMode="External"/><Relationship Id="rId11" Type="http://schemas.openxmlformats.org/officeDocument/2006/relationships/hyperlink" Target="mailto:r.jackuniene@ukmerge.lt" TargetMode="External"/><Relationship Id="rId5" Type="http://schemas.openxmlformats.org/officeDocument/2006/relationships/hyperlink" Target="http://www3.lrs.lt/pls/inter2/dokpaieska.showdoc_l?p_id=107687" TargetMode="External"/><Relationship Id="rId15" Type="http://schemas.openxmlformats.org/officeDocument/2006/relationships/fontTable" Target="fontTable.xml"/><Relationship Id="rId10" Type="http://schemas.openxmlformats.org/officeDocument/2006/relationships/hyperlink" Target="mailto:d.gineike@ukmerge.lt" TargetMode="External"/><Relationship Id="rId4" Type="http://schemas.openxmlformats.org/officeDocument/2006/relationships/webSettings" Target="webSettings.xml"/><Relationship Id="rId9" Type="http://schemas.openxmlformats.org/officeDocument/2006/relationships/hyperlink" Target="mailto:v.jurkeviciene@ukmerge.lt" TargetMode="External"/><Relationship Id="rId14" Type="http://schemas.openxmlformats.org/officeDocument/2006/relationships/hyperlink" Target="https://e-justice.europa.eu/content_public_documents-551-lt.d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3631</Words>
  <Characters>2071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Ginekė</dc:creator>
  <cp:keywords/>
  <dc:description/>
  <cp:lastModifiedBy>Dovilė Ginekė</cp:lastModifiedBy>
  <cp:revision>1</cp:revision>
  <dcterms:created xsi:type="dcterms:W3CDTF">2022-11-15T08:43:00Z</dcterms:created>
  <dcterms:modified xsi:type="dcterms:W3CDTF">2022-11-15T08:44:00Z</dcterms:modified>
</cp:coreProperties>
</file>