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450" w:rsidRPr="00866A1F" w:rsidRDefault="00866A1F" w:rsidP="00AF0450">
      <w:pPr>
        <w:jc w:val="center"/>
        <w:rPr>
          <w:rFonts w:ascii="Times New Roman" w:hAnsi="Times New Roman" w:cs="Times New Roman"/>
          <w:b/>
          <w:sz w:val="24"/>
          <w:szCs w:val="24"/>
        </w:rPr>
      </w:pPr>
      <w:r>
        <w:rPr>
          <w:noProof/>
          <w:sz w:val="28"/>
          <w:lang w:eastAsia="lt-LT"/>
        </w:rPr>
        <w:tab/>
      </w:r>
      <w:r>
        <w:rPr>
          <w:noProof/>
          <w:sz w:val="28"/>
          <w:lang w:eastAsia="lt-LT"/>
        </w:rPr>
        <w:tab/>
      </w:r>
      <w:r>
        <w:rPr>
          <w:noProof/>
          <w:sz w:val="28"/>
          <w:lang w:eastAsia="lt-LT"/>
        </w:rPr>
        <w:tab/>
      </w:r>
      <w:r>
        <w:rPr>
          <w:noProof/>
          <w:sz w:val="28"/>
          <w:lang w:eastAsia="lt-LT"/>
        </w:rPr>
        <w:tab/>
      </w:r>
      <w:r w:rsidRPr="00866A1F">
        <w:rPr>
          <w:rFonts w:ascii="Times New Roman" w:hAnsi="Times New Roman" w:cs="Times New Roman"/>
          <w:b/>
          <w:noProof/>
          <w:sz w:val="24"/>
          <w:szCs w:val="24"/>
          <w:lang w:eastAsia="lt-LT"/>
        </w:rPr>
        <w:t>P</w:t>
      </w:r>
      <w:r>
        <w:rPr>
          <w:rFonts w:ascii="Times New Roman" w:hAnsi="Times New Roman" w:cs="Times New Roman"/>
          <w:b/>
          <w:noProof/>
          <w:sz w:val="24"/>
          <w:szCs w:val="24"/>
          <w:lang w:eastAsia="lt-LT"/>
        </w:rPr>
        <w:t>r</w:t>
      </w:r>
      <w:r w:rsidRPr="00866A1F">
        <w:rPr>
          <w:rFonts w:ascii="Times New Roman" w:hAnsi="Times New Roman" w:cs="Times New Roman"/>
          <w:b/>
          <w:noProof/>
          <w:sz w:val="24"/>
          <w:szCs w:val="24"/>
          <w:lang w:eastAsia="lt-LT"/>
        </w:rPr>
        <w:t>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F0450" w:rsidTr="002E57AD">
        <w:tc>
          <w:tcPr>
            <w:tcW w:w="9854" w:type="dxa"/>
            <w:tcBorders>
              <w:top w:val="nil"/>
              <w:left w:val="nil"/>
              <w:bottom w:val="nil"/>
              <w:right w:val="nil"/>
            </w:tcBorders>
            <w:shd w:val="clear" w:color="auto" w:fill="auto"/>
          </w:tcPr>
          <w:p w:rsidR="00AF0450" w:rsidRPr="00DB5416" w:rsidRDefault="00AF0450" w:rsidP="002E57AD">
            <w:pPr>
              <w:pStyle w:val="Antrat1"/>
            </w:pPr>
            <w:r w:rsidRPr="00DB5416">
              <w:t xml:space="preserve">UKMERGĖS RAJONO SAVIVALDYBĖS ADMINISTRACIJOS </w:t>
            </w:r>
          </w:p>
          <w:p w:rsidR="00AF0450" w:rsidRPr="00DB5416" w:rsidRDefault="00AF0450" w:rsidP="002E57AD">
            <w:pPr>
              <w:pStyle w:val="Antrat1"/>
            </w:pPr>
            <w:r w:rsidRPr="00DB5416">
              <w:t>DIREKTORIUS</w:t>
            </w:r>
          </w:p>
        </w:tc>
      </w:tr>
      <w:tr w:rsidR="00AF0450" w:rsidTr="002E57AD">
        <w:tc>
          <w:tcPr>
            <w:tcW w:w="9854" w:type="dxa"/>
            <w:tcBorders>
              <w:top w:val="nil"/>
              <w:left w:val="nil"/>
              <w:bottom w:val="nil"/>
              <w:right w:val="nil"/>
            </w:tcBorders>
            <w:shd w:val="clear" w:color="auto" w:fill="auto"/>
          </w:tcPr>
          <w:p w:rsidR="00AF0450" w:rsidRPr="00DB5416" w:rsidRDefault="00AF0450" w:rsidP="002E57AD">
            <w:pPr>
              <w:jc w:val="center"/>
              <w:rPr>
                <w:rFonts w:ascii="Times New Roman" w:hAnsi="Times New Roman" w:cs="Times New Roman"/>
                <w:b/>
                <w:sz w:val="24"/>
                <w:szCs w:val="24"/>
              </w:rPr>
            </w:pPr>
          </w:p>
        </w:tc>
      </w:tr>
      <w:tr w:rsidR="00AF0450" w:rsidTr="002E57AD">
        <w:tc>
          <w:tcPr>
            <w:tcW w:w="9854" w:type="dxa"/>
            <w:tcBorders>
              <w:top w:val="nil"/>
              <w:left w:val="nil"/>
              <w:bottom w:val="nil"/>
              <w:right w:val="nil"/>
            </w:tcBorders>
            <w:shd w:val="clear" w:color="auto" w:fill="auto"/>
          </w:tcPr>
          <w:p w:rsidR="00AF0450" w:rsidRPr="00DB5416" w:rsidRDefault="00AF0450" w:rsidP="00983972">
            <w:pPr>
              <w:spacing w:after="0"/>
              <w:jc w:val="center"/>
              <w:rPr>
                <w:rFonts w:ascii="Times New Roman" w:hAnsi="Times New Roman" w:cs="Times New Roman"/>
                <w:b/>
                <w:sz w:val="24"/>
                <w:szCs w:val="24"/>
              </w:rPr>
            </w:pPr>
            <w:r w:rsidRPr="00DB5416">
              <w:rPr>
                <w:rFonts w:ascii="Times New Roman" w:hAnsi="Times New Roman" w:cs="Times New Roman"/>
                <w:b/>
                <w:sz w:val="24"/>
                <w:szCs w:val="24"/>
              </w:rPr>
              <w:t>ĮSAKYMAS</w:t>
            </w:r>
          </w:p>
        </w:tc>
      </w:tr>
      <w:tr w:rsidR="00AF0450" w:rsidTr="002E57AD">
        <w:tc>
          <w:tcPr>
            <w:tcW w:w="9854" w:type="dxa"/>
            <w:tcBorders>
              <w:top w:val="nil"/>
              <w:left w:val="nil"/>
              <w:bottom w:val="nil"/>
              <w:right w:val="nil"/>
            </w:tcBorders>
            <w:shd w:val="clear" w:color="auto" w:fill="auto"/>
          </w:tcPr>
          <w:p w:rsidR="00AF0450" w:rsidRPr="00EF211D" w:rsidRDefault="00EF211D" w:rsidP="00985777">
            <w:pPr>
              <w:autoSpaceDE w:val="0"/>
              <w:autoSpaceDN w:val="0"/>
              <w:adjustRightInd w:val="0"/>
              <w:spacing w:after="0" w:line="240" w:lineRule="auto"/>
              <w:jc w:val="center"/>
              <w:rPr>
                <w:rFonts w:ascii="Times New Roman" w:hAnsi="Times New Roman" w:cs="Times New Roman"/>
                <w:b/>
                <w:caps/>
                <w:sz w:val="24"/>
                <w:szCs w:val="24"/>
              </w:rPr>
            </w:pPr>
            <w:r w:rsidRPr="00EF211D">
              <w:rPr>
                <w:rFonts w:ascii="Times New Roman" w:hAnsi="Times New Roman" w:cs="Times New Roman"/>
                <w:b/>
                <w:bCs/>
                <w:sz w:val="24"/>
                <w:szCs w:val="24"/>
              </w:rPr>
              <w:t xml:space="preserve">DĖL </w:t>
            </w:r>
            <w:r w:rsidRPr="00EF211D">
              <w:rPr>
                <w:rFonts w:ascii="Times New Roman" w:hAnsi="Times New Roman" w:cs="Times New Roman"/>
                <w:b/>
                <w:color w:val="000000" w:themeColor="text1"/>
                <w:sz w:val="24"/>
                <w:szCs w:val="24"/>
              </w:rPr>
              <w:t xml:space="preserve">ATSINAUJINANČIŲ ENERGIJOS IŠTEKLIŲ </w:t>
            </w:r>
            <w:r w:rsidRPr="00EF211D">
              <w:rPr>
                <w:rFonts w:ascii="Times New Roman" w:hAnsi="Times New Roman" w:cs="Times New Roman"/>
                <w:b/>
                <w:bCs/>
                <w:color w:val="000000" w:themeColor="text1"/>
                <w:sz w:val="24"/>
                <w:szCs w:val="24"/>
                <w:lang w:eastAsia="lt-LT"/>
              </w:rPr>
              <w:t xml:space="preserve">INŽINERINĖS INFRASTRUKTŪROS VYSTYMO </w:t>
            </w:r>
            <w:r w:rsidRPr="00EF211D">
              <w:rPr>
                <w:rFonts w:ascii="Times New Roman" w:hAnsi="Times New Roman" w:cs="Times New Roman"/>
                <w:b/>
                <w:color w:val="000000" w:themeColor="text1"/>
                <w:sz w:val="24"/>
                <w:szCs w:val="24"/>
              </w:rPr>
              <w:t>UKMERGĖS RAJONO SAVIVALDYBĖS TERITORIJOJE</w:t>
            </w:r>
            <w:r w:rsidRPr="00EF211D">
              <w:rPr>
                <w:rFonts w:ascii="Times New Roman" w:hAnsi="Times New Roman" w:cs="Times New Roman"/>
                <w:b/>
                <w:bCs/>
                <w:color w:val="000000" w:themeColor="text1"/>
                <w:sz w:val="24"/>
                <w:szCs w:val="24"/>
                <w:lang w:eastAsia="lt-LT"/>
              </w:rPr>
              <w:t xml:space="preserve"> SPECIALIOJO PLANO</w:t>
            </w:r>
            <w:r w:rsidR="00390230">
              <w:rPr>
                <w:rFonts w:ascii="Times New Roman" w:hAnsi="Times New Roman" w:cs="Times New Roman"/>
                <w:b/>
                <w:bCs/>
                <w:color w:val="000000" w:themeColor="text1"/>
                <w:sz w:val="24"/>
                <w:szCs w:val="24"/>
                <w:lang w:eastAsia="lt-LT"/>
              </w:rPr>
              <w:t xml:space="preserve"> KOREGAVIMO </w:t>
            </w:r>
            <w:r w:rsidRPr="00EF211D">
              <w:rPr>
                <w:rFonts w:ascii="Times New Roman" w:hAnsi="Times New Roman" w:cs="Times New Roman"/>
                <w:b/>
                <w:bCs/>
                <w:color w:val="000000" w:themeColor="text1"/>
                <w:sz w:val="24"/>
                <w:szCs w:val="24"/>
                <w:lang w:eastAsia="lt-LT"/>
              </w:rPr>
              <w:t xml:space="preserve">PROCESO </w:t>
            </w:r>
            <w:r w:rsidRPr="00EF211D">
              <w:rPr>
                <w:rFonts w:ascii="Times New Roman" w:hAnsi="Times New Roman" w:cs="Times New Roman"/>
                <w:b/>
                <w:bCs/>
                <w:sz w:val="24"/>
                <w:szCs w:val="24"/>
              </w:rPr>
              <w:t xml:space="preserve">ORGANIZAVIMO IR PLANAVIMO DARBŲ PROGRAMOS PATVIRTINIMO </w:t>
            </w:r>
          </w:p>
        </w:tc>
      </w:tr>
      <w:tr w:rsidR="00AF0450" w:rsidRPr="007E3138" w:rsidTr="002E57AD">
        <w:trPr>
          <w:cantSplit/>
        </w:trPr>
        <w:tc>
          <w:tcPr>
            <w:tcW w:w="9854" w:type="dxa"/>
            <w:tcBorders>
              <w:top w:val="nil"/>
              <w:left w:val="nil"/>
              <w:bottom w:val="nil"/>
              <w:right w:val="nil"/>
            </w:tcBorders>
            <w:shd w:val="clear" w:color="auto" w:fill="auto"/>
          </w:tcPr>
          <w:p w:rsidR="00983972" w:rsidRDefault="00983972" w:rsidP="00983972">
            <w:pPr>
              <w:spacing w:after="0"/>
              <w:jc w:val="center"/>
              <w:rPr>
                <w:rFonts w:ascii="Times New Roman" w:hAnsi="Times New Roman" w:cs="Times New Roman"/>
                <w:color w:val="000000"/>
                <w:sz w:val="24"/>
                <w:szCs w:val="24"/>
              </w:rPr>
            </w:pPr>
          </w:p>
          <w:p w:rsidR="00AF0450" w:rsidRPr="00DB5416" w:rsidRDefault="00AF0450" w:rsidP="00866A1F">
            <w:pPr>
              <w:spacing w:after="0"/>
              <w:jc w:val="center"/>
              <w:rPr>
                <w:rFonts w:ascii="Times New Roman" w:hAnsi="Times New Roman" w:cs="Times New Roman"/>
                <w:color w:val="000000"/>
                <w:sz w:val="24"/>
                <w:szCs w:val="24"/>
              </w:rPr>
            </w:pPr>
            <w:r w:rsidRPr="00DB5416">
              <w:rPr>
                <w:rFonts w:ascii="Times New Roman" w:hAnsi="Times New Roman" w:cs="Times New Roman"/>
                <w:color w:val="000000"/>
                <w:sz w:val="24"/>
                <w:szCs w:val="24"/>
              </w:rPr>
              <w:t>202</w:t>
            </w:r>
            <w:r w:rsidR="00390230">
              <w:rPr>
                <w:rFonts w:ascii="Times New Roman" w:hAnsi="Times New Roman" w:cs="Times New Roman"/>
                <w:color w:val="000000"/>
                <w:sz w:val="24"/>
                <w:szCs w:val="24"/>
              </w:rPr>
              <w:t>4</w:t>
            </w:r>
            <w:r w:rsidRPr="00DB5416">
              <w:rPr>
                <w:rFonts w:ascii="Times New Roman" w:hAnsi="Times New Roman" w:cs="Times New Roman"/>
                <w:color w:val="000000"/>
                <w:sz w:val="24"/>
                <w:szCs w:val="24"/>
              </w:rPr>
              <w:t xml:space="preserve"> m. </w:t>
            </w:r>
            <w:r w:rsidR="00390230">
              <w:rPr>
                <w:rFonts w:ascii="Times New Roman" w:hAnsi="Times New Roman" w:cs="Times New Roman"/>
                <w:color w:val="000000"/>
                <w:sz w:val="24"/>
                <w:szCs w:val="24"/>
              </w:rPr>
              <w:t xml:space="preserve">balandžio </w:t>
            </w:r>
            <w:r w:rsidRPr="00DB5416">
              <w:rPr>
                <w:rFonts w:ascii="Times New Roman" w:hAnsi="Times New Roman" w:cs="Times New Roman"/>
                <w:color w:val="000000"/>
                <w:sz w:val="24"/>
                <w:szCs w:val="24"/>
              </w:rPr>
              <w:t xml:space="preserve">      d. Nr.</w:t>
            </w:r>
          </w:p>
        </w:tc>
      </w:tr>
      <w:tr w:rsidR="00AF0450" w:rsidRPr="007E3138" w:rsidTr="002E57AD">
        <w:trPr>
          <w:cantSplit/>
        </w:trPr>
        <w:tc>
          <w:tcPr>
            <w:tcW w:w="9854" w:type="dxa"/>
            <w:tcBorders>
              <w:top w:val="nil"/>
              <w:left w:val="nil"/>
              <w:bottom w:val="nil"/>
              <w:right w:val="nil"/>
            </w:tcBorders>
            <w:shd w:val="clear" w:color="auto" w:fill="auto"/>
          </w:tcPr>
          <w:p w:rsidR="00AF0450" w:rsidRPr="00DB5416" w:rsidRDefault="00AF0450" w:rsidP="002E57AD">
            <w:pPr>
              <w:jc w:val="center"/>
              <w:rPr>
                <w:rFonts w:ascii="Times New Roman" w:hAnsi="Times New Roman" w:cs="Times New Roman"/>
                <w:color w:val="000000"/>
                <w:sz w:val="24"/>
                <w:szCs w:val="24"/>
              </w:rPr>
            </w:pPr>
            <w:r w:rsidRPr="00DB5416">
              <w:rPr>
                <w:rFonts w:ascii="Times New Roman" w:hAnsi="Times New Roman" w:cs="Times New Roman"/>
                <w:color w:val="000000"/>
                <w:sz w:val="24"/>
                <w:szCs w:val="24"/>
              </w:rPr>
              <w:t>Ukmergė</w:t>
            </w:r>
          </w:p>
        </w:tc>
      </w:tr>
    </w:tbl>
    <w:p w:rsidR="00AF0450" w:rsidRPr="00FE5337" w:rsidRDefault="00AF0450" w:rsidP="00684571">
      <w:pPr>
        <w:pStyle w:val="Default"/>
        <w:jc w:val="both"/>
        <w:rPr>
          <w:color w:val="000000" w:themeColor="text1"/>
        </w:rPr>
      </w:pPr>
      <w:r w:rsidRPr="00FE5337">
        <w:tab/>
      </w:r>
      <w:r w:rsidRPr="00FE5337">
        <w:rPr>
          <w:color w:val="000000" w:themeColor="text1"/>
        </w:rPr>
        <w:t xml:space="preserve">Vadovaudamasi Lietuvos Respublikos vietos savivaldos įstatymo </w:t>
      </w:r>
      <w:r w:rsidR="00310A9A" w:rsidRPr="00FE5337">
        <w:rPr>
          <w:color w:val="000000" w:themeColor="text1"/>
        </w:rPr>
        <w:t>6</w:t>
      </w:r>
      <w:r w:rsidRPr="00FE5337">
        <w:rPr>
          <w:color w:val="000000" w:themeColor="text1"/>
        </w:rPr>
        <w:t xml:space="preserve"> straipsnio </w:t>
      </w:r>
      <w:r w:rsidR="00310A9A" w:rsidRPr="00FE5337">
        <w:rPr>
          <w:color w:val="000000" w:themeColor="text1"/>
        </w:rPr>
        <w:t>19</w:t>
      </w:r>
      <w:r w:rsidR="00A773A7" w:rsidRPr="00FE5337">
        <w:rPr>
          <w:color w:val="000000" w:themeColor="text1"/>
        </w:rPr>
        <w:t xml:space="preserve"> </w:t>
      </w:r>
      <w:r w:rsidRPr="00FE5337">
        <w:rPr>
          <w:color w:val="000000" w:themeColor="text1"/>
        </w:rPr>
        <w:t>punktu, Lietuvos Respublikos teritorijų planavimo įstatymo</w:t>
      </w:r>
      <w:r w:rsidR="00D66ACE" w:rsidRPr="00FE5337">
        <w:rPr>
          <w:color w:val="000000" w:themeColor="text1"/>
        </w:rPr>
        <w:t xml:space="preserve"> 5</w:t>
      </w:r>
      <w:r w:rsidRPr="00FE5337">
        <w:rPr>
          <w:color w:val="000000" w:themeColor="text1"/>
        </w:rPr>
        <w:t xml:space="preserve"> straipsnio 4 dalimi ir 2</w:t>
      </w:r>
      <w:r w:rsidR="00B0799C" w:rsidRPr="00FE5337">
        <w:rPr>
          <w:color w:val="000000" w:themeColor="text1"/>
        </w:rPr>
        <w:t>1</w:t>
      </w:r>
      <w:r w:rsidRPr="00FE5337">
        <w:rPr>
          <w:color w:val="000000" w:themeColor="text1"/>
        </w:rPr>
        <w:t xml:space="preserve"> straipsnio 2 dali</w:t>
      </w:r>
      <w:r w:rsidR="00912033" w:rsidRPr="00FE5337">
        <w:rPr>
          <w:color w:val="000000" w:themeColor="text1"/>
        </w:rPr>
        <w:t xml:space="preserve">es </w:t>
      </w:r>
      <w:r w:rsidR="00645B77" w:rsidRPr="00FE5337">
        <w:rPr>
          <w:color w:val="000000" w:themeColor="text1"/>
        </w:rPr>
        <w:t>2 punktu</w:t>
      </w:r>
      <w:r w:rsidRPr="00FE5337">
        <w:rPr>
          <w:color w:val="000000" w:themeColor="text1"/>
        </w:rPr>
        <w:t xml:space="preserve">, </w:t>
      </w:r>
      <w:r w:rsidR="00EF211D" w:rsidRPr="00FE5337">
        <w:rPr>
          <w:color w:val="000000" w:themeColor="text1"/>
        </w:rPr>
        <w:t xml:space="preserve">Inžinerinės infrastruktūros vystymo (elektros, dujų ir naftos tiekimo tinklų) planų rengimo taisyklių, patvirtintų Lietuvos Respublikos energetikos ministro ir Lietuvos Respublikos aplinkos ministro 2011 m. sausio 24 d. įsakymu Nr. 1-10/D1-61 „Dėl Inžinerinės infrastruktūros vystymo (elektros, dujų ir naftos tiekimo tinklų) planų rengimo taisyklių patvirtinimo“, 10.2 ir 16.2 papunkčiais </w:t>
      </w:r>
      <w:r w:rsidRPr="00FE5337">
        <w:rPr>
          <w:color w:val="000000" w:themeColor="text1"/>
        </w:rPr>
        <w:t xml:space="preserve">bei vykdydama Ukmergės </w:t>
      </w:r>
      <w:r w:rsidR="002461C9" w:rsidRPr="00FE5337">
        <w:rPr>
          <w:color w:val="000000" w:themeColor="text1"/>
        </w:rPr>
        <w:t>rajono savivaldybės tarybos 2024</w:t>
      </w:r>
      <w:r w:rsidRPr="00FE5337">
        <w:rPr>
          <w:color w:val="000000" w:themeColor="text1"/>
        </w:rPr>
        <w:t xml:space="preserve"> m. </w:t>
      </w:r>
      <w:r w:rsidR="002461C9" w:rsidRPr="00FE5337">
        <w:rPr>
          <w:color w:val="000000" w:themeColor="text1"/>
        </w:rPr>
        <w:t>kovo 28</w:t>
      </w:r>
      <w:r w:rsidR="00EF211D" w:rsidRPr="00FE5337">
        <w:rPr>
          <w:color w:val="000000" w:themeColor="text1"/>
        </w:rPr>
        <w:t xml:space="preserve"> </w:t>
      </w:r>
      <w:r w:rsidRPr="00FE5337">
        <w:rPr>
          <w:color w:val="000000" w:themeColor="text1"/>
        </w:rPr>
        <w:t>d. sprendimą Nr. 7-</w:t>
      </w:r>
      <w:r w:rsidR="00FE5337" w:rsidRPr="00FE5337">
        <w:rPr>
          <w:color w:val="000000" w:themeColor="text1"/>
        </w:rPr>
        <w:t>83</w:t>
      </w:r>
      <w:r w:rsidRPr="00FE5337">
        <w:rPr>
          <w:color w:val="000000" w:themeColor="text1"/>
        </w:rPr>
        <w:t xml:space="preserve"> „</w:t>
      </w:r>
      <w:r w:rsidR="00EF211D" w:rsidRPr="00FE5337">
        <w:rPr>
          <w:color w:val="000000" w:themeColor="text1"/>
        </w:rPr>
        <w:t xml:space="preserve">Dėl atsinaujinančių energijos išteklių </w:t>
      </w:r>
      <w:r w:rsidR="00EF211D" w:rsidRPr="00FE5337">
        <w:rPr>
          <w:bCs/>
          <w:color w:val="000000" w:themeColor="text1"/>
          <w:lang w:eastAsia="lt-LT"/>
        </w:rPr>
        <w:t xml:space="preserve">inžinerinės infrastruktūros vystymo </w:t>
      </w:r>
      <w:r w:rsidR="00EF211D" w:rsidRPr="00FE5337">
        <w:rPr>
          <w:color w:val="000000" w:themeColor="text1"/>
        </w:rPr>
        <w:t>Ukmergės rajono savivaldybės teritorijoje</w:t>
      </w:r>
      <w:r w:rsidR="00EF211D" w:rsidRPr="00FE5337">
        <w:rPr>
          <w:bCs/>
          <w:color w:val="000000" w:themeColor="text1"/>
          <w:lang w:eastAsia="lt-LT"/>
        </w:rPr>
        <w:t xml:space="preserve"> specialiojo plano </w:t>
      </w:r>
      <w:r w:rsidR="002461C9" w:rsidRPr="00FE5337">
        <w:rPr>
          <w:bCs/>
          <w:color w:val="000000" w:themeColor="text1"/>
          <w:lang w:eastAsia="lt-LT"/>
        </w:rPr>
        <w:t xml:space="preserve">koregavimo </w:t>
      </w:r>
      <w:r w:rsidR="00EF211D" w:rsidRPr="00FE5337">
        <w:rPr>
          <w:bCs/>
          <w:color w:val="000000" w:themeColor="text1"/>
          <w:lang w:eastAsia="lt-LT"/>
        </w:rPr>
        <w:t>ir planavimo tikslų nustatymo</w:t>
      </w:r>
      <w:r w:rsidR="00EF211D" w:rsidRPr="00FE5337">
        <w:rPr>
          <w:color w:val="000000" w:themeColor="text1"/>
        </w:rPr>
        <w:t>“,</w:t>
      </w:r>
    </w:p>
    <w:p w:rsidR="00085519" w:rsidRPr="00FE5337" w:rsidRDefault="00B8657E" w:rsidP="007C3330">
      <w:pPr>
        <w:tabs>
          <w:tab w:val="left" w:pos="45"/>
        </w:tabs>
        <w:spacing w:after="0" w:line="240" w:lineRule="auto"/>
        <w:jc w:val="both"/>
        <w:rPr>
          <w:rFonts w:ascii="Times New Roman" w:hAnsi="Times New Roman" w:cs="Times New Roman"/>
          <w:color w:val="000000" w:themeColor="text1"/>
          <w:sz w:val="24"/>
          <w:szCs w:val="24"/>
          <w:lang w:eastAsia="lt-LT"/>
        </w:rPr>
      </w:pPr>
      <w:r w:rsidRPr="00FE5337">
        <w:rPr>
          <w:rFonts w:ascii="Times New Roman" w:hAnsi="Times New Roman" w:cs="Times New Roman"/>
          <w:sz w:val="24"/>
          <w:szCs w:val="24"/>
        </w:rPr>
        <w:tab/>
      </w:r>
      <w:r w:rsidRPr="00FE5337">
        <w:rPr>
          <w:rFonts w:ascii="Times New Roman" w:hAnsi="Times New Roman" w:cs="Times New Roman"/>
          <w:sz w:val="24"/>
          <w:szCs w:val="24"/>
        </w:rPr>
        <w:tab/>
      </w:r>
      <w:r w:rsidR="002E07EB" w:rsidRPr="00FE5337">
        <w:rPr>
          <w:rFonts w:ascii="Times New Roman" w:hAnsi="Times New Roman" w:cs="Times New Roman"/>
          <w:color w:val="000000" w:themeColor="text1"/>
          <w:sz w:val="24"/>
          <w:szCs w:val="24"/>
        </w:rPr>
        <w:t xml:space="preserve">1. </w:t>
      </w:r>
      <w:r w:rsidR="00085519" w:rsidRPr="00FE5337">
        <w:rPr>
          <w:rFonts w:ascii="Times New Roman" w:hAnsi="Times New Roman" w:cs="Times New Roman"/>
          <w:color w:val="000000" w:themeColor="text1"/>
          <w:sz w:val="24"/>
          <w:szCs w:val="24"/>
        </w:rPr>
        <w:t xml:space="preserve">O r g a n i z u o j u  </w:t>
      </w:r>
      <w:bookmarkStart w:id="0" w:name="_Hlk163739624"/>
      <w:r w:rsidR="00085519" w:rsidRPr="00FE5337">
        <w:rPr>
          <w:rFonts w:ascii="Times New Roman" w:hAnsi="Times New Roman" w:cs="Times New Roman"/>
          <w:color w:val="000000" w:themeColor="text1"/>
          <w:sz w:val="24"/>
          <w:szCs w:val="24"/>
        </w:rPr>
        <w:t xml:space="preserve">Atsinaujinančių energijos išteklių </w:t>
      </w:r>
      <w:r w:rsidR="00085519" w:rsidRPr="00FE5337">
        <w:rPr>
          <w:rFonts w:ascii="Times New Roman" w:hAnsi="Times New Roman" w:cs="Times New Roman"/>
          <w:bCs/>
          <w:color w:val="000000" w:themeColor="text1"/>
          <w:sz w:val="24"/>
          <w:szCs w:val="24"/>
          <w:lang w:eastAsia="lt-LT"/>
        </w:rPr>
        <w:t xml:space="preserve">inžinerinės infrastruktūros vystymo </w:t>
      </w:r>
      <w:r w:rsidR="00085519" w:rsidRPr="00FE5337">
        <w:rPr>
          <w:rFonts w:ascii="Times New Roman" w:hAnsi="Times New Roman" w:cs="Times New Roman"/>
          <w:color w:val="000000" w:themeColor="text1"/>
          <w:sz w:val="24"/>
          <w:szCs w:val="24"/>
        </w:rPr>
        <w:t>Ukmergės rajono savivaldybės teritorijoje</w:t>
      </w:r>
      <w:r w:rsidR="00085519" w:rsidRPr="00FE5337">
        <w:rPr>
          <w:rFonts w:ascii="Times New Roman" w:hAnsi="Times New Roman" w:cs="Times New Roman"/>
          <w:bCs/>
          <w:color w:val="000000" w:themeColor="text1"/>
          <w:sz w:val="24"/>
          <w:szCs w:val="24"/>
          <w:lang w:eastAsia="lt-LT"/>
        </w:rPr>
        <w:t xml:space="preserve"> specialiojo plano</w:t>
      </w:r>
      <w:bookmarkEnd w:id="0"/>
      <w:r w:rsidR="00085519" w:rsidRPr="00FE5337">
        <w:rPr>
          <w:rFonts w:ascii="Times New Roman" w:hAnsi="Times New Roman" w:cs="Times New Roman"/>
          <w:bCs/>
          <w:color w:val="000000" w:themeColor="text1"/>
          <w:sz w:val="24"/>
          <w:szCs w:val="24"/>
          <w:lang w:eastAsia="lt-LT"/>
        </w:rPr>
        <w:t>,</w:t>
      </w:r>
      <w:r w:rsidR="00085519" w:rsidRPr="00FE5337">
        <w:rPr>
          <w:rFonts w:ascii="Times New Roman" w:hAnsi="Times New Roman" w:cs="Times New Roman"/>
          <w:color w:val="000000" w:themeColor="text1"/>
          <w:sz w:val="24"/>
          <w:szCs w:val="24"/>
        </w:rPr>
        <w:t xml:space="preserve"> patvirtinto Ukmergės rajono savivaldybės tarybos 20</w:t>
      </w:r>
      <w:r w:rsidR="00FE5337" w:rsidRPr="00FE5337">
        <w:rPr>
          <w:rFonts w:ascii="Times New Roman" w:hAnsi="Times New Roman" w:cs="Times New Roman"/>
          <w:color w:val="000000" w:themeColor="text1"/>
          <w:sz w:val="24"/>
          <w:szCs w:val="24"/>
        </w:rPr>
        <w:t>23</w:t>
      </w:r>
      <w:r w:rsidR="00085519" w:rsidRPr="00FE5337">
        <w:rPr>
          <w:rFonts w:ascii="Times New Roman" w:hAnsi="Times New Roman" w:cs="Times New Roman"/>
          <w:color w:val="000000" w:themeColor="text1"/>
          <w:sz w:val="24"/>
          <w:szCs w:val="24"/>
        </w:rPr>
        <w:t xml:space="preserve"> m. </w:t>
      </w:r>
      <w:r w:rsidR="00FE5337" w:rsidRPr="00FE5337">
        <w:rPr>
          <w:rFonts w:ascii="Times New Roman" w:hAnsi="Times New Roman" w:cs="Times New Roman"/>
          <w:color w:val="000000" w:themeColor="text1"/>
          <w:sz w:val="24"/>
          <w:szCs w:val="24"/>
        </w:rPr>
        <w:t>kovo 30</w:t>
      </w:r>
      <w:r w:rsidR="00085519" w:rsidRPr="00FE5337">
        <w:rPr>
          <w:rFonts w:ascii="Times New Roman" w:hAnsi="Times New Roman" w:cs="Times New Roman"/>
          <w:color w:val="000000" w:themeColor="text1"/>
          <w:sz w:val="24"/>
          <w:szCs w:val="24"/>
        </w:rPr>
        <w:t xml:space="preserve"> d. sprendimu Nr. 7-</w:t>
      </w:r>
      <w:r w:rsidR="00FE5337" w:rsidRPr="00FE5337">
        <w:rPr>
          <w:rFonts w:ascii="Times New Roman" w:hAnsi="Times New Roman" w:cs="Times New Roman"/>
          <w:color w:val="000000" w:themeColor="text1"/>
          <w:sz w:val="24"/>
          <w:szCs w:val="24"/>
        </w:rPr>
        <w:t>57</w:t>
      </w:r>
      <w:r w:rsidR="00085519" w:rsidRPr="00FE5337">
        <w:rPr>
          <w:rFonts w:ascii="Times New Roman" w:hAnsi="Times New Roman" w:cs="Times New Roman"/>
          <w:color w:val="000000" w:themeColor="text1"/>
          <w:sz w:val="24"/>
          <w:szCs w:val="24"/>
        </w:rPr>
        <w:t xml:space="preserve"> ,,Dėl </w:t>
      </w:r>
      <w:r w:rsidR="00FE5337" w:rsidRPr="00FE5337">
        <w:rPr>
          <w:rFonts w:ascii="Times New Roman" w:hAnsi="Times New Roman" w:cs="Times New Roman"/>
          <w:color w:val="000000" w:themeColor="text1"/>
          <w:sz w:val="24"/>
          <w:szCs w:val="24"/>
        </w:rPr>
        <w:t xml:space="preserve">Atsinaujinančių energijos išteklių </w:t>
      </w:r>
      <w:r w:rsidR="00FE5337" w:rsidRPr="00FE5337">
        <w:rPr>
          <w:rFonts w:ascii="Times New Roman" w:hAnsi="Times New Roman" w:cs="Times New Roman"/>
          <w:bCs/>
          <w:color w:val="000000" w:themeColor="text1"/>
          <w:sz w:val="24"/>
          <w:szCs w:val="24"/>
          <w:lang w:eastAsia="lt-LT"/>
        </w:rPr>
        <w:t xml:space="preserve">inžinerinės infrastruktūros vystymo </w:t>
      </w:r>
      <w:r w:rsidR="00FE5337" w:rsidRPr="00FE5337">
        <w:rPr>
          <w:rFonts w:ascii="Times New Roman" w:hAnsi="Times New Roman" w:cs="Times New Roman"/>
          <w:color w:val="000000" w:themeColor="text1"/>
          <w:sz w:val="24"/>
          <w:szCs w:val="24"/>
        </w:rPr>
        <w:t>Ukmergės rajono savivaldybės teritorijoje</w:t>
      </w:r>
      <w:r w:rsidR="00FE5337" w:rsidRPr="00FE5337">
        <w:rPr>
          <w:rFonts w:ascii="Times New Roman" w:hAnsi="Times New Roman" w:cs="Times New Roman"/>
          <w:bCs/>
          <w:color w:val="000000" w:themeColor="text1"/>
          <w:sz w:val="24"/>
          <w:szCs w:val="24"/>
          <w:lang w:eastAsia="lt-LT"/>
        </w:rPr>
        <w:t xml:space="preserve"> specialiojo plano</w:t>
      </w:r>
      <w:r w:rsidR="00FE5337" w:rsidRPr="00FE5337">
        <w:rPr>
          <w:rFonts w:ascii="Times New Roman" w:hAnsi="Times New Roman" w:cs="Times New Roman"/>
          <w:color w:val="000000" w:themeColor="text1"/>
          <w:sz w:val="24"/>
          <w:szCs w:val="24"/>
        </w:rPr>
        <w:t xml:space="preserve"> </w:t>
      </w:r>
      <w:r w:rsidR="00085519" w:rsidRPr="00FE5337">
        <w:rPr>
          <w:rFonts w:ascii="Times New Roman" w:hAnsi="Times New Roman" w:cs="Times New Roman"/>
          <w:color w:val="000000" w:themeColor="text1"/>
          <w:sz w:val="24"/>
          <w:szCs w:val="24"/>
        </w:rPr>
        <w:t>patvirtinimo“ (</w:t>
      </w:r>
      <w:hyperlink r:id="rId4" w:history="1">
        <w:r w:rsidR="00085519" w:rsidRPr="00FE5337">
          <w:rPr>
            <w:rStyle w:val="Hipersaitas"/>
            <w:rFonts w:ascii="Times New Roman" w:hAnsi="Times New Roman" w:cs="Times New Roman"/>
            <w:i/>
            <w:color w:val="000000" w:themeColor="text1"/>
            <w:sz w:val="24"/>
            <w:szCs w:val="24"/>
          </w:rPr>
          <w:t>www.tpdr.lt</w:t>
        </w:r>
      </w:hyperlink>
      <w:r w:rsidR="00085519" w:rsidRPr="00FE5337">
        <w:rPr>
          <w:rFonts w:ascii="Times New Roman" w:hAnsi="Times New Roman" w:cs="Times New Roman"/>
          <w:i/>
          <w:color w:val="000000" w:themeColor="text1"/>
          <w:sz w:val="24"/>
          <w:szCs w:val="24"/>
        </w:rPr>
        <w:t xml:space="preserve"> dokumento registro Nr.T000</w:t>
      </w:r>
      <w:r w:rsidR="00FE5337" w:rsidRPr="00FE5337">
        <w:rPr>
          <w:rFonts w:ascii="Times New Roman" w:hAnsi="Times New Roman" w:cs="Times New Roman"/>
          <w:i/>
          <w:color w:val="000000" w:themeColor="text1"/>
          <w:sz w:val="24"/>
          <w:szCs w:val="24"/>
        </w:rPr>
        <w:t>89042</w:t>
      </w:r>
      <w:r w:rsidR="00085519" w:rsidRPr="00FE5337">
        <w:rPr>
          <w:rFonts w:ascii="Times New Roman" w:hAnsi="Times New Roman" w:cs="Times New Roman"/>
          <w:i/>
          <w:color w:val="000000" w:themeColor="text1"/>
          <w:sz w:val="24"/>
          <w:szCs w:val="24"/>
        </w:rPr>
        <w:t>)</w:t>
      </w:r>
      <w:r w:rsidR="00085519" w:rsidRPr="00FE5337">
        <w:rPr>
          <w:rFonts w:ascii="Times New Roman" w:hAnsi="Times New Roman" w:cs="Times New Roman"/>
          <w:b/>
          <w:i/>
          <w:color w:val="000000" w:themeColor="text1"/>
          <w:sz w:val="24"/>
          <w:szCs w:val="24"/>
        </w:rPr>
        <w:t>,</w:t>
      </w:r>
      <w:r w:rsidR="00085519" w:rsidRPr="00FE5337">
        <w:rPr>
          <w:rFonts w:ascii="Times New Roman" w:hAnsi="Times New Roman" w:cs="Times New Roman"/>
          <w:color w:val="000000" w:themeColor="text1"/>
          <w:sz w:val="24"/>
          <w:szCs w:val="24"/>
        </w:rPr>
        <w:t xml:space="preserve"> koregavimo rengimą, kurio tikslas – </w:t>
      </w:r>
      <w:r w:rsidR="007C3330" w:rsidRPr="00FE5337">
        <w:rPr>
          <w:rFonts w:ascii="Times New Roman" w:hAnsi="Times New Roman" w:cs="Times New Roman"/>
          <w:noProof/>
          <w:color w:val="000000" w:themeColor="text1"/>
          <w:sz w:val="24"/>
          <w:szCs w:val="24"/>
        </w:rPr>
        <w:t>koreguoti s</w:t>
      </w:r>
      <w:r w:rsidR="007C3330" w:rsidRPr="00FE5337">
        <w:rPr>
          <w:rFonts w:ascii="Times New Roman" w:hAnsi="Times New Roman" w:cs="Times New Roman"/>
          <w:color w:val="000000" w:themeColor="text1"/>
          <w:sz w:val="24"/>
          <w:szCs w:val="24"/>
        </w:rPr>
        <w:t xml:space="preserve">pecialiajame plane nurodytoje 209,63 ha ploto S-9/SV zonoje, esančioje Ukmergės r. sav., </w:t>
      </w:r>
      <w:proofErr w:type="spellStart"/>
      <w:r w:rsidR="007C3330" w:rsidRPr="00FE5337">
        <w:rPr>
          <w:rFonts w:ascii="Times New Roman" w:hAnsi="Times New Roman" w:cs="Times New Roman"/>
          <w:color w:val="000000" w:themeColor="text1"/>
          <w:sz w:val="24"/>
          <w:szCs w:val="24"/>
        </w:rPr>
        <w:t>Pivonijos</w:t>
      </w:r>
      <w:proofErr w:type="spellEnd"/>
      <w:r w:rsidR="007C3330" w:rsidRPr="00FE5337">
        <w:rPr>
          <w:rFonts w:ascii="Times New Roman" w:hAnsi="Times New Roman" w:cs="Times New Roman"/>
          <w:color w:val="000000" w:themeColor="text1"/>
          <w:sz w:val="24"/>
          <w:szCs w:val="24"/>
        </w:rPr>
        <w:t xml:space="preserve"> sen., numatytą vėjo elektrinių aukštį.</w:t>
      </w:r>
      <w:r w:rsidR="007C3330" w:rsidRPr="00FE5337">
        <w:rPr>
          <w:rFonts w:ascii="Times New Roman" w:hAnsi="Times New Roman" w:cs="Times New Roman"/>
          <w:color w:val="000000" w:themeColor="text1"/>
          <w:sz w:val="24"/>
          <w:szCs w:val="24"/>
          <w:lang w:eastAsia="lt-LT"/>
        </w:rPr>
        <w:t xml:space="preserve"> </w:t>
      </w:r>
    </w:p>
    <w:p w:rsidR="007C3330" w:rsidRPr="00FE5337" w:rsidRDefault="007C3330" w:rsidP="007C3330">
      <w:pPr>
        <w:autoSpaceDE w:val="0"/>
        <w:autoSpaceDN w:val="0"/>
        <w:adjustRightInd w:val="0"/>
        <w:spacing w:after="0" w:line="240" w:lineRule="auto"/>
        <w:jc w:val="both"/>
        <w:rPr>
          <w:rFonts w:ascii="Times New Roman" w:hAnsi="Times New Roman" w:cs="Times New Roman"/>
          <w:color w:val="000000"/>
          <w:sz w:val="24"/>
          <w:szCs w:val="24"/>
        </w:rPr>
      </w:pPr>
      <w:r w:rsidRPr="00FE5337">
        <w:rPr>
          <w:rFonts w:ascii="Times New Roman" w:hAnsi="Times New Roman" w:cs="Times New Roman"/>
          <w:color w:val="000000" w:themeColor="text1"/>
          <w:sz w:val="24"/>
          <w:szCs w:val="24"/>
        </w:rPr>
        <w:tab/>
      </w:r>
      <w:r w:rsidR="00085519" w:rsidRPr="00FE5337">
        <w:rPr>
          <w:rFonts w:ascii="Times New Roman" w:hAnsi="Times New Roman" w:cs="Times New Roman"/>
          <w:color w:val="000000" w:themeColor="text1"/>
          <w:sz w:val="24"/>
          <w:szCs w:val="24"/>
        </w:rPr>
        <w:t xml:space="preserve">2. T v i r t i n u  </w:t>
      </w:r>
      <w:r w:rsidRPr="00FE5337">
        <w:rPr>
          <w:rFonts w:ascii="Times New Roman" w:hAnsi="Times New Roman" w:cs="Times New Roman"/>
          <w:color w:val="000000" w:themeColor="text1"/>
          <w:sz w:val="24"/>
          <w:szCs w:val="24"/>
        </w:rPr>
        <w:t xml:space="preserve">Atsinaujinančių energijos išteklių </w:t>
      </w:r>
      <w:r w:rsidRPr="00FE5337">
        <w:rPr>
          <w:rFonts w:ascii="Times New Roman" w:hAnsi="Times New Roman" w:cs="Times New Roman"/>
          <w:bCs/>
          <w:color w:val="000000" w:themeColor="text1"/>
          <w:sz w:val="24"/>
          <w:szCs w:val="24"/>
          <w:lang w:eastAsia="lt-LT"/>
        </w:rPr>
        <w:t xml:space="preserve">inžinerinės infrastruktūros vystymo </w:t>
      </w:r>
      <w:r w:rsidRPr="00FE5337">
        <w:rPr>
          <w:rFonts w:ascii="Times New Roman" w:hAnsi="Times New Roman" w:cs="Times New Roman"/>
          <w:color w:val="000000" w:themeColor="text1"/>
          <w:sz w:val="24"/>
          <w:szCs w:val="24"/>
        </w:rPr>
        <w:t>Ukmergės rajono savivaldybės teritorijoje</w:t>
      </w:r>
      <w:r w:rsidRPr="00FE5337">
        <w:rPr>
          <w:rFonts w:ascii="Times New Roman" w:hAnsi="Times New Roman" w:cs="Times New Roman"/>
          <w:bCs/>
          <w:color w:val="000000" w:themeColor="text1"/>
          <w:sz w:val="24"/>
          <w:szCs w:val="24"/>
          <w:lang w:eastAsia="lt-LT"/>
        </w:rPr>
        <w:t xml:space="preserve"> specialiojo plano</w:t>
      </w:r>
      <w:r w:rsidRPr="00FE5337">
        <w:rPr>
          <w:rFonts w:ascii="Times New Roman" w:hAnsi="Times New Roman" w:cs="Times New Roman"/>
          <w:sz w:val="24"/>
          <w:szCs w:val="24"/>
        </w:rPr>
        <w:t xml:space="preserve"> koregavimo (toliau – Koreguojamas specialusis planas) </w:t>
      </w:r>
      <w:r w:rsidRPr="00FE5337">
        <w:rPr>
          <w:rFonts w:ascii="Times New Roman" w:hAnsi="Times New Roman" w:cs="Times New Roman"/>
          <w:color w:val="000000"/>
          <w:sz w:val="24"/>
          <w:szCs w:val="24"/>
        </w:rPr>
        <w:t>planavimo darbų programą (pridedama).</w:t>
      </w:r>
    </w:p>
    <w:p w:rsidR="002E07EB" w:rsidRPr="00FE5337" w:rsidRDefault="00085519" w:rsidP="007C3330">
      <w:pPr>
        <w:tabs>
          <w:tab w:val="left" w:pos="748"/>
        </w:tabs>
        <w:spacing w:after="0" w:line="240" w:lineRule="auto"/>
        <w:ind w:firstLine="1290"/>
        <w:jc w:val="both"/>
        <w:rPr>
          <w:rFonts w:ascii="Times New Roman" w:hAnsi="Times New Roman" w:cs="Times New Roman"/>
          <w:sz w:val="24"/>
          <w:szCs w:val="24"/>
        </w:rPr>
      </w:pPr>
      <w:r w:rsidRPr="00FE5337">
        <w:rPr>
          <w:rFonts w:ascii="Times New Roman" w:hAnsi="Times New Roman" w:cs="Times New Roman"/>
          <w:sz w:val="24"/>
          <w:szCs w:val="24"/>
        </w:rPr>
        <w:t xml:space="preserve">3. </w:t>
      </w:r>
      <w:r w:rsidR="002E07EB" w:rsidRPr="00FE5337">
        <w:rPr>
          <w:rFonts w:ascii="Times New Roman" w:hAnsi="Times New Roman" w:cs="Times New Roman"/>
          <w:sz w:val="24"/>
          <w:szCs w:val="24"/>
        </w:rPr>
        <w:t xml:space="preserve">Pavedu Ukmergės rajono savivaldybės administracijos Architektūros ir </w:t>
      </w:r>
      <w:r w:rsidR="00C514DC" w:rsidRPr="00FE5337">
        <w:rPr>
          <w:rFonts w:ascii="Times New Roman" w:hAnsi="Times New Roman" w:cs="Times New Roman"/>
          <w:sz w:val="24"/>
          <w:szCs w:val="24"/>
        </w:rPr>
        <w:t xml:space="preserve">teritorijų planavimo </w:t>
      </w:r>
      <w:r w:rsidR="002E07EB" w:rsidRPr="00FE5337">
        <w:rPr>
          <w:rFonts w:ascii="Times New Roman" w:hAnsi="Times New Roman" w:cs="Times New Roman"/>
          <w:sz w:val="24"/>
          <w:szCs w:val="24"/>
        </w:rPr>
        <w:t>skyriui</w:t>
      </w:r>
      <w:r w:rsidR="008321B8" w:rsidRPr="00FE5337">
        <w:rPr>
          <w:rFonts w:ascii="Times New Roman" w:hAnsi="Times New Roman" w:cs="Times New Roman"/>
          <w:sz w:val="24"/>
          <w:szCs w:val="24"/>
        </w:rPr>
        <w:t xml:space="preserve"> </w:t>
      </w:r>
      <w:r w:rsidR="002E07EB" w:rsidRPr="00FE5337">
        <w:rPr>
          <w:rFonts w:ascii="Times New Roman" w:hAnsi="Times New Roman" w:cs="Times New Roman"/>
          <w:sz w:val="24"/>
          <w:szCs w:val="24"/>
        </w:rPr>
        <w:t xml:space="preserve">paskelbti </w:t>
      </w:r>
      <w:r w:rsidR="008321B8" w:rsidRPr="00FE5337">
        <w:rPr>
          <w:rFonts w:ascii="Times New Roman" w:hAnsi="Times New Roman" w:cs="Times New Roman"/>
          <w:sz w:val="24"/>
          <w:szCs w:val="24"/>
        </w:rPr>
        <w:t xml:space="preserve">šį sprendimą </w:t>
      </w:r>
      <w:r w:rsidR="002E07EB" w:rsidRPr="00FE5337">
        <w:rPr>
          <w:rFonts w:ascii="Times New Roman" w:hAnsi="Times New Roman" w:cs="Times New Roman"/>
          <w:sz w:val="24"/>
          <w:szCs w:val="24"/>
        </w:rPr>
        <w:t>Ukmergės rajono savivaldybės internetinėje svetainėje (</w:t>
      </w:r>
      <w:hyperlink r:id="rId5" w:history="1">
        <w:r w:rsidR="000E3036" w:rsidRPr="00FE5337">
          <w:rPr>
            <w:rStyle w:val="Hipersaitas"/>
            <w:rFonts w:ascii="Times New Roman" w:hAnsi="Times New Roman" w:cs="Times New Roman"/>
            <w:sz w:val="24"/>
            <w:szCs w:val="24"/>
          </w:rPr>
          <w:t>www.ukmerge.lt</w:t>
        </w:r>
      </w:hyperlink>
      <w:r w:rsidR="002E07EB" w:rsidRPr="00FE5337">
        <w:rPr>
          <w:rFonts w:ascii="Times New Roman" w:hAnsi="Times New Roman" w:cs="Times New Roman"/>
          <w:sz w:val="24"/>
          <w:szCs w:val="24"/>
        </w:rPr>
        <w:t>)</w:t>
      </w:r>
      <w:r w:rsidR="000E3036" w:rsidRPr="00FE5337">
        <w:rPr>
          <w:rFonts w:ascii="Times New Roman" w:hAnsi="Times New Roman" w:cs="Times New Roman"/>
          <w:sz w:val="24"/>
          <w:szCs w:val="24"/>
        </w:rPr>
        <w:t xml:space="preserve"> ir savivaldybės seniūnijų skelbimų lentose</w:t>
      </w:r>
      <w:r w:rsidR="00684571" w:rsidRPr="00FE5337">
        <w:rPr>
          <w:rFonts w:ascii="Times New Roman" w:hAnsi="Times New Roman" w:cs="Times New Roman"/>
          <w:sz w:val="24"/>
          <w:szCs w:val="24"/>
        </w:rPr>
        <w:t>.</w:t>
      </w:r>
      <w:r w:rsidR="002E07EB" w:rsidRPr="00FE5337">
        <w:rPr>
          <w:rFonts w:ascii="Times New Roman" w:hAnsi="Times New Roman" w:cs="Times New Roman"/>
          <w:sz w:val="24"/>
          <w:szCs w:val="24"/>
        </w:rPr>
        <w:t xml:space="preserve"> </w:t>
      </w:r>
    </w:p>
    <w:p w:rsidR="00C514DC" w:rsidRPr="00FE5337" w:rsidRDefault="00C514DC" w:rsidP="00684571">
      <w:pPr>
        <w:autoSpaceDE w:val="0"/>
        <w:autoSpaceDN w:val="0"/>
        <w:spacing w:after="0" w:line="240" w:lineRule="auto"/>
        <w:ind w:firstLine="1296"/>
        <w:jc w:val="both"/>
        <w:rPr>
          <w:rFonts w:ascii="Times New Roman" w:hAnsi="Times New Roman" w:cs="Times New Roman"/>
          <w:color w:val="000000"/>
          <w:sz w:val="24"/>
          <w:szCs w:val="24"/>
          <w:shd w:val="clear" w:color="auto" w:fill="FFFFFF"/>
        </w:rPr>
      </w:pPr>
      <w:r w:rsidRPr="00FE5337">
        <w:rPr>
          <w:rFonts w:ascii="Times New Roman" w:hAnsi="Times New Roman" w:cs="Times New Roman"/>
          <w:color w:val="000000" w:themeColor="text1"/>
          <w:sz w:val="24"/>
          <w:szCs w:val="24"/>
        </w:rPr>
        <w:t xml:space="preserve">Šis sprendimas gali būti skundžiamas savivaldybės </w:t>
      </w:r>
      <w:r w:rsidR="00684571" w:rsidRPr="00FE5337">
        <w:rPr>
          <w:rFonts w:ascii="Times New Roman" w:hAnsi="Times New Roman" w:cs="Times New Roman"/>
          <w:color w:val="000000" w:themeColor="text1"/>
          <w:sz w:val="24"/>
          <w:szCs w:val="24"/>
        </w:rPr>
        <w:t xml:space="preserve">direktoriui, </w:t>
      </w:r>
      <w:r w:rsidRPr="00FE5337">
        <w:rPr>
          <w:rFonts w:ascii="Times New Roman" w:hAnsi="Times New Roman" w:cs="Times New Roman"/>
          <w:color w:val="000000"/>
          <w:sz w:val="24"/>
          <w:szCs w:val="24"/>
          <w:shd w:val="clear" w:color="auto" w:fill="FFFFFF"/>
        </w:rPr>
        <w:t xml:space="preserve">Lietuvos administracinių ginčų komisijai (Vilniaus g. 27, Vilnius), </w:t>
      </w:r>
      <w:r w:rsidRPr="00FE5337">
        <w:rPr>
          <w:rFonts w:ascii="Times New Roman" w:hAnsi="Times New Roman" w:cs="Times New Roman"/>
          <w:sz w:val="24"/>
          <w:szCs w:val="24"/>
        </w:rPr>
        <w:t xml:space="preserve">Regionų administracinio teismo Vilniaus rūmams (Žygimantų g. 2, Vilnius) arba pasirinktinai bet kuriems Regionų administracinio teismo rūmams. </w:t>
      </w:r>
    </w:p>
    <w:p w:rsidR="00C514DC" w:rsidRPr="00FE5337" w:rsidRDefault="00C514DC" w:rsidP="00684571">
      <w:pPr>
        <w:spacing w:after="0" w:line="240" w:lineRule="auto"/>
        <w:jc w:val="both"/>
        <w:rPr>
          <w:rFonts w:ascii="Times New Roman" w:hAnsi="Times New Roman" w:cs="Times New Roman"/>
          <w:color w:val="000000" w:themeColor="text1"/>
          <w:sz w:val="24"/>
          <w:szCs w:val="24"/>
        </w:rPr>
      </w:pPr>
    </w:p>
    <w:p w:rsidR="00C25055" w:rsidRPr="00FE5337" w:rsidRDefault="00C25055" w:rsidP="00684571">
      <w:pPr>
        <w:autoSpaceDE w:val="0"/>
        <w:autoSpaceDN w:val="0"/>
        <w:adjustRightInd w:val="0"/>
        <w:spacing w:after="0" w:line="240" w:lineRule="auto"/>
        <w:jc w:val="both"/>
        <w:rPr>
          <w:rFonts w:ascii="Times New Roman" w:hAnsi="Times New Roman" w:cs="Times New Roman"/>
          <w:color w:val="000000"/>
          <w:sz w:val="24"/>
          <w:szCs w:val="24"/>
        </w:rPr>
      </w:pPr>
    </w:p>
    <w:p w:rsidR="00C514DC" w:rsidRPr="00FE5337" w:rsidRDefault="00C514DC" w:rsidP="00684571">
      <w:pPr>
        <w:autoSpaceDE w:val="0"/>
        <w:autoSpaceDN w:val="0"/>
        <w:adjustRightInd w:val="0"/>
        <w:spacing w:after="0" w:line="240" w:lineRule="auto"/>
        <w:jc w:val="both"/>
        <w:rPr>
          <w:rFonts w:ascii="Times New Roman" w:hAnsi="Times New Roman" w:cs="Times New Roman"/>
          <w:color w:val="000000"/>
          <w:sz w:val="24"/>
          <w:szCs w:val="24"/>
        </w:rPr>
      </w:pPr>
    </w:p>
    <w:p w:rsidR="00AF0450" w:rsidRPr="00FE5337" w:rsidRDefault="00AF0450" w:rsidP="00684571">
      <w:pPr>
        <w:autoSpaceDE w:val="0"/>
        <w:autoSpaceDN w:val="0"/>
        <w:adjustRightInd w:val="0"/>
        <w:spacing w:after="0" w:line="240" w:lineRule="auto"/>
        <w:jc w:val="both"/>
        <w:rPr>
          <w:rFonts w:ascii="Times New Roman" w:hAnsi="Times New Roman" w:cs="Times New Roman"/>
          <w:color w:val="000000"/>
          <w:sz w:val="24"/>
          <w:szCs w:val="24"/>
        </w:rPr>
      </w:pPr>
      <w:r w:rsidRPr="00FE5337">
        <w:rPr>
          <w:rFonts w:ascii="Times New Roman" w:hAnsi="Times New Roman" w:cs="Times New Roman"/>
          <w:color w:val="000000"/>
          <w:sz w:val="24"/>
          <w:szCs w:val="24"/>
        </w:rPr>
        <w:t>Administracijos direktor</w:t>
      </w:r>
      <w:r w:rsidR="00C514DC" w:rsidRPr="00FE5337">
        <w:rPr>
          <w:rFonts w:ascii="Times New Roman" w:hAnsi="Times New Roman" w:cs="Times New Roman"/>
          <w:color w:val="000000"/>
          <w:sz w:val="24"/>
          <w:szCs w:val="24"/>
        </w:rPr>
        <w:t>ė</w:t>
      </w:r>
      <w:r w:rsidRPr="00FE5337">
        <w:rPr>
          <w:rFonts w:ascii="Times New Roman" w:hAnsi="Times New Roman" w:cs="Times New Roman"/>
          <w:color w:val="000000"/>
          <w:sz w:val="24"/>
          <w:szCs w:val="24"/>
        </w:rPr>
        <w:t xml:space="preserve"> </w:t>
      </w:r>
      <w:r w:rsidRPr="00FE5337">
        <w:rPr>
          <w:rFonts w:ascii="Times New Roman" w:hAnsi="Times New Roman" w:cs="Times New Roman"/>
          <w:color w:val="000000"/>
          <w:sz w:val="24"/>
          <w:szCs w:val="24"/>
        </w:rPr>
        <w:tab/>
      </w:r>
      <w:r w:rsidRPr="00FE5337">
        <w:rPr>
          <w:rFonts w:ascii="Times New Roman" w:hAnsi="Times New Roman" w:cs="Times New Roman"/>
          <w:color w:val="000000"/>
          <w:sz w:val="24"/>
          <w:szCs w:val="24"/>
        </w:rPr>
        <w:tab/>
      </w:r>
      <w:r w:rsidRPr="00FE5337">
        <w:rPr>
          <w:rFonts w:ascii="Times New Roman" w:hAnsi="Times New Roman" w:cs="Times New Roman"/>
          <w:color w:val="000000"/>
          <w:sz w:val="24"/>
          <w:szCs w:val="24"/>
        </w:rPr>
        <w:tab/>
      </w:r>
      <w:r w:rsidR="00C514DC" w:rsidRPr="00FE5337">
        <w:rPr>
          <w:rFonts w:ascii="Times New Roman" w:hAnsi="Times New Roman" w:cs="Times New Roman"/>
          <w:color w:val="000000"/>
          <w:sz w:val="24"/>
          <w:szCs w:val="24"/>
        </w:rPr>
        <w:tab/>
        <w:t xml:space="preserve">Inga </w:t>
      </w:r>
      <w:proofErr w:type="spellStart"/>
      <w:r w:rsidR="00C514DC" w:rsidRPr="00FE5337">
        <w:rPr>
          <w:rFonts w:ascii="Times New Roman" w:hAnsi="Times New Roman" w:cs="Times New Roman"/>
          <w:color w:val="000000"/>
          <w:sz w:val="24"/>
          <w:szCs w:val="24"/>
        </w:rPr>
        <w:t>Pračkailė</w:t>
      </w:r>
      <w:proofErr w:type="spellEnd"/>
    </w:p>
    <w:p w:rsidR="00AF0450" w:rsidRPr="00FE5337" w:rsidRDefault="00AF0450" w:rsidP="00AF0450">
      <w:pPr>
        <w:autoSpaceDE w:val="0"/>
        <w:autoSpaceDN w:val="0"/>
        <w:adjustRightInd w:val="0"/>
        <w:spacing w:after="0" w:line="240" w:lineRule="auto"/>
        <w:rPr>
          <w:rFonts w:ascii="Times New Roman" w:hAnsi="Times New Roman" w:cs="Times New Roman"/>
          <w:color w:val="000000"/>
          <w:sz w:val="24"/>
          <w:szCs w:val="24"/>
        </w:rPr>
      </w:pPr>
    </w:p>
    <w:p w:rsidR="00B67D80" w:rsidRPr="00FE5337" w:rsidRDefault="00B67D80" w:rsidP="00AF0450">
      <w:pPr>
        <w:autoSpaceDE w:val="0"/>
        <w:autoSpaceDN w:val="0"/>
        <w:adjustRightInd w:val="0"/>
        <w:spacing w:after="0" w:line="240" w:lineRule="auto"/>
        <w:rPr>
          <w:rFonts w:ascii="Times New Roman" w:hAnsi="Times New Roman" w:cs="Times New Roman"/>
          <w:color w:val="000000"/>
          <w:sz w:val="24"/>
          <w:szCs w:val="24"/>
        </w:rPr>
      </w:pPr>
    </w:p>
    <w:p w:rsidR="00AF0450" w:rsidRPr="00FE5337" w:rsidRDefault="00AF0450" w:rsidP="00AF0450">
      <w:pPr>
        <w:autoSpaceDE w:val="0"/>
        <w:autoSpaceDN w:val="0"/>
        <w:adjustRightInd w:val="0"/>
        <w:spacing w:after="0" w:line="240" w:lineRule="auto"/>
        <w:rPr>
          <w:rFonts w:ascii="Times New Roman" w:hAnsi="Times New Roman" w:cs="Times New Roman"/>
          <w:color w:val="000000"/>
          <w:sz w:val="24"/>
          <w:szCs w:val="24"/>
        </w:rPr>
      </w:pPr>
      <w:r w:rsidRPr="00FE5337">
        <w:rPr>
          <w:rFonts w:ascii="Times New Roman" w:hAnsi="Times New Roman" w:cs="Times New Roman"/>
          <w:color w:val="000000"/>
          <w:sz w:val="24"/>
          <w:szCs w:val="24"/>
        </w:rPr>
        <w:t>A</w:t>
      </w:r>
      <w:r w:rsidR="00C514DC" w:rsidRPr="00FE5337">
        <w:rPr>
          <w:rFonts w:ascii="Times New Roman" w:hAnsi="Times New Roman" w:cs="Times New Roman"/>
          <w:color w:val="000000"/>
          <w:sz w:val="24"/>
          <w:szCs w:val="24"/>
        </w:rPr>
        <w:t>rtūras Burneika</w:t>
      </w:r>
    </w:p>
    <w:p w:rsidR="00FE5337" w:rsidRDefault="00FE5337" w:rsidP="00AF0450">
      <w:pPr>
        <w:autoSpaceDE w:val="0"/>
        <w:autoSpaceDN w:val="0"/>
        <w:adjustRightInd w:val="0"/>
        <w:spacing w:after="0" w:line="240" w:lineRule="auto"/>
        <w:rPr>
          <w:rFonts w:ascii="TimesNewRomanPSMT" w:hAnsi="TimesNewRomanPSMT" w:cs="TimesNewRomanPSMT"/>
          <w:color w:val="000000"/>
          <w:sz w:val="24"/>
          <w:szCs w:val="24"/>
        </w:rPr>
      </w:pPr>
    </w:p>
    <w:p w:rsidR="00C514DC" w:rsidRDefault="00C514DC" w:rsidP="00AF0450">
      <w:pPr>
        <w:autoSpaceDE w:val="0"/>
        <w:autoSpaceDN w:val="0"/>
        <w:adjustRightInd w:val="0"/>
        <w:spacing w:after="0" w:line="240" w:lineRule="auto"/>
        <w:rPr>
          <w:rFonts w:ascii="TimesNewRomanPSMT" w:hAnsi="TimesNewRomanPSMT" w:cs="TimesNewRomanPSMT"/>
          <w:color w:val="000000"/>
          <w:sz w:val="24"/>
          <w:szCs w:val="24"/>
        </w:rPr>
      </w:pPr>
    </w:p>
    <w:p w:rsidR="00AF0450" w:rsidRPr="00DB5416" w:rsidRDefault="000E3036" w:rsidP="00AF0450">
      <w:pPr>
        <w:autoSpaceDE w:val="0"/>
        <w:autoSpaceDN w:val="0"/>
        <w:adjustRightInd w:val="0"/>
        <w:spacing w:after="0" w:line="240" w:lineRule="auto"/>
        <w:rPr>
          <w:rFonts w:ascii="TimesNewRomanPSMT" w:hAnsi="TimesNewRomanPSMT" w:cs="TimesNewRomanPSMT"/>
          <w:b/>
          <w:color w:val="000000"/>
          <w:sz w:val="24"/>
          <w:szCs w:val="24"/>
        </w:rPr>
      </w:pPr>
      <w:r>
        <w:rPr>
          <w:rFonts w:ascii="TimesNewRomanPSMT" w:hAnsi="TimesNewRomanPSMT" w:cs="TimesNewRomanPSMT"/>
          <w:color w:val="000000"/>
          <w:sz w:val="24"/>
          <w:szCs w:val="24"/>
        </w:rPr>
        <w:lastRenderedPageBreak/>
        <w:tab/>
      </w:r>
      <w:r w:rsidR="00901071">
        <w:rPr>
          <w:rFonts w:ascii="TimesNewRomanPSMT" w:hAnsi="TimesNewRomanPSMT" w:cs="TimesNewRomanPSMT"/>
          <w:color w:val="000000"/>
          <w:sz w:val="24"/>
          <w:szCs w:val="24"/>
        </w:rPr>
        <w:tab/>
      </w:r>
      <w:r w:rsidR="00901071">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AF0450" w:rsidRPr="00DB5416">
        <w:rPr>
          <w:rFonts w:ascii="TimesNewRomanPSMT" w:hAnsi="TimesNewRomanPSMT" w:cs="TimesNewRomanPSMT"/>
          <w:b/>
          <w:color w:val="000000"/>
          <w:sz w:val="24"/>
          <w:szCs w:val="24"/>
        </w:rPr>
        <w:t>PATVIRTINTA</w:t>
      </w:r>
    </w:p>
    <w:p w:rsidR="004C7E74" w:rsidRDefault="00AF0450" w:rsidP="00AF045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0E3036">
        <w:rPr>
          <w:rFonts w:ascii="TimesNewRomanPSMT" w:hAnsi="TimesNewRomanPSMT" w:cs="TimesNewRomanPSMT"/>
          <w:color w:val="000000"/>
          <w:sz w:val="24"/>
          <w:szCs w:val="24"/>
        </w:rPr>
        <w:tab/>
      </w:r>
      <w:r>
        <w:rPr>
          <w:rFonts w:ascii="TimesNewRomanPSMT" w:hAnsi="TimesNewRomanPSMT" w:cs="TimesNewRomanPSMT" w:hint="eastAsia"/>
          <w:color w:val="000000"/>
          <w:sz w:val="24"/>
          <w:szCs w:val="24"/>
        </w:rPr>
        <w:t>Ukmergės</w:t>
      </w:r>
      <w:r>
        <w:rPr>
          <w:rFonts w:ascii="TimesNewRomanPSMT" w:hAnsi="TimesNewRomanPSMT" w:cs="TimesNewRomanPSMT"/>
          <w:color w:val="000000"/>
          <w:sz w:val="24"/>
          <w:szCs w:val="24"/>
        </w:rPr>
        <w:t xml:space="preserve"> </w:t>
      </w:r>
      <w:r w:rsidRPr="00DB5416">
        <w:rPr>
          <w:rFonts w:ascii="TimesNewRomanPSMT" w:hAnsi="TimesNewRomanPSMT" w:cs="TimesNewRomanPSMT"/>
          <w:color w:val="000000"/>
          <w:sz w:val="24"/>
          <w:szCs w:val="24"/>
        </w:rPr>
        <w:t xml:space="preserve">rajono savivaldybės </w:t>
      </w:r>
    </w:p>
    <w:p w:rsidR="000E3036" w:rsidRDefault="004C7E74" w:rsidP="00AF045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0E3036">
        <w:rPr>
          <w:rFonts w:ascii="TimesNewRomanPSMT" w:hAnsi="TimesNewRomanPSMT" w:cs="TimesNewRomanPSMT"/>
          <w:color w:val="000000"/>
          <w:sz w:val="24"/>
          <w:szCs w:val="24"/>
        </w:rPr>
        <w:tab/>
      </w:r>
      <w:r>
        <w:rPr>
          <w:rFonts w:ascii="TimesNewRomanPSMT" w:hAnsi="TimesNewRomanPSMT" w:cs="TimesNewRomanPSMT"/>
          <w:color w:val="000000"/>
          <w:sz w:val="24"/>
          <w:szCs w:val="24"/>
        </w:rPr>
        <w:t>a</w:t>
      </w:r>
      <w:r w:rsidR="00AF0450" w:rsidRPr="00DB5416">
        <w:rPr>
          <w:rFonts w:ascii="TimesNewRomanPSMT" w:hAnsi="TimesNewRomanPSMT" w:cs="TimesNewRomanPSMT"/>
          <w:color w:val="000000"/>
          <w:sz w:val="24"/>
          <w:szCs w:val="24"/>
        </w:rPr>
        <w:t>dministracijos</w:t>
      </w:r>
      <w:r>
        <w:rPr>
          <w:rFonts w:ascii="TimesNewRomanPSMT" w:hAnsi="TimesNewRomanPSMT" w:cs="TimesNewRomanPSMT"/>
          <w:color w:val="000000"/>
          <w:sz w:val="24"/>
          <w:szCs w:val="24"/>
        </w:rPr>
        <w:t xml:space="preserve"> </w:t>
      </w:r>
      <w:r w:rsidR="00AF0450" w:rsidRPr="00DB5416">
        <w:rPr>
          <w:rFonts w:ascii="TimesNewRomanPSMT" w:hAnsi="TimesNewRomanPSMT" w:cs="TimesNewRomanPSMT"/>
          <w:color w:val="000000"/>
          <w:sz w:val="24"/>
          <w:szCs w:val="24"/>
        </w:rPr>
        <w:t xml:space="preserve">direktoriaus </w:t>
      </w:r>
    </w:p>
    <w:p w:rsidR="00866A1F" w:rsidRDefault="000E3036" w:rsidP="00AF045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AF0450" w:rsidRPr="00DB5416">
        <w:rPr>
          <w:rFonts w:ascii="TimesNewRomanPSMT" w:hAnsi="TimesNewRomanPSMT" w:cs="TimesNewRomanPSMT"/>
          <w:color w:val="000000"/>
          <w:sz w:val="24"/>
          <w:szCs w:val="24"/>
        </w:rPr>
        <w:t>202</w:t>
      </w:r>
      <w:r w:rsidR="00684571">
        <w:rPr>
          <w:rFonts w:ascii="TimesNewRomanPSMT" w:hAnsi="TimesNewRomanPSMT" w:cs="TimesNewRomanPSMT"/>
          <w:color w:val="000000"/>
          <w:sz w:val="24"/>
          <w:szCs w:val="24"/>
        </w:rPr>
        <w:t>4</w:t>
      </w:r>
      <w:r w:rsidR="00AF0450" w:rsidRPr="00DB5416">
        <w:rPr>
          <w:rFonts w:ascii="TimesNewRomanPSMT" w:hAnsi="TimesNewRomanPSMT" w:cs="TimesNewRomanPSMT"/>
          <w:color w:val="000000"/>
          <w:sz w:val="24"/>
          <w:szCs w:val="24"/>
        </w:rPr>
        <w:t xml:space="preserve"> m.</w:t>
      </w:r>
      <w:r w:rsidR="00866A1F">
        <w:rPr>
          <w:rFonts w:ascii="TimesNewRomanPSMT" w:hAnsi="TimesNewRomanPSMT" w:cs="TimesNewRomanPSMT"/>
          <w:color w:val="000000"/>
          <w:sz w:val="24"/>
          <w:szCs w:val="24"/>
        </w:rPr>
        <w:t xml:space="preserve"> </w:t>
      </w:r>
      <w:r w:rsidR="00684571">
        <w:rPr>
          <w:rFonts w:ascii="TimesNewRomanPSMT" w:hAnsi="TimesNewRomanPSMT" w:cs="TimesNewRomanPSMT"/>
          <w:color w:val="000000"/>
          <w:sz w:val="24"/>
          <w:szCs w:val="24"/>
        </w:rPr>
        <w:t>bal</w:t>
      </w:r>
      <w:r w:rsidR="002461C9">
        <w:rPr>
          <w:rFonts w:ascii="TimesNewRomanPSMT" w:hAnsi="TimesNewRomanPSMT" w:cs="TimesNewRomanPSMT"/>
          <w:color w:val="000000"/>
          <w:sz w:val="24"/>
          <w:szCs w:val="24"/>
        </w:rPr>
        <w:t>a</w:t>
      </w:r>
      <w:r w:rsidR="00684571">
        <w:rPr>
          <w:rFonts w:ascii="TimesNewRomanPSMT" w:hAnsi="TimesNewRomanPSMT" w:cs="TimesNewRomanPSMT"/>
          <w:color w:val="000000"/>
          <w:sz w:val="24"/>
          <w:szCs w:val="24"/>
        </w:rPr>
        <w:t>n</w:t>
      </w:r>
      <w:r w:rsidR="002461C9">
        <w:rPr>
          <w:rFonts w:ascii="TimesNewRomanPSMT" w:hAnsi="TimesNewRomanPSMT" w:cs="TimesNewRomanPSMT"/>
          <w:color w:val="000000"/>
          <w:sz w:val="24"/>
          <w:szCs w:val="24"/>
        </w:rPr>
        <w:t>d</w:t>
      </w:r>
      <w:r w:rsidR="00684571">
        <w:rPr>
          <w:rFonts w:ascii="TimesNewRomanPSMT" w:hAnsi="TimesNewRomanPSMT" w:cs="TimesNewRomanPSMT"/>
          <w:color w:val="000000"/>
          <w:sz w:val="24"/>
          <w:szCs w:val="24"/>
        </w:rPr>
        <w:t>žio</w:t>
      </w:r>
      <w:r w:rsidR="00866A1F">
        <w:rPr>
          <w:rFonts w:ascii="TimesNewRomanPSMT" w:hAnsi="TimesNewRomanPSMT" w:cs="TimesNewRomanPSMT"/>
          <w:color w:val="000000"/>
          <w:sz w:val="24"/>
          <w:szCs w:val="24"/>
        </w:rPr>
        <w:t xml:space="preserve"> </w:t>
      </w:r>
      <w:r w:rsidR="00AF0450">
        <w:rPr>
          <w:rFonts w:ascii="TimesNewRomanPSMT" w:hAnsi="TimesNewRomanPSMT" w:cs="TimesNewRomanPSMT"/>
          <w:color w:val="000000"/>
          <w:sz w:val="24"/>
          <w:szCs w:val="24"/>
        </w:rPr>
        <w:t xml:space="preserve">    </w:t>
      </w:r>
      <w:r w:rsidR="00AF0450" w:rsidRPr="00DB5416">
        <w:rPr>
          <w:rFonts w:ascii="TimesNewRomanPSMT" w:hAnsi="TimesNewRomanPSMT" w:cs="TimesNewRomanPSMT"/>
          <w:color w:val="000000"/>
          <w:sz w:val="24"/>
          <w:szCs w:val="24"/>
        </w:rPr>
        <w:t xml:space="preserve"> d.</w:t>
      </w:r>
      <w:r>
        <w:rPr>
          <w:rFonts w:ascii="TimesNewRomanPSMT" w:hAnsi="TimesNewRomanPSMT" w:cs="TimesNewRomanPSMT"/>
          <w:color w:val="000000"/>
          <w:sz w:val="24"/>
          <w:szCs w:val="24"/>
        </w:rPr>
        <w:t xml:space="preserve"> </w:t>
      </w:r>
    </w:p>
    <w:p w:rsidR="00AF0450" w:rsidRDefault="00866A1F" w:rsidP="00AF045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AF0450" w:rsidRPr="00DB5416">
        <w:rPr>
          <w:rFonts w:ascii="TimesNewRomanPSMT" w:hAnsi="TimesNewRomanPSMT" w:cs="TimesNewRomanPSMT"/>
          <w:color w:val="000000"/>
          <w:sz w:val="24"/>
          <w:szCs w:val="24"/>
        </w:rPr>
        <w:t>įsakym</w:t>
      </w:r>
      <w:r w:rsidR="00AF0450">
        <w:rPr>
          <w:rFonts w:ascii="TimesNewRomanPSMT" w:hAnsi="TimesNewRomanPSMT" w:cs="TimesNewRomanPSMT"/>
          <w:color w:val="000000"/>
          <w:sz w:val="24"/>
          <w:szCs w:val="24"/>
        </w:rPr>
        <w:t>o</w:t>
      </w:r>
      <w:r w:rsidR="00AF0450" w:rsidRPr="00DB5416">
        <w:rPr>
          <w:rFonts w:ascii="TimesNewRomanPSMT" w:hAnsi="TimesNewRomanPSMT" w:cs="TimesNewRomanPSMT"/>
          <w:color w:val="000000"/>
          <w:sz w:val="24"/>
          <w:szCs w:val="24"/>
        </w:rPr>
        <w:t xml:space="preserve"> Nr. </w:t>
      </w:r>
      <w:r w:rsidR="00AF0450">
        <w:rPr>
          <w:rFonts w:ascii="TimesNewRomanPSMT" w:hAnsi="TimesNewRomanPSMT" w:cs="TimesNewRomanPSMT"/>
          <w:color w:val="000000"/>
          <w:sz w:val="24"/>
          <w:szCs w:val="24"/>
        </w:rPr>
        <w:t>13-</w:t>
      </w:r>
    </w:p>
    <w:p w:rsidR="00AF0450" w:rsidRPr="00DB5416" w:rsidRDefault="00AF0450" w:rsidP="00AF045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0E3036">
        <w:rPr>
          <w:rFonts w:ascii="TimesNewRomanPSMT" w:hAnsi="TimesNewRomanPSMT" w:cs="TimesNewRomanPSMT"/>
          <w:color w:val="000000"/>
          <w:sz w:val="24"/>
          <w:szCs w:val="24"/>
        </w:rPr>
        <w:tab/>
      </w:r>
      <w:r>
        <w:rPr>
          <w:rFonts w:ascii="TimesNewRomanPSMT" w:hAnsi="TimesNewRomanPSMT" w:cs="TimesNewRomanPSMT"/>
          <w:color w:val="000000"/>
          <w:sz w:val="24"/>
          <w:szCs w:val="24"/>
        </w:rPr>
        <w:t>priedas</w:t>
      </w:r>
    </w:p>
    <w:p w:rsidR="00AF0450" w:rsidRPr="000E3036" w:rsidRDefault="00AF0450" w:rsidP="000E3036">
      <w:pPr>
        <w:autoSpaceDE w:val="0"/>
        <w:autoSpaceDN w:val="0"/>
        <w:adjustRightInd w:val="0"/>
        <w:spacing w:after="0" w:line="240" w:lineRule="auto"/>
        <w:jc w:val="center"/>
        <w:rPr>
          <w:rFonts w:ascii="TimesNewRomanPS-BoldMT" w:hAnsi="TimesNewRomanPS-BoldMT" w:cs="TimesNewRomanPS-BoldMT"/>
          <w:b/>
          <w:bCs/>
          <w:color w:val="000000" w:themeColor="text1"/>
          <w:sz w:val="24"/>
          <w:szCs w:val="24"/>
        </w:rPr>
      </w:pPr>
    </w:p>
    <w:p w:rsidR="000E3036" w:rsidRPr="000E3036" w:rsidRDefault="000E3036" w:rsidP="000E3036">
      <w:pPr>
        <w:autoSpaceDE w:val="0"/>
        <w:autoSpaceDN w:val="0"/>
        <w:adjustRightInd w:val="0"/>
        <w:spacing w:after="0" w:line="240" w:lineRule="auto"/>
        <w:jc w:val="center"/>
        <w:rPr>
          <w:rFonts w:ascii="TimesNewRomanPS-BoldMT" w:hAnsi="TimesNewRomanPS-BoldMT" w:cs="TimesNewRomanPS-BoldMT"/>
          <w:b/>
          <w:bCs/>
          <w:color w:val="000000" w:themeColor="text1"/>
          <w:sz w:val="24"/>
          <w:szCs w:val="24"/>
        </w:rPr>
      </w:pPr>
      <w:r w:rsidRPr="000E3036">
        <w:rPr>
          <w:rFonts w:ascii="TimesNewRomanPS-BoldMT" w:hAnsi="TimesNewRomanPS-BoldMT" w:cs="TimesNewRomanPS-BoldMT"/>
          <w:b/>
          <w:bCs/>
          <w:color w:val="000000" w:themeColor="text1"/>
          <w:sz w:val="24"/>
          <w:szCs w:val="24"/>
        </w:rPr>
        <w:t>PLANAVIMO DARBŲ PROGRAMA</w:t>
      </w:r>
    </w:p>
    <w:p w:rsidR="00AF0450" w:rsidRDefault="000E3036" w:rsidP="000E3036">
      <w:pPr>
        <w:autoSpaceDE w:val="0"/>
        <w:autoSpaceDN w:val="0"/>
        <w:adjustRightInd w:val="0"/>
        <w:spacing w:after="0" w:line="240" w:lineRule="auto"/>
        <w:jc w:val="center"/>
        <w:rPr>
          <w:rFonts w:ascii="Times New Roman" w:hAnsi="Times New Roman" w:cs="Times New Roman"/>
          <w:b/>
          <w:bCs/>
          <w:color w:val="000000" w:themeColor="text1"/>
          <w:sz w:val="24"/>
          <w:szCs w:val="24"/>
          <w:lang w:eastAsia="lt-LT"/>
        </w:rPr>
      </w:pPr>
      <w:r w:rsidRPr="000E3036">
        <w:rPr>
          <w:rFonts w:ascii="Times New Roman" w:hAnsi="Times New Roman" w:cs="Times New Roman"/>
          <w:b/>
          <w:color w:val="000000" w:themeColor="text1"/>
          <w:sz w:val="24"/>
          <w:szCs w:val="24"/>
        </w:rPr>
        <w:t xml:space="preserve">ATSINAUJINANČIŲ ENERGIJOS IŠTEKLIŲ </w:t>
      </w:r>
      <w:r w:rsidRPr="000E3036">
        <w:rPr>
          <w:rFonts w:ascii="Times New Roman" w:hAnsi="Times New Roman" w:cs="Times New Roman"/>
          <w:b/>
          <w:bCs/>
          <w:color w:val="000000" w:themeColor="text1"/>
          <w:sz w:val="24"/>
          <w:szCs w:val="24"/>
          <w:lang w:eastAsia="lt-LT"/>
        </w:rPr>
        <w:t xml:space="preserve">INŽINERINĖS INFRASTRUKTŪROS VYSTYMO </w:t>
      </w:r>
      <w:r w:rsidRPr="000E3036">
        <w:rPr>
          <w:rFonts w:ascii="Times New Roman" w:hAnsi="Times New Roman" w:cs="Times New Roman"/>
          <w:b/>
          <w:color w:val="000000" w:themeColor="text1"/>
          <w:sz w:val="24"/>
          <w:szCs w:val="24"/>
        </w:rPr>
        <w:t>UKMERGĖS RAJONO SAVIVALDYBĖS TERITORIJOJE</w:t>
      </w:r>
      <w:r w:rsidRPr="000E3036">
        <w:rPr>
          <w:rFonts w:ascii="Times New Roman" w:hAnsi="Times New Roman" w:cs="Times New Roman"/>
          <w:b/>
          <w:bCs/>
          <w:color w:val="000000" w:themeColor="text1"/>
          <w:sz w:val="24"/>
          <w:szCs w:val="24"/>
          <w:lang w:eastAsia="lt-LT"/>
        </w:rPr>
        <w:t xml:space="preserve"> SPECIALIOJO PLAN</w:t>
      </w:r>
      <w:r w:rsidR="00684571">
        <w:rPr>
          <w:rFonts w:ascii="Times New Roman" w:hAnsi="Times New Roman" w:cs="Times New Roman"/>
          <w:b/>
          <w:bCs/>
          <w:color w:val="000000" w:themeColor="text1"/>
          <w:sz w:val="24"/>
          <w:szCs w:val="24"/>
          <w:lang w:eastAsia="lt-LT"/>
        </w:rPr>
        <w:t xml:space="preserve">O KOREGAVIMUI </w:t>
      </w:r>
      <w:r w:rsidRPr="000E3036">
        <w:rPr>
          <w:rFonts w:ascii="Times New Roman" w:hAnsi="Times New Roman" w:cs="Times New Roman"/>
          <w:b/>
          <w:bCs/>
          <w:color w:val="000000" w:themeColor="text1"/>
          <w:sz w:val="24"/>
          <w:szCs w:val="24"/>
          <w:lang w:eastAsia="lt-LT"/>
        </w:rPr>
        <w:t>RENGTI</w:t>
      </w:r>
    </w:p>
    <w:p w:rsidR="000E3036" w:rsidRPr="000E3036" w:rsidRDefault="000E3036" w:rsidP="000E3036">
      <w:pPr>
        <w:autoSpaceDE w:val="0"/>
        <w:autoSpaceDN w:val="0"/>
        <w:adjustRightInd w:val="0"/>
        <w:spacing w:after="0" w:line="240" w:lineRule="auto"/>
        <w:jc w:val="center"/>
        <w:rPr>
          <w:rFonts w:ascii="TimesNewRomanPS-BoldMT" w:hAnsi="TimesNewRomanPS-BoldMT" w:cs="TimesNewRomanPS-BoldMT"/>
          <w:b/>
          <w:bCs/>
          <w:color w:val="000000" w:themeColor="text1"/>
          <w:sz w:val="24"/>
          <w:szCs w:val="24"/>
        </w:rPr>
      </w:pPr>
    </w:p>
    <w:p w:rsidR="00593C8E" w:rsidRDefault="00593C8E" w:rsidP="00593C8E">
      <w:pPr>
        <w:pStyle w:val="Default"/>
        <w:rPr>
          <w:sz w:val="23"/>
          <w:szCs w:val="23"/>
        </w:rPr>
      </w:pPr>
      <w:r>
        <w:rPr>
          <w:sz w:val="23"/>
          <w:szCs w:val="23"/>
        </w:rPr>
        <w:tab/>
      </w:r>
    </w:p>
    <w:p w:rsidR="002461C9" w:rsidRDefault="00B83DB1" w:rsidP="002461C9">
      <w:pPr>
        <w:pStyle w:val="Default"/>
        <w:jc w:val="both"/>
        <w:rPr>
          <w:color w:val="000000" w:themeColor="text1"/>
        </w:rPr>
      </w:pPr>
      <w:r>
        <w:rPr>
          <w:sz w:val="23"/>
          <w:szCs w:val="23"/>
        </w:rPr>
        <w:tab/>
      </w:r>
      <w:r w:rsidRPr="00B83DB1">
        <w:t xml:space="preserve">1. </w:t>
      </w:r>
      <w:r w:rsidR="00E70651">
        <w:t>T</w:t>
      </w:r>
      <w:r w:rsidRPr="00B83DB1">
        <w:t xml:space="preserve">eritorijų planavimo dokumento pavadinimas: </w:t>
      </w:r>
      <w:r w:rsidRPr="00E70651">
        <w:rPr>
          <w:b/>
        </w:rPr>
        <w:t>A</w:t>
      </w:r>
      <w:r w:rsidRPr="00E70651">
        <w:rPr>
          <w:b/>
          <w:color w:val="000000" w:themeColor="text1"/>
          <w:shd w:val="clear" w:color="auto" w:fill="FFFFFF"/>
        </w:rPr>
        <w:t xml:space="preserve">tsinaujinančių energijos išteklių inžinerinės infrastruktūros vystymo </w:t>
      </w:r>
      <w:r w:rsidRPr="00E70651">
        <w:rPr>
          <w:b/>
          <w:color w:val="000000" w:themeColor="text1"/>
          <w:lang w:eastAsia="lt-LT"/>
        </w:rPr>
        <w:t>Ukmergės rajono savivaldybės teritorijoje</w:t>
      </w:r>
      <w:r w:rsidRPr="00E70651">
        <w:rPr>
          <w:b/>
          <w:color w:val="000000" w:themeColor="text1"/>
          <w:shd w:val="clear" w:color="auto" w:fill="FFFFFF"/>
        </w:rPr>
        <w:t xml:space="preserve"> </w:t>
      </w:r>
      <w:r w:rsidR="002461C9">
        <w:rPr>
          <w:b/>
          <w:color w:val="000000" w:themeColor="text1"/>
          <w:shd w:val="clear" w:color="auto" w:fill="FFFFFF"/>
        </w:rPr>
        <w:t xml:space="preserve">specialiojo </w:t>
      </w:r>
      <w:r w:rsidR="00684571">
        <w:rPr>
          <w:b/>
          <w:color w:val="000000" w:themeColor="text1"/>
          <w:shd w:val="clear" w:color="auto" w:fill="FFFFFF"/>
        </w:rPr>
        <w:t>plano koregavimas</w:t>
      </w:r>
      <w:r w:rsidRPr="00B83DB1">
        <w:rPr>
          <w:color w:val="000000" w:themeColor="text1"/>
          <w:shd w:val="clear" w:color="auto" w:fill="FFFFFF"/>
        </w:rPr>
        <w:t xml:space="preserve"> </w:t>
      </w:r>
      <w:r w:rsidRPr="00B83DB1">
        <w:rPr>
          <w:color w:val="000000" w:themeColor="text1"/>
        </w:rPr>
        <w:t xml:space="preserve">(toliau – </w:t>
      </w:r>
      <w:r w:rsidR="002461C9" w:rsidRPr="002461C9">
        <w:rPr>
          <w:i/>
          <w:color w:val="000000" w:themeColor="text1"/>
        </w:rPr>
        <w:t>Koreguojamas s</w:t>
      </w:r>
      <w:r w:rsidRPr="002461C9">
        <w:rPr>
          <w:i/>
          <w:color w:val="000000" w:themeColor="text1"/>
        </w:rPr>
        <w:t>pecialusis</w:t>
      </w:r>
      <w:r w:rsidRPr="00E70651">
        <w:rPr>
          <w:i/>
          <w:color w:val="000000" w:themeColor="text1"/>
        </w:rPr>
        <w:t xml:space="preserve"> planas</w:t>
      </w:r>
      <w:r w:rsidRPr="00B83DB1">
        <w:rPr>
          <w:color w:val="000000" w:themeColor="text1"/>
        </w:rPr>
        <w:t>)</w:t>
      </w:r>
      <w:r w:rsidR="002461C9">
        <w:rPr>
          <w:color w:val="000000" w:themeColor="text1"/>
        </w:rPr>
        <w:t xml:space="preserve">. </w:t>
      </w:r>
    </w:p>
    <w:p w:rsidR="00593C8E" w:rsidRPr="00B83DB1" w:rsidRDefault="00593C8E" w:rsidP="002461C9">
      <w:pPr>
        <w:pStyle w:val="Default"/>
        <w:jc w:val="both"/>
      </w:pPr>
      <w:r w:rsidRPr="00B83DB1">
        <w:tab/>
      </w:r>
      <w:r w:rsidR="00B83DB1" w:rsidRPr="00B83DB1">
        <w:t>2</w:t>
      </w:r>
      <w:r w:rsidRPr="00B83DB1">
        <w:t xml:space="preserve">. Planavimo organizatorius: Ukmergės rajono savivaldybės administracijos direktorius, Darius Varnas, Kęstučio a. 3, LT – 20114 </w:t>
      </w:r>
      <w:r w:rsidRPr="00B83DB1">
        <w:rPr>
          <w:color w:val="000000" w:themeColor="text1"/>
        </w:rPr>
        <w:t>Ukmergė, tel. (8 340) 60302, faks. (8 340) 63370, el.</w:t>
      </w:r>
      <w:r w:rsidRPr="00B83DB1">
        <w:t xml:space="preserve"> paštas </w:t>
      </w:r>
      <w:proofErr w:type="spellStart"/>
      <w:r w:rsidRPr="00B83DB1">
        <w:rPr>
          <w:color w:val="0000FF"/>
        </w:rPr>
        <w:t>savivaldybe@ukmerge.lt</w:t>
      </w:r>
      <w:proofErr w:type="spellEnd"/>
      <w:r w:rsidRPr="00B83DB1">
        <w:t xml:space="preserve">, puslapis internete </w:t>
      </w:r>
      <w:r w:rsidRPr="00B83DB1">
        <w:rPr>
          <w:color w:val="0000FF"/>
        </w:rPr>
        <w:t>www.ukmerge.lt</w:t>
      </w:r>
    </w:p>
    <w:p w:rsidR="00593C8E" w:rsidRPr="00B83DB1" w:rsidRDefault="00593C8E" w:rsidP="002461C9">
      <w:pPr>
        <w:pStyle w:val="Default"/>
        <w:jc w:val="both"/>
      </w:pPr>
      <w:r w:rsidRPr="00B83DB1">
        <w:tab/>
      </w:r>
      <w:r w:rsidR="00B83DB1" w:rsidRPr="00B83DB1">
        <w:t>3</w:t>
      </w:r>
      <w:r w:rsidRPr="00B83DB1">
        <w:t>. Planavimo iniciatorius: Ukmergės rajono savivaldybės administracijos direktor</w:t>
      </w:r>
      <w:r w:rsidR="002461C9">
        <w:t>ė</w:t>
      </w:r>
      <w:r w:rsidRPr="00B83DB1">
        <w:t xml:space="preserve">, </w:t>
      </w:r>
      <w:r w:rsidR="002461C9">
        <w:t xml:space="preserve">Inga </w:t>
      </w:r>
      <w:proofErr w:type="spellStart"/>
      <w:r w:rsidR="002461C9">
        <w:t>Pračkailė</w:t>
      </w:r>
      <w:proofErr w:type="spellEnd"/>
      <w:r w:rsidRPr="00B83DB1">
        <w:t xml:space="preserve">, Kęstučio a. 3, LT – 20114 </w:t>
      </w:r>
      <w:r w:rsidRPr="00B83DB1">
        <w:rPr>
          <w:color w:val="000000" w:themeColor="text1"/>
        </w:rPr>
        <w:t>Ukmergė, tel. (8 340) 60302, faks. (8 340) 63370, el.</w:t>
      </w:r>
      <w:r w:rsidRPr="00B83DB1">
        <w:t xml:space="preserve"> paštas </w:t>
      </w:r>
      <w:proofErr w:type="spellStart"/>
      <w:r w:rsidRPr="00B83DB1">
        <w:rPr>
          <w:color w:val="0000FF"/>
        </w:rPr>
        <w:t>savivaldybe@ukmerge.lt</w:t>
      </w:r>
      <w:proofErr w:type="spellEnd"/>
      <w:r w:rsidRPr="00B83DB1">
        <w:t xml:space="preserve">, puslapis internete </w:t>
      </w:r>
      <w:r w:rsidRPr="00B83DB1">
        <w:rPr>
          <w:color w:val="0000FF"/>
        </w:rPr>
        <w:t>www.ukmerge.lt</w:t>
      </w:r>
    </w:p>
    <w:p w:rsidR="00593C8E" w:rsidRPr="00B83DB1" w:rsidRDefault="00593C8E" w:rsidP="002461C9">
      <w:pPr>
        <w:pStyle w:val="Default"/>
        <w:jc w:val="both"/>
      </w:pPr>
      <w:r w:rsidRPr="00B83DB1">
        <w:tab/>
      </w:r>
      <w:r w:rsidR="00B83DB1" w:rsidRPr="00B83DB1">
        <w:t>4</w:t>
      </w:r>
      <w:r w:rsidRPr="00B83DB1">
        <w:t xml:space="preserve">. </w:t>
      </w:r>
      <w:r w:rsidR="00B83DB1" w:rsidRPr="00B83DB1">
        <w:t xml:space="preserve">Plano rengėjas parenkamas Lietuvos Respublikos viešųjų pirkimų įstatymo ir kitų teisės aktų nustatyta tvarka. </w:t>
      </w:r>
    </w:p>
    <w:p w:rsidR="00593C8E" w:rsidRPr="00D61A76" w:rsidRDefault="00593C8E" w:rsidP="002461C9">
      <w:pPr>
        <w:pStyle w:val="Default"/>
        <w:jc w:val="both"/>
        <w:rPr>
          <w:color w:val="000000" w:themeColor="text1"/>
        </w:rPr>
      </w:pPr>
      <w:r w:rsidRPr="00B83DB1">
        <w:tab/>
      </w:r>
      <w:r w:rsidR="00B83DB1" w:rsidRPr="00D61A76">
        <w:rPr>
          <w:color w:val="000000" w:themeColor="text1"/>
        </w:rPr>
        <w:t>5</w:t>
      </w:r>
      <w:r w:rsidRPr="00D61A76">
        <w:rPr>
          <w:color w:val="000000" w:themeColor="text1"/>
        </w:rPr>
        <w:t>. Planavimo pagrindas: Ukmergės rajono savivaldybės tarybos 202</w:t>
      </w:r>
      <w:r w:rsidR="002461C9" w:rsidRPr="00D61A76">
        <w:rPr>
          <w:color w:val="000000" w:themeColor="text1"/>
        </w:rPr>
        <w:t>4</w:t>
      </w:r>
      <w:r w:rsidRPr="00D61A76">
        <w:rPr>
          <w:color w:val="000000" w:themeColor="text1"/>
        </w:rPr>
        <w:t xml:space="preserve"> m. </w:t>
      </w:r>
      <w:r w:rsidR="008321B8" w:rsidRPr="00D61A76">
        <w:rPr>
          <w:color w:val="000000" w:themeColor="text1"/>
        </w:rPr>
        <w:t>kovo 28</w:t>
      </w:r>
      <w:r w:rsidRPr="00D61A76">
        <w:rPr>
          <w:color w:val="000000" w:themeColor="text1"/>
        </w:rPr>
        <w:t xml:space="preserve"> d. sprendim</w:t>
      </w:r>
      <w:r w:rsidR="00FE5337" w:rsidRPr="00D61A76">
        <w:rPr>
          <w:color w:val="000000" w:themeColor="text1"/>
        </w:rPr>
        <w:t>as</w:t>
      </w:r>
      <w:r w:rsidRPr="00D61A76">
        <w:rPr>
          <w:color w:val="000000" w:themeColor="text1"/>
        </w:rPr>
        <w:t xml:space="preserve"> Nr. 7-</w:t>
      </w:r>
      <w:r w:rsidR="00FE5337" w:rsidRPr="00D61A76">
        <w:rPr>
          <w:color w:val="000000" w:themeColor="text1"/>
        </w:rPr>
        <w:t>83</w:t>
      </w:r>
      <w:r w:rsidRPr="00D61A76">
        <w:rPr>
          <w:color w:val="000000" w:themeColor="text1"/>
        </w:rPr>
        <w:t xml:space="preserve"> „Dėl atsinaujinančių energijos išteklių </w:t>
      </w:r>
      <w:r w:rsidR="00600D06" w:rsidRPr="00D61A76">
        <w:rPr>
          <w:bCs/>
          <w:color w:val="000000" w:themeColor="text1"/>
          <w:lang w:eastAsia="lt-LT"/>
        </w:rPr>
        <w:t xml:space="preserve">inžinerinės infrastruktūros vystymo </w:t>
      </w:r>
      <w:r w:rsidR="00600D06" w:rsidRPr="00D61A76">
        <w:rPr>
          <w:color w:val="000000" w:themeColor="text1"/>
        </w:rPr>
        <w:t>Ukmergės rajono savivaldybės teritorijoje</w:t>
      </w:r>
      <w:r w:rsidR="00600D06" w:rsidRPr="00D61A76">
        <w:rPr>
          <w:bCs/>
          <w:color w:val="000000" w:themeColor="text1"/>
          <w:lang w:eastAsia="lt-LT"/>
        </w:rPr>
        <w:t xml:space="preserve"> specialiojo plano koregavimo ir planavimo tikslų nustatymo</w:t>
      </w:r>
      <w:r w:rsidRPr="00D61A76">
        <w:rPr>
          <w:color w:val="000000" w:themeColor="text1"/>
        </w:rPr>
        <w:t xml:space="preserve">“. </w:t>
      </w:r>
    </w:p>
    <w:p w:rsidR="00593C8E" w:rsidRPr="00B83DB1" w:rsidRDefault="00593C8E" w:rsidP="002461C9">
      <w:pPr>
        <w:pStyle w:val="Default"/>
        <w:jc w:val="both"/>
      </w:pPr>
      <w:r w:rsidRPr="00B83DB1">
        <w:tab/>
      </w:r>
      <w:r w:rsidR="00B83DB1" w:rsidRPr="00B83DB1">
        <w:t>6</w:t>
      </w:r>
      <w:r w:rsidRPr="00B83DB1">
        <w:t xml:space="preserve">. Planavimo dokumento tipas ir lygmuo: rajono lygmens specialiojo planavimo dokumentas. </w:t>
      </w:r>
    </w:p>
    <w:p w:rsidR="001306E8" w:rsidRDefault="00B757F9" w:rsidP="002461C9">
      <w:pPr>
        <w:tabs>
          <w:tab w:val="left" w:pos="45"/>
        </w:tabs>
        <w:spacing w:after="0" w:line="240" w:lineRule="auto"/>
        <w:jc w:val="both"/>
        <w:rPr>
          <w:rFonts w:ascii="Times New Roman" w:eastAsia="Times New Roman" w:hAnsi="Times New Roman" w:cs="Times New Roman"/>
          <w:sz w:val="24"/>
          <w:szCs w:val="24"/>
          <w:lang w:eastAsia="lt-LT"/>
        </w:rPr>
      </w:pPr>
      <w:r w:rsidRPr="00B83DB1">
        <w:rPr>
          <w:rFonts w:ascii="Times New Roman" w:hAnsi="Times New Roman" w:cs="Times New Roman"/>
          <w:sz w:val="24"/>
          <w:szCs w:val="24"/>
        </w:rPr>
        <w:tab/>
      </w:r>
      <w:r w:rsidR="00593C8E" w:rsidRPr="00B83DB1">
        <w:rPr>
          <w:rFonts w:ascii="Times New Roman" w:hAnsi="Times New Roman" w:cs="Times New Roman"/>
          <w:sz w:val="24"/>
          <w:szCs w:val="24"/>
        </w:rPr>
        <w:tab/>
        <w:t xml:space="preserve">7. Planuojama teritorija: </w:t>
      </w:r>
      <w:r w:rsidR="001306E8">
        <w:rPr>
          <w:rFonts w:ascii="Times New Roman" w:eastAsia="Times New Roman" w:hAnsi="Times New Roman" w:cs="Times New Roman"/>
          <w:sz w:val="24"/>
          <w:szCs w:val="24"/>
          <w:lang w:eastAsia="lt-LT"/>
        </w:rPr>
        <w:t xml:space="preserve">Ukmergės </w:t>
      </w:r>
      <w:r w:rsidR="001306E8" w:rsidRPr="00812E11">
        <w:rPr>
          <w:rFonts w:ascii="Times New Roman" w:eastAsia="Times New Roman" w:hAnsi="Times New Roman" w:cs="Times New Roman"/>
          <w:sz w:val="24"/>
          <w:szCs w:val="24"/>
          <w:lang w:eastAsia="lt-LT"/>
        </w:rPr>
        <w:t xml:space="preserve">rajono savivaldybės teritorija (plotas </w:t>
      </w:r>
      <w:r w:rsidR="001306E8">
        <w:rPr>
          <w:rFonts w:ascii="Times New Roman" w:eastAsia="Times New Roman" w:hAnsi="Times New Roman" w:cs="Times New Roman"/>
          <w:sz w:val="24"/>
          <w:szCs w:val="24"/>
          <w:lang w:eastAsia="lt-LT"/>
        </w:rPr>
        <w:t>139471,677</w:t>
      </w:r>
      <w:r w:rsidR="001306E8" w:rsidRPr="00812E11">
        <w:rPr>
          <w:rFonts w:ascii="Times New Roman" w:eastAsia="Times New Roman" w:hAnsi="Times New Roman" w:cs="Times New Roman"/>
          <w:sz w:val="24"/>
          <w:szCs w:val="24"/>
          <w:lang w:eastAsia="lt-LT"/>
        </w:rPr>
        <w:t xml:space="preserve"> </w:t>
      </w:r>
      <w:r w:rsidR="001306E8">
        <w:rPr>
          <w:rFonts w:ascii="Times New Roman" w:eastAsia="Times New Roman" w:hAnsi="Times New Roman" w:cs="Times New Roman"/>
          <w:sz w:val="24"/>
          <w:szCs w:val="24"/>
          <w:lang w:eastAsia="lt-LT"/>
        </w:rPr>
        <w:t>ha</w:t>
      </w:r>
      <w:r w:rsidR="001306E8" w:rsidRPr="00812E11">
        <w:rPr>
          <w:rFonts w:ascii="Times New Roman" w:eastAsia="Times New Roman" w:hAnsi="Times New Roman" w:cs="Times New Roman"/>
          <w:sz w:val="24"/>
          <w:szCs w:val="24"/>
          <w:lang w:eastAsia="lt-LT"/>
        </w:rPr>
        <w:t>)</w:t>
      </w:r>
      <w:r w:rsidR="001306E8">
        <w:rPr>
          <w:rFonts w:ascii="Times New Roman" w:eastAsia="Times New Roman" w:hAnsi="Times New Roman" w:cs="Times New Roman"/>
          <w:sz w:val="24"/>
          <w:szCs w:val="24"/>
          <w:lang w:eastAsia="lt-LT"/>
        </w:rPr>
        <w:t>.</w:t>
      </w:r>
    </w:p>
    <w:p w:rsidR="00593C8E" w:rsidRPr="00B83DB1" w:rsidRDefault="001306E8" w:rsidP="002461C9">
      <w:pPr>
        <w:tabs>
          <w:tab w:val="left" w:pos="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7.1. Nagrinėjama teritorija; </w:t>
      </w:r>
      <w:r w:rsidR="00B757F9" w:rsidRPr="00B83DB1">
        <w:rPr>
          <w:rFonts w:ascii="Times New Roman" w:hAnsi="Times New Roman" w:cs="Times New Roman"/>
          <w:sz w:val="24"/>
          <w:szCs w:val="24"/>
        </w:rPr>
        <w:t xml:space="preserve">Ukmergės </w:t>
      </w:r>
      <w:r w:rsidR="00593C8E" w:rsidRPr="00B83DB1">
        <w:rPr>
          <w:rFonts w:ascii="Times New Roman" w:hAnsi="Times New Roman" w:cs="Times New Roman"/>
          <w:sz w:val="24"/>
          <w:szCs w:val="24"/>
        </w:rPr>
        <w:t xml:space="preserve">rajono savivaldybės </w:t>
      </w:r>
      <w:proofErr w:type="spellStart"/>
      <w:r w:rsidR="008321B8">
        <w:rPr>
          <w:rFonts w:ascii="Times New Roman" w:hAnsi="Times New Roman" w:cs="Times New Roman"/>
          <w:sz w:val="24"/>
          <w:szCs w:val="24"/>
        </w:rPr>
        <w:t>Pivonijos</w:t>
      </w:r>
      <w:proofErr w:type="spellEnd"/>
      <w:r w:rsidR="008321B8">
        <w:rPr>
          <w:rFonts w:ascii="Times New Roman" w:hAnsi="Times New Roman" w:cs="Times New Roman"/>
          <w:sz w:val="24"/>
          <w:szCs w:val="24"/>
        </w:rPr>
        <w:t xml:space="preserve"> seniūnijos</w:t>
      </w:r>
      <w:r w:rsidR="00D61A76">
        <w:rPr>
          <w:rFonts w:ascii="Times New Roman" w:hAnsi="Times New Roman" w:cs="Times New Roman"/>
          <w:sz w:val="24"/>
          <w:szCs w:val="24"/>
        </w:rPr>
        <w:t xml:space="preserve"> </w:t>
      </w:r>
      <w:proofErr w:type="spellStart"/>
      <w:r w:rsidR="00D61A76">
        <w:rPr>
          <w:rFonts w:ascii="Times New Roman" w:hAnsi="Times New Roman" w:cs="Times New Roman"/>
          <w:sz w:val="24"/>
          <w:szCs w:val="24"/>
        </w:rPr>
        <w:t>Miliaučiznos</w:t>
      </w:r>
      <w:proofErr w:type="spellEnd"/>
      <w:r w:rsidR="00D61A76">
        <w:rPr>
          <w:rFonts w:ascii="Times New Roman" w:hAnsi="Times New Roman" w:cs="Times New Roman"/>
          <w:sz w:val="24"/>
          <w:szCs w:val="24"/>
        </w:rPr>
        <w:t xml:space="preserve"> ir Skominų kaimų </w:t>
      </w:r>
      <w:r w:rsidR="008321B8">
        <w:rPr>
          <w:rFonts w:ascii="Times New Roman" w:hAnsi="Times New Roman" w:cs="Times New Roman"/>
          <w:sz w:val="24"/>
          <w:szCs w:val="24"/>
        </w:rPr>
        <w:t>209,63 ha</w:t>
      </w:r>
      <w:r w:rsidR="00D61A76">
        <w:rPr>
          <w:rFonts w:ascii="Times New Roman" w:hAnsi="Times New Roman" w:cs="Times New Roman"/>
          <w:sz w:val="24"/>
          <w:szCs w:val="24"/>
        </w:rPr>
        <w:t xml:space="preserve"> ploto teritorija </w:t>
      </w:r>
      <w:r w:rsidR="008321B8">
        <w:rPr>
          <w:rFonts w:ascii="Times New Roman" w:hAnsi="Times New Roman" w:cs="Times New Roman"/>
          <w:sz w:val="24"/>
          <w:szCs w:val="24"/>
        </w:rPr>
        <w:t>.</w:t>
      </w:r>
      <w:r w:rsidR="00593C8E" w:rsidRPr="00B83DB1">
        <w:rPr>
          <w:rFonts w:ascii="Times New Roman" w:hAnsi="Times New Roman" w:cs="Times New Roman"/>
          <w:sz w:val="24"/>
          <w:szCs w:val="24"/>
        </w:rPr>
        <w:t xml:space="preserve"> </w:t>
      </w:r>
    </w:p>
    <w:p w:rsidR="00593C8E" w:rsidRPr="00B30CAB" w:rsidRDefault="00B757F9" w:rsidP="00B30CAB">
      <w:pPr>
        <w:pStyle w:val="Default"/>
        <w:jc w:val="both"/>
      </w:pPr>
      <w:r w:rsidRPr="00B83DB1">
        <w:tab/>
      </w:r>
      <w:r w:rsidR="00593C8E" w:rsidRPr="00B30CAB">
        <w:t>8. Planavimo tiksla</w:t>
      </w:r>
      <w:r w:rsidR="00600D06">
        <w:t>s</w:t>
      </w:r>
      <w:r w:rsidR="00593C8E" w:rsidRPr="00B30CAB">
        <w:t xml:space="preserve">: </w:t>
      </w:r>
    </w:p>
    <w:p w:rsidR="00B30CAB" w:rsidRDefault="00B30CAB" w:rsidP="00B30CAB">
      <w:pPr>
        <w:tabs>
          <w:tab w:val="left" w:pos="45"/>
        </w:tabs>
        <w:spacing w:after="0" w:line="240" w:lineRule="auto"/>
        <w:jc w:val="both"/>
        <w:rPr>
          <w:rFonts w:ascii="Times New Roman" w:hAnsi="Times New Roman" w:cs="Times New Roman"/>
          <w:color w:val="000000" w:themeColor="text1"/>
          <w:sz w:val="24"/>
          <w:szCs w:val="24"/>
        </w:rPr>
      </w:pPr>
      <w:r w:rsidRPr="00B30CAB">
        <w:rPr>
          <w:rFonts w:ascii="Times New Roman" w:hAnsi="Times New Roman" w:cs="Times New Roman"/>
          <w:sz w:val="24"/>
          <w:szCs w:val="24"/>
        </w:rPr>
        <w:tab/>
      </w:r>
      <w:r w:rsidR="00B757F9" w:rsidRPr="00B30CAB">
        <w:rPr>
          <w:rFonts w:ascii="Times New Roman" w:hAnsi="Times New Roman" w:cs="Times New Roman"/>
          <w:sz w:val="24"/>
          <w:szCs w:val="24"/>
        </w:rPr>
        <w:tab/>
        <w:t>8</w:t>
      </w:r>
      <w:r w:rsidR="00B757F9" w:rsidRPr="00B30CAB">
        <w:rPr>
          <w:rFonts w:ascii="Times New Roman" w:hAnsi="Times New Roman" w:cs="Times New Roman"/>
          <w:color w:val="000000"/>
          <w:sz w:val="24"/>
          <w:szCs w:val="24"/>
          <w:lang w:eastAsia="lt-LT"/>
        </w:rPr>
        <w:t xml:space="preserve">.1. </w:t>
      </w:r>
      <w:r w:rsidR="00085519">
        <w:rPr>
          <w:rFonts w:ascii="Times New Roman" w:hAnsi="Times New Roman" w:cs="Times New Roman"/>
          <w:noProof/>
          <w:sz w:val="24"/>
          <w:szCs w:val="24"/>
        </w:rPr>
        <w:t>koreguoti S</w:t>
      </w:r>
      <w:r w:rsidRPr="00B30CAB">
        <w:rPr>
          <w:rFonts w:ascii="Times New Roman" w:hAnsi="Times New Roman" w:cs="Times New Roman"/>
          <w:color w:val="000000" w:themeColor="text1"/>
          <w:sz w:val="24"/>
          <w:szCs w:val="24"/>
        </w:rPr>
        <w:t xml:space="preserve">pecialiajame plane nurodytoje 209,63 ha ploto S-9/SV zonoje, esančioje Ukmergės r. sav., </w:t>
      </w:r>
      <w:proofErr w:type="spellStart"/>
      <w:r w:rsidRPr="00B30CAB">
        <w:rPr>
          <w:rFonts w:ascii="Times New Roman" w:hAnsi="Times New Roman" w:cs="Times New Roman"/>
          <w:color w:val="000000" w:themeColor="text1"/>
          <w:sz w:val="24"/>
          <w:szCs w:val="24"/>
        </w:rPr>
        <w:t>Pivonijos</w:t>
      </w:r>
      <w:proofErr w:type="spellEnd"/>
      <w:r w:rsidRPr="00B30CAB">
        <w:rPr>
          <w:rFonts w:ascii="Times New Roman" w:hAnsi="Times New Roman" w:cs="Times New Roman"/>
          <w:color w:val="000000" w:themeColor="text1"/>
          <w:sz w:val="24"/>
          <w:szCs w:val="24"/>
        </w:rPr>
        <w:t xml:space="preserve"> sen.</w:t>
      </w:r>
      <w:r w:rsidR="00600D06">
        <w:rPr>
          <w:rFonts w:ascii="Times New Roman" w:hAnsi="Times New Roman" w:cs="Times New Roman"/>
          <w:color w:val="000000" w:themeColor="text1"/>
          <w:sz w:val="24"/>
          <w:szCs w:val="24"/>
        </w:rPr>
        <w:t xml:space="preserve"> (toliau – </w:t>
      </w:r>
      <w:r w:rsidR="00600D06" w:rsidRPr="00600D06">
        <w:rPr>
          <w:rFonts w:ascii="Times New Roman" w:hAnsi="Times New Roman" w:cs="Times New Roman"/>
          <w:i/>
          <w:color w:val="000000" w:themeColor="text1"/>
          <w:sz w:val="24"/>
          <w:szCs w:val="24"/>
        </w:rPr>
        <w:t>Teritorija</w:t>
      </w:r>
      <w:r w:rsidR="00600D06">
        <w:rPr>
          <w:rFonts w:ascii="Times New Roman" w:hAnsi="Times New Roman" w:cs="Times New Roman"/>
          <w:color w:val="000000" w:themeColor="text1"/>
          <w:sz w:val="24"/>
          <w:szCs w:val="24"/>
        </w:rPr>
        <w:t>)</w:t>
      </w:r>
      <w:r w:rsidRPr="00B30CAB">
        <w:rPr>
          <w:rFonts w:ascii="Times New Roman" w:hAnsi="Times New Roman" w:cs="Times New Roman"/>
          <w:color w:val="000000" w:themeColor="text1"/>
          <w:sz w:val="24"/>
          <w:szCs w:val="24"/>
        </w:rPr>
        <w:t>, numatytą</w:t>
      </w:r>
      <w:r w:rsidRPr="00B30CAB">
        <w:rPr>
          <w:rFonts w:ascii="Times New Roman" w:hAnsi="Times New Roman" w:cs="Times New Roman"/>
          <w:sz w:val="24"/>
          <w:szCs w:val="24"/>
        </w:rPr>
        <w:t xml:space="preserve"> </w:t>
      </w:r>
      <w:r w:rsidRPr="00B30CAB">
        <w:rPr>
          <w:rFonts w:ascii="Times New Roman" w:hAnsi="Times New Roman" w:cs="Times New Roman"/>
          <w:color w:val="000000" w:themeColor="text1"/>
          <w:sz w:val="24"/>
          <w:szCs w:val="24"/>
        </w:rPr>
        <w:t xml:space="preserve">vėjo elektrinių aukštį. </w:t>
      </w:r>
    </w:p>
    <w:p w:rsidR="00600D06" w:rsidRPr="00B30CAB" w:rsidRDefault="00600D06" w:rsidP="00600D06">
      <w:pPr>
        <w:pStyle w:val="Default"/>
        <w:jc w:val="both"/>
        <w:rPr>
          <w:color w:val="000000" w:themeColor="text1"/>
        </w:rPr>
      </w:pPr>
      <w:r>
        <w:rPr>
          <w:color w:val="000000" w:themeColor="text1"/>
        </w:rPr>
        <w:tab/>
        <w:t>9</w:t>
      </w:r>
      <w:r w:rsidRPr="00B30CAB">
        <w:t xml:space="preserve">. Planavimo </w:t>
      </w:r>
      <w:r>
        <w:t>uždaviniai</w:t>
      </w:r>
      <w:r w:rsidRPr="00B30CAB">
        <w:t xml:space="preserve">: </w:t>
      </w:r>
    </w:p>
    <w:p w:rsidR="00B757F9" w:rsidRPr="00B83DB1" w:rsidRDefault="00600D06" w:rsidP="00B30CAB">
      <w:pPr>
        <w:spacing w:after="0" w:line="240" w:lineRule="auto"/>
        <w:ind w:firstLine="127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9</w:t>
      </w:r>
      <w:r w:rsidR="00B30CAB" w:rsidRPr="00B30CAB">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1</w:t>
      </w:r>
      <w:r w:rsidR="00B30CAB" w:rsidRPr="00B30CAB">
        <w:rPr>
          <w:rFonts w:ascii="Times New Roman" w:hAnsi="Times New Roman" w:cs="Times New Roman"/>
          <w:color w:val="000000"/>
          <w:sz w:val="24"/>
          <w:szCs w:val="24"/>
          <w:lang w:eastAsia="lt-LT"/>
        </w:rPr>
        <w:t xml:space="preserve">. </w:t>
      </w:r>
      <w:r w:rsidR="00B757F9" w:rsidRPr="00B30CAB">
        <w:rPr>
          <w:rFonts w:ascii="Times New Roman" w:hAnsi="Times New Roman" w:cs="Times New Roman"/>
          <w:color w:val="000000"/>
          <w:sz w:val="24"/>
          <w:szCs w:val="24"/>
          <w:lang w:eastAsia="lt-LT"/>
        </w:rPr>
        <w:t xml:space="preserve">sudaryti sąlygas </w:t>
      </w:r>
      <w:r w:rsidR="00B30CAB">
        <w:rPr>
          <w:rFonts w:ascii="Times New Roman" w:hAnsi="Times New Roman" w:cs="Times New Roman"/>
          <w:color w:val="000000"/>
          <w:sz w:val="24"/>
          <w:szCs w:val="24"/>
          <w:lang w:eastAsia="lt-LT"/>
        </w:rPr>
        <w:t xml:space="preserve">šioje </w:t>
      </w:r>
      <w:r w:rsidRPr="00600D06">
        <w:rPr>
          <w:rFonts w:ascii="Times New Roman" w:hAnsi="Times New Roman" w:cs="Times New Roman"/>
          <w:i/>
          <w:color w:val="000000" w:themeColor="text1"/>
          <w:sz w:val="24"/>
          <w:szCs w:val="24"/>
          <w:lang w:eastAsia="lt-LT"/>
        </w:rPr>
        <w:t>T</w:t>
      </w:r>
      <w:r w:rsidR="00B30CAB" w:rsidRPr="00600D06">
        <w:rPr>
          <w:rFonts w:ascii="Times New Roman" w:hAnsi="Times New Roman" w:cs="Times New Roman"/>
          <w:i/>
          <w:color w:val="000000" w:themeColor="text1"/>
          <w:sz w:val="24"/>
          <w:szCs w:val="24"/>
          <w:lang w:eastAsia="lt-LT"/>
        </w:rPr>
        <w:t xml:space="preserve">eritorijoje </w:t>
      </w:r>
      <w:r w:rsidR="00B757F9" w:rsidRPr="00B30CAB">
        <w:rPr>
          <w:rFonts w:ascii="Times New Roman" w:hAnsi="Times New Roman" w:cs="Times New Roman"/>
          <w:color w:val="000000"/>
          <w:sz w:val="24"/>
          <w:szCs w:val="24"/>
          <w:lang w:eastAsia="lt-LT"/>
        </w:rPr>
        <w:t>suderinti valstybės, savivaldybės, energetikos įmonių, fizinių ir juridinių asmenų ar jų grupių interesus, aprūpinant</w:t>
      </w:r>
      <w:r w:rsidR="00B757F9" w:rsidRPr="00B83DB1">
        <w:rPr>
          <w:rFonts w:ascii="Times New Roman" w:hAnsi="Times New Roman" w:cs="Times New Roman"/>
          <w:color w:val="000000"/>
          <w:sz w:val="24"/>
          <w:szCs w:val="24"/>
          <w:lang w:eastAsia="lt-LT"/>
        </w:rPr>
        <w:t xml:space="preserve"> vartotojus energijos ištekliais;</w:t>
      </w:r>
    </w:p>
    <w:p w:rsidR="00B757F9" w:rsidRPr="00510A38" w:rsidRDefault="00600D06" w:rsidP="00B757F9">
      <w:pPr>
        <w:spacing w:after="0" w:line="240" w:lineRule="auto"/>
        <w:ind w:firstLine="127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val="en-US" w:eastAsia="lt-LT"/>
        </w:rPr>
        <w:t>9</w:t>
      </w:r>
      <w:r w:rsidR="00B757F9" w:rsidRPr="00510A38">
        <w:rPr>
          <w:rFonts w:ascii="Times New Roman" w:hAnsi="Times New Roman" w:cs="Times New Roman"/>
          <w:color w:val="000000"/>
          <w:sz w:val="24"/>
          <w:szCs w:val="24"/>
          <w:lang w:val="en-US" w:eastAsia="lt-LT"/>
        </w:rPr>
        <w:t>.</w:t>
      </w:r>
      <w:r>
        <w:rPr>
          <w:rFonts w:ascii="Times New Roman" w:hAnsi="Times New Roman" w:cs="Times New Roman"/>
          <w:color w:val="000000"/>
          <w:sz w:val="24"/>
          <w:szCs w:val="24"/>
          <w:lang w:val="en-US" w:eastAsia="lt-LT"/>
        </w:rPr>
        <w:t>2</w:t>
      </w:r>
      <w:r w:rsidR="00B757F9" w:rsidRPr="00510A38">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išnagrinėti</w:t>
      </w:r>
      <w:proofErr w:type="spellEnd"/>
      <w:r>
        <w:rPr>
          <w:rFonts w:ascii="Times New Roman" w:hAnsi="Times New Roman" w:cs="Times New Roman"/>
          <w:color w:val="000000"/>
          <w:sz w:val="24"/>
          <w:szCs w:val="24"/>
          <w:lang w:val="en-US" w:eastAsia="lt-LT"/>
        </w:rPr>
        <w:t xml:space="preserve"> </w:t>
      </w:r>
      <w:proofErr w:type="spellStart"/>
      <w:r w:rsidRPr="00600D06">
        <w:rPr>
          <w:rFonts w:ascii="Times New Roman" w:hAnsi="Times New Roman" w:cs="Times New Roman"/>
          <w:i/>
          <w:color w:val="000000"/>
          <w:sz w:val="24"/>
          <w:szCs w:val="24"/>
          <w:lang w:val="en-US" w:eastAsia="lt-LT"/>
        </w:rPr>
        <w:t>Teritorijoje</w:t>
      </w:r>
      <w:proofErr w:type="spellEnd"/>
      <w:r>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ilgalaikes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vėjo</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jėgainių</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ir</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saulės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elektrinių</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plėtros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kryptis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siekiant</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užtikrinti</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saugų</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ir</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patikimą</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gaunamos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elektros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tiekimą</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vartotojams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mažiausiomis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sąnaudomis</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bei</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neviršijant</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leidžiamo</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neigiamo</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poveikio</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aplinkai</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ir</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žmonių</w:t>
      </w:r>
      <w:proofErr w:type="spellEnd"/>
      <w:r w:rsidR="00B757F9" w:rsidRPr="00510A38">
        <w:rPr>
          <w:rFonts w:ascii="Times New Roman" w:hAnsi="Times New Roman" w:cs="Times New Roman"/>
          <w:color w:val="000000"/>
          <w:sz w:val="24"/>
          <w:szCs w:val="24"/>
          <w:lang w:val="en-US" w:eastAsia="lt-LT"/>
        </w:rPr>
        <w:t xml:space="preserve"> </w:t>
      </w:r>
      <w:proofErr w:type="spellStart"/>
      <w:r w:rsidR="00B757F9" w:rsidRPr="00510A38">
        <w:rPr>
          <w:rFonts w:ascii="Times New Roman" w:hAnsi="Times New Roman" w:cs="Times New Roman"/>
          <w:color w:val="000000"/>
          <w:sz w:val="24"/>
          <w:szCs w:val="24"/>
          <w:lang w:val="en-US" w:eastAsia="lt-LT"/>
        </w:rPr>
        <w:t>sveikatai</w:t>
      </w:r>
      <w:proofErr w:type="spellEnd"/>
      <w:r w:rsidR="00B757F9" w:rsidRPr="00510A38">
        <w:rPr>
          <w:rFonts w:ascii="Times New Roman" w:hAnsi="Times New Roman" w:cs="Times New Roman"/>
          <w:color w:val="000000"/>
          <w:sz w:val="24"/>
          <w:szCs w:val="24"/>
          <w:lang w:val="en-US" w:eastAsia="lt-LT"/>
        </w:rPr>
        <w:t>;</w:t>
      </w:r>
    </w:p>
    <w:p w:rsidR="00B757F9" w:rsidRPr="00B83DB1" w:rsidRDefault="00600D06" w:rsidP="00B757F9">
      <w:pPr>
        <w:spacing w:after="0" w:line="240" w:lineRule="auto"/>
        <w:ind w:firstLine="127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val="en-US" w:eastAsia="lt-LT"/>
        </w:rPr>
        <w:t>9</w:t>
      </w:r>
      <w:r w:rsidR="00B757F9" w:rsidRPr="00510A38">
        <w:rPr>
          <w:rFonts w:ascii="Times New Roman" w:hAnsi="Times New Roman" w:cs="Times New Roman"/>
          <w:color w:val="000000"/>
          <w:sz w:val="24"/>
          <w:szCs w:val="24"/>
          <w:lang w:val="en-US" w:eastAsia="lt-LT"/>
        </w:rPr>
        <w:t>.</w:t>
      </w:r>
      <w:r>
        <w:rPr>
          <w:rFonts w:ascii="Times New Roman" w:hAnsi="Times New Roman" w:cs="Times New Roman"/>
          <w:color w:val="000000"/>
          <w:sz w:val="24"/>
          <w:szCs w:val="24"/>
          <w:lang w:val="en-US" w:eastAsia="lt-LT"/>
        </w:rPr>
        <w:t>3</w:t>
      </w:r>
      <w:r w:rsidR="00B757F9" w:rsidRPr="00510A38">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koreguoti</w:t>
      </w:r>
      <w:proofErr w:type="spellEnd"/>
      <w:r>
        <w:rPr>
          <w:rFonts w:ascii="Times New Roman" w:hAnsi="Times New Roman" w:cs="Times New Roman"/>
          <w:color w:val="000000"/>
          <w:sz w:val="24"/>
          <w:szCs w:val="24"/>
          <w:lang w:val="en-US" w:eastAsia="lt-LT"/>
        </w:rPr>
        <w:t xml:space="preserve"> </w:t>
      </w:r>
      <w:r w:rsidR="00B757F9" w:rsidRPr="00510A38">
        <w:rPr>
          <w:rFonts w:ascii="Times New Roman" w:hAnsi="Times New Roman" w:cs="Times New Roman"/>
          <w:color w:val="000000"/>
          <w:sz w:val="24"/>
          <w:szCs w:val="24"/>
          <w:lang w:eastAsia="lt-LT"/>
        </w:rPr>
        <w:t>vėjo jėgainių</w:t>
      </w:r>
      <w:r w:rsidR="00B757F9" w:rsidRPr="00B83DB1">
        <w:rPr>
          <w:rFonts w:ascii="Times New Roman" w:hAnsi="Times New Roman" w:cs="Times New Roman"/>
          <w:color w:val="000000"/>
          <w:sz w:val="24"/>
          <w:szCs w:val="24"/>
          <w:lang w:eastAsia="lt-LT"/>
        </w:rPr>
        <w:t xml:space="preserve"> ir saulės energijos parkų statybai tinkamas vietas </w:t>
      </w:r>
      <w:r w:rsidR="00B07283" w:rsidRPr="00B07283">
        <w:rPr>
          <w:rFonts w:ascii="Times New Roman" w:hAnsi="Times New Roman" w:cs="Times New Roman"/>
          <w:i/>
          <w:color w:val="000000"/>
          <w:sz w:val="24"/>
          <w:szCs w:val="24"/>
          <w:lang w:eastAsia="lt-LT"/>
        </w:rPr>
        <w:t>T</w:t>
      </w:r>
      <w:r w:rsidR="00B757F9" w:rsidRPr="00B07283">
        <w:rPr>
          <w:rFonts w:ascii="Times New Roman" w:hAnsi="Times New Roman" w:cs="Times New Roman"/>
          <w:i/>
          <w:color w:val="000000"/>
          <w:sz w:val="24"/>
          <w:szCs w:val="24"/>
          <w:lang w:eastAsia="lt-LT"/>
        </w:rPr>
        <w:t>eritorijo</w:t>
      </w:r>
      <w:r w:rsidR="00B07283" w:rsidRPr="00B07283">
        <w:rPr>
          <w:rFonts w:ascii="Times New Roman" w:hAnsi="Times New Roman" w:cs="Times New Roman"/>
          <w:i/>
          <w:color w:val="000000"/>
          <w:sz w:val="24"/>
          <w:szCs w:val="24"/>
          <w:lang w:eastAsia="lt-LT"/>
        </w:rPr>
        <w:t>j</w:t>
      </w:r>
      <w:r w:rsidR="00B757F9" w:rsidRPr="00B07283">
        <w:rPr>
          <w:rFonts w:ascii="Times New Roman" w:hAnsi="Times New Roman" w:cs="Times New Roman"/>
          <w:i/>
          <w:color w:val="000000"/>
          <w:sz w:val="24"/>
          <w:szCs w:val="24"/>
          <w:lang w:eastAsia="lt-LT"/>
        </w:rPr>
        <w:t>e,</w:t>
      </w:r>
      <w:r w:rsidR="00B757F9" w:rsidRPr="00B83DB1">
        <w:rPr>
          <w:rFonts w:ascii="Times New Roman" w:hAnsi="Times New Roman" w:cs="Times New Roman"/>
          <w:color w:val="000000"/>
          <w:sz w:val="24"/>
          <w:szCs w:val="24"/>
          <w:lang w:eastAsia="lt-LT"/>
        </w:rPr>
        <w:t xml:space="preserve"> įvertinant šių teritorijų naudojimo, tvarkymo, apsaugos aspektus, kitus reikalavimus</w:t>
      </w:r>
      <w:r w:rsidR="00B757F9" w:rsidRPr="00B83DB1">
        <w:rPr>
          <w:rFonts w:ascii="Times New Roman" w:hAnsi="Times New Roman" w:cs="Times New Roman"/>
          <w:color w:val="000000"/>
          <w:sz w:val="24"/>
          <w:szCs w:val="24"/>
          <w:lang w:val="en-US" w:eastAsia="lt-LT"/>
        </w:rPr>
        <w:t>;</w:t>
      </w:r>
    </w:p>
    <w:p w:rsidR="00B757F9" w:rsidRPr="00B83DB1" w:rsidRDefault="00B07283" w:rsidP="00B757F9">
      <w:pPr>
        <w:spacing w:after="0" w:line="240" w:lineRule="auto"/>
        <w:ind w:firstLine="1276"/>
        <w:jc w:val="both"/>
        <w:rPr>
          <w:rFonts w:ascii="Times New Roman" w:hAnsi="Times New Roman" w:cs="Times New Roman"/>
          <w:color w:val="000000"/>
          <w:sz w:val="24"/>
          <w:szCs w:val="24"/>
          <w:lang w:eastAsia="lt-LT"/>
        </w:rPr>
      </w:pPr>
      <w:bookmarkStart w:id="1" w:name="part_78b3db04ae7f4eac8bf0158613853367"/>
      <w:bookmarkStart w:id="2" w:name="part_79b06caf9eb34da2809e8a42e1fc9979"/>
      <w:bookmarkEnd w:id="1"/>
      <w:bookmarkEnd w:id="2"/>
      <w:r>
        <w:rPr>
          <w:rFonts w:ascii="Times New Roman" w:hAnsi="Times New Roman" w:cs="Times New Roman"/>
          <w:color w:val="000000"/>
          <w:sz w:val="24"/>
          <w:szCs w:val="24"/>
          <w:lang w:eastAsia="lt-LT"/>
        </w:rPr>
        <w:t>9.4. pateikti</w:t>
      </w:r>
      <w:r w:rsidR="00B757F9" w:rsidRPr="00B83DB1">
        <w:rPr>
          <w:rFonts w:ascii="Times New Roman" w:hAnsi="Times New Roman" w:cs="Times New Roman"/>
          <w:sz w:val="24"/>
          <w:szCs w:val="24"/>
        </w:rPr>
        <w:t xml:space="preserve"> priemones, užtikrinančias gamtos išteklių racionalų naudojimą, kraštovaizdžio tvarkymą, ekologinei pusiausvyrai būtino gamtinio karkaso formavimą, gamtos ir kultūros paveldo objektų savitumo išsaugojimą</w:t>
      </w:r>
      <w:r w:rsidR="00B757F9" w:rsidRPr="00B83DB1">
        <w:rPr>
          <w:rFonts w:ascii="Times New Roman" w:hAnsi="Times New Roman" w:cs="Times New Roman"/>
          <w:color w:val="000000"/>
          <w:sz w:val="24"/>
          <w:szCs w:val="24"/>
          <w:lang w:eastAsia="lt-LT"/>
        </w:rPr>
        <w:t>;</w:t>
      </w:r>
    </w:p>
    <w:p w:rsidR="00B757F9" w:rsidRPr="00B83DB1" w:rsidRDefault="00B07283" w:rsidP="00B757F9">
      <w:pPr>
        <w:shd w:val="clear" w:color="auto" w:fill="FFFFFF"/>
        <w:spacing w:before="45" w:after="0" w:line="240" w:lineRule="auto"/>
        <w:ind w:firstLine="127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9</w:t>
      </w:r>
      <w:r w:rsidR="00B757F9" w:rsidRPr="00B83DB1">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5</w:t>
      </w:r>
      <w:r w:rsidR="00B757F9" w:rsidRPr="00B83DB1">
        <w:rPr>
          <w:rFonts w:ascii="Times New Roman" w:hAnsi="Times New Roman" w:cs="Times New Roman"/>
          <w:color w:val="000000"/>
          <w:sz w:val="24"/>
          <w:szCs w:val="24"/>
          <w:lang w:eastAsia="lt-LT"/>
        </w:rPr>
        <w:t xml:space="preserve">. įvertinti </w:t>
      </w:r>
      <w:r w:rsidRPr="00B07283">
        <w:rPr>
          <w:rFonts w:ascii="Times New Roman" w:hAnsi="Times New Roman" w:cs="Times New Roman"/>
          <w:i/>
          <w:color w:val="000000"/>
          <w:sz w:val="24"/>
          <w:szCs w:val="24"/>
          <w:lang w:eastAsia="lt-LT"/>
        </w:rPr>
        <w:t>T</w:t>
      </w:r>
      <w:r w:rsidR="00B757F9" w:rsidRPr="00B07283">
        <w:rPr>
          <w:rFonts w:ascii="Times New Roman" w:hAnsi="Times New Roman" w:cs="Times New Roman"/>
          <w:i/>
          <w:color w:val="000000"/>
          <w:sz w:val="24"/>
          <w:szCs w:val="24"/>
          <w:lang w:eastAsia="lt-LT"/>
        </w:rPr>
        <w:t>eritorijos</w:t>
      </w:r>
      <w:r w:rsidR="00B757F9" w:rsidRPr="00B83DB1">
        <w:rPr>
          <w:rFonts w:ascii="Times New Roman" w:hAnsi="Times New Roman" w:cs="Times New Roman"/>
          <w:color w:val="000000"/>
          <w:sz w:val="24"/>
          <w:szCs w:val="24"/>
          <w:lang w:eastAsia="lt-LT"/>
        </w:rPr>
        <w:t xml:space="preserve"> urbanistinę struktūrą</w:t>
      </w:r>
      <w:r>
        <w:rPr>
          <w:rFonts w:ascii="Times New Roman" w:hAnsi="Times New Roman" w:cs="Times New Roman"/>
          <w:color w:val="000000"/>
          <w:sz w:val="24"/>
          <w:szCs w:val="24"/>
          <w:lang w:eastAsia="lt-LT"/>
        </w:rPr>
        <w:t>;</w:t>
      </w:r>
    </w:p>
    <w:p w:rsidR="00B757F9" w:rsidRPr="00B83DB1" w:rsidRDefault="00B07283" w:rsidP="00B757F9">
      <w:pPr>
        <w:shd w:val="clear" w:color="auto" w:fill="FFFFFF"/>
        <w:spacing w:before="45" w:after="0" w:line="240" w:lineRule="auto"/>
        <w:ind w:firstLine="127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 xml:space="preserve">9.6. </w:t>
      </w:r>
      <w:r w:rsidR="00B757F9" w:rsidRPr="00B83DB1">
        <w:rPr>
          <w:rFonts w:ascii="Times New Roman" w:hAnsi="Times New Roman" w:cs="Times New Roman"/>
          <w:color w:val="000000"/>
          <w:sz w:val="24"/>
          <w:szCs w:val="24"/>
          <w:lang w:eastAsia="lt-LT"/>
        </w:rPr>
        <w:t xml:space="preserve">užtikrinti darnią alternatyvios energijos šaltinių plėtrą – numatyti vėjo jėgainių ir saulės energijos parkų statybos plėtros sprendinius, kurie nesukeltų pavojaus </w:t>
      </w:r>
      <w:r w:rsidRPr="00B07283">
        <w:rPr>
          <w:rFonts w:ascii="Times New Roman" w:hAnsi="Times New Roman" w:cs="Times New Roman"/>
          <w:i/>
          <w:color w:val="000000"/>
          <w:sz w:val="24"/>
          <w:szCs w:val="24"/>
          <w:lang w:eastAsia="lt-LT"/>
        </w:rPr>
        <w:t>Teritorijos</w:t>
      </w:r>
      <w:r>
        <w:rPr>
          <w:rFonts w:ascii="Times New Roman" w:hAnsi="Times New Roman" w:cs="Times New Roman"/>
          <w:color w:val="000000"/>
          <w:sz w:val="24"/>
          <w:szCs w:val="24"/>
          <w:lang w:eastAsia="lt-LT"/>
        </w:rPr>
        <w:t xml:space="preserve"> </w:t>
      </w:r>
      <w:r w:rsidR="00B757F9" w:rsidRPr="00B83DB1">
        <w:rPr>
          <w:rFonts w:ascii="Times New Roman" w:hAnsi="Times New Roman" w:cs="Times New Roman"/>
          <w:color w:val="000000"/>
          <w:sz w:val="24"/>
          <w:szCs w:val="24"/>
          <w:lang w:eastAsia="lt-LT"/>
        </w:rPr>
        <w:t xml:space="preserve">aplinkai ir </w:t>
      </w:r>
      <w:r>
        <w:rPr>
          <w:rFonts w:ascii="Times New Roman" w:hAnsi="Times New Roman" w:cs="Times New Roman"/>
          <w:color w:val="000000"/>
          <w:sz w:val="24"/>
          <w:szCs w:val="24"/>
          <w:lang w:eastAsia="lt-LT"/>
        </w:rPr>
        <w:t xml:space="preserve">čia gyvenantiems </w:t>
      </w:r>
      <w:r w:rsidR="00B757F9" w:rsidRPr="00B83DB1">
        <w:rPr>
          <w:rFonts w:ascii="Times New Roman" w:hAnsi="Times New Roman" w:cs="Times New Roman"/>
          <w:color w:val="000000"/>
          <w:sz w:val="24"/>
          <w:szCs w:val="24"/>
          <w:lang w:eastAsia="lt-LT"/>
        </w:rPr>
        <w:t>žmonėms;</w:t>
      </w:r>
    </w:p>
    <w:p w:rsidR="00B83DB1" w:rsidRDefault="00B757F9" w:rsidP="00B83DB1">
      <w:pPr>
        <w:pStyle w:val="Default"/>
        <w:jc w:val="both"/>
        <w:rPr>
          <w:lang w:eastAsia="lt-LT"/>
        </w:rPr>
      </w:pPr>
      <w:r w:rsidRPr="00B83DB1">
        <w:rPr>
          <w:lang w:eastAsia="lt-LT"/>
        </w:rPr>
        <w:tab/>
      </w:r>
      <w:r w:rsidR="00B07283">
        <w:rPr>
          <w:lang w:eastAsia="lt-LT"/>
        </w:rPr>
        <w:t xml:space="preserve">9.7. numatyti </w:t>
      </w:r>
      <w:r w:rsidR="00B07283" w:rsidRPr="00B07283">
        <w:rPr>
          <w:i/>
          <w:lang w:eastAsia="lt-LT"/>
        </w:rPr>
        <w:t>Teritorijos</w:t>
      </w:r>
      <w:r w:rsidR="00B07283">
        <w:rPr>
          <w:lang w:eastAsia="lt-LT"/>
        </w:rPr>
        <w:t xml:space="preserve"> </w:t>
      </w:r>
      <w:r w:rsidRPr="00B83DB1">
        <w:rPr>
          <w:lang w:eastAsia="lt-LT"/>
        </w:rPr>
        <w:t>aplinkos ir visuomenės sveikatos apsaugos priemones ir apribojimus.</w:t>
      </w:r>
    </w:p>
    <w:p w:rsidR="00D251E7" w:rsidRPr="00D251E7" w:rsidRDefault="00D251E7" w:rsidP="00D251E7">
      <w:pPr>
        <w:autoSpaceDE w:val="0"/>
        <w:autoSpaceDN w:val="0"/>
        <w:adjustRightInd w:val="0"/>
        <w:spacing w:after="0" w:line="240" w:lineRule="auto"/>
        <w:jc w:val="both"/>
        <w:rPr>
          <w:rFonts w:ascii="Times New Roman" w:hAnsi="Times New Roman" w:cs="Times New Roman"/>
          <w:sz w:val="24"/>
          <w:szCs w:val="24"/>
          <w:lang w:eastAsia="lt-LT"/>
        </w:rPr>
      </w:pPr>
      <w:r>
        <w:rPr>
          <w:lang w:eastAsia="lt-LT"/>
        </w:rPr>
        <w:tab/>
      </w:r>
      <w:r w:rsidR="00B07283">
        <w:rPr>
          <w:lang w:eastAsia="lt-LT"/>
        </w:rPr>
        <w:t>10.</w:t>
      </w:r>
      <w:r w:rsidRPr="00D251E7">
        <w:rPr>
          <w:rFonts w:ascii="Times New Roman" w:hAnsi="Times New Roman" w:cs="Times New Roman"/>
          <w:sz w:val="24"/>
          <w:szCs w:val="24"/>
          <w:lang w:eastAsia="lt-LT"/>
        </w:rPr>
        <w:t xml:space="preserve"> </w:t>
      </w:r>
      <w:r w:rsidRPr="00D251E7">
        <w:rPr>
          <w:rFonts w:ascii="Times New Roman" w:hAnsi="Times New Roman" w:cs="Times New Roman"/>
          <w:color w:val="000000"/>
          <w:sz w:val="24"/>
          <w:szCs w:val="24"/>
        </w:rPr>
        <w:t xml:space="preserve">Rengiant </w:t>
      </w:r>
      <w:r w:rsidR="00B07283" w:rsidRPr="00B07283">
        <w:rPr>
          <w:rFonts w:ascii="Times New Roman" w:hAnsi="Times New Roman" w:cs="Times New Roman"/>
          <w:i/>
          <w:color w:val="000000"/>
          <w:sz w:val="24"/>
          <w:szCs w:val="24"/>
        </w:rPr>
        <w:t xml:space="preserve">Koreguojamą </w:t>
      </w:r>
      <w:r w:rsidR="00B07283">
        <w:rPr>
          <w:rFonts w:ascii="Times New Roman" w:hAnsi="Times New Roman" w:cs="Times New Roman"/>
          <w:i/>
          <w:color w:val="000000"/>
          <w:sz w:val="24"/>
          <w:szCs w:val="24"/>
        </w:rPr>
        <w:t>s</w:t>
      </w:r>
      <w:r w:rsidRPr="00B07283">
        <w:rPr>
          <w:rFonts w:ascii="Times New Roman" w:hAnsi="Times New Roman" w:cs="Times New Roman"/>
          <w:i/>
          <w:color w:val="000000"/>
          <w:sz w:val="24"/>
          <w:szCs w:val="24"/>
        </w:rPr>
        <w:t>pecialųjį</w:t>
      </w:r>
      <w:r w:rsidRPr="00D251E7">
        <w:rPr>
          <w:rFonts w:ascii="Times New Roman" w:hAnsi="Times New Roman" w:cs="Times New Roman"/>
          <w:i/>
          <w:color w:val="000000"/>
          <w:sz w:val="24"/>
          <w:szCs w:val="24"/>
        </w:rPr>
        <w:t xml:space="preserve"> planą</w:t>
      </w:r>
      <w:r>
        <w:rPr>
          <w:rFonts w:ascii="Times New Roman" w:hAnsi="Times New Roman" w:cs="Times New Roman"/>
          <w:color w:val="000000"/>
          <w:sz w:val="24"/>
          <w:szCs w:val="24"/>
        </w:rPr>
        <w:t xml:space="preserve"> </w:t>
      </w:r>
      <w:r w:rsidRPr="00D251E7">
        <w:rPr>
          <w:rFonts w:ascii="Times New Roman" w:hAnsi="Times New Roman" w:cs="Times New Roman"/>
          <w:color w:val="000000"/>
          <w:sz w:val="24"/>
          <w:szCs w:val="24"/>
        </w:rPr>
        <w:t>privaloma vadovautis Lietuvos Respublikos teritorijų planavimo ir kitais įstatymais, Lietuvos Respublikos Vyriausybės nutarimais ir taisyklėmis, galiojančiais normatyvais.</w:t>
      </w:r>
    </w:p>
    <w:p w:rsidR="00B83DB1" w:rsidRPr="00B83DB1" w:rsidRDefault="00B83DB1" w:rsidP="00B83DB1">
      <w:pPr>
        <w:pStyle w:val="Default"/>
        <w:jc w:val="both"/>
      </w:pPr>
      <w:r w:rsidRPr="00B83DB1">
        <w:tab/>
      </w:r>
      <w:r w:rsidR="00857131">
        <w:t>1</w:t>
      </w:r>
      <w:r w:rsidR="00B07283">
        <w:t>1</w:t>
      </w:r>
      <w:r w:rsidR="00593C8E" w:rsidRPr="00B83DB1">
        <w:t>.</w:t>
      </w:r>
      <w:r w:rsidR="00E70651">
        <w:t xml:space="preserve"> </w:t>
      </w:r>
      <w:r w:rsidR="00593C8E" w:rsidRPr="00B83DB1">
        <w:t xml:space="preserve">Privalomi atlikti tyrimai ir (ar) galimybių studijos: </w:t>
      </w:r>
    </w:p>
    <w:p w:rsidR="00E70651" w:rsidRDefault="00B83DB1" w:rsidP="00B83DB1">
      <w:pPr>
        <w:pStyle w:val="Default"/>
        <w:jc w:val="both"/>
      </w:pPr>
      <w:r w:rsidRPr="00B83DB1">
        <w:tab/>
      </w:r>
      <w:r w:rsidR="00857131">
        <w:t>1</w:t>
      </w:r>
      <w:r w:rsidR="00B07283">
        <w:t>1</w:t>
      </w:r>
      <w:r w:rsidR="00593C8E" w:rsidRPr="00B83DB1">
        <w:t xml:space="preserve">.1. </w:t>
      </w:r>
      <w:r w:rsidR="00E70651" w:rsidRPr="00DB5416">
        <w:t>tyrimai, galimybių studijos atliekami vadovaujantis institucijų išduotomis planavimo</w:t>
      </w:r>
      <w:r w:rsidR="00E70651">
        <w:t xml:space="preserve"> </w:t>
      </w:r>
      <w:r w:rsidR="00E70651" w:rsidRPr="00DB5416">
        <w:t>sąlygomis ir jose nurodytais reikalavimais.</w:t>
      </w:r>
    </w:p>
    <w:p w:rsidR="00593C8E" w:rsidRPr="00B83DB1" w:rsidRDefault="00B83DB1" w:rsidP="00B83DB1">
      <w:pPr>
        <w:pStyle w:val="Default"/>
        <w:jc w:val="both"/>
      </w:pPr>
      <w:r w:rsidRPr="00B83DB1">
        <w:tab/>
      </w:r>
      <w:r w:rsidR="00857131">
        <w:t>1</w:t>
      </w:r>
      <w:r w:rsidR="00752A97">
        <w:t>1</w:t>
      </w:r>
      <w:r w:rsidR="00593C8E" w:rsidRPr="00B83DB1">
        <w:t>.2.</w:t>
      </w:r>
      <w:r w:rsidR="00E70651">
        <w:t xml:space="preserve"> </w:t>
      </w:r>
      <w:r w:rsidRPr="00B83DB1">
        <w:t>v</w:t>
      </w:r>
      <w:r w:rsidR="00593C8E" w:rsidRPr="00B83DB1">
        <w:t xml:space="preserve">adovaudamasis Planų ir programų strateginio pasekmių aplinkai vertinimo </w:t>
      </w:r>
      <w:r w:rsidR="00727715">
        <w:t xml:space="preserve">(toliau – </w:t>
      </w:r>
      <w:r w:rsidR="00727715" w:rsidRPr="00727715">
        <w:rPr>
          <w:i/>
        </w:rPr>
        <w:t>SPAV</w:t>
      </w:r>
      <w:r w:rsidR="00727715">
        <w:t xml:space="preserve">) </w:t>
      </w:r>
      <w:r w:rsidR="00593C8E" w:rsidRPr="00B83DB1">
        <w:t xml:space="preserve">tvarkos aprašu </w:t>
      </w:r>
      <w:r w:rsidR="00593C8E" w:rsidRPr="00727715">
        <w:rPr>
          <w:i/>
        </w:rPr>
        <w:t xml:space="preserve">SPAV </w:t>
      </w:r>
      <w:r w:rsidR="00593C8E" w:rsidRPr="00B83DB1">
        <w:t xml:space="preserve">ataskaita rengiama pagal poreikį. </w:t>
      </w:r>
    </w:p>
    <w:p w:rsidR="00593C8E" w:rsidRPr="00E16D5A" w:rsidRDefault="00B83DB1" w:rsidP="00B83DB1">
      <w:pPr>
        <w:pStyle w:val="Default"/>
        <w:jc w:val="both"/>
        <w:rPr>
          <w:color w:val="000000" w:themeColor="text1"/>
        </w:rPr>
      </w:pPr>
      <w:r w:rsidRPr="00B83DB1">
        <w:tab/>
      </w:r>
      <w:r w:rsidR="00593C8E" w:rsidRPr="00E16D5A">
        <w:rPr>
          <w:color w:val="000000" w:themeColor="text1"/>
        </w:rPr>
        <w:t>1</w:t>
      </w:r>
      <w:r w:rsidR="00D04A68">
        <w:rPr>
          <w:color w:val="000000" w:themeColor="text1"/>
        </w:rPr>
        <w:t>2</w:t>
      </w:r>
      <w:r w:rsidR="00593C8E" w:rsidRPr="00E16D5A">
        <w:rPr>
          <w:color w:val="000000" w:themeColor="text1"/>
        </w:rPr>
        <w:t xml:space="preserve">. Planavimo proceso etapai: </w:t>
      </w:r>
    </w:p>
    <w:p w:rsidR="00593C8E" w:rsidRPr="00E16D5A" w:rsidRDefault="00B83DB1" w:rsidP="00B83DB1">
      <w:pPr>
        <w:pStyle w:val="Default"/>
        <w:jc w:val="both"/>
        <w:rPr>
          <w:color w:val="000000" w:themeColor="text1"/>
        </w:rPr>
      </w:pPr>
      <w:r w:rsidRPr="00E16D5A">
        <w:rPr>
          <w:color w:val="000000" w:themeColor="text1"/>
        </w:rPr>
        <w:tab/>
      </w:r>
      <w:r w:rsidR="00593C8E" w:rsidRPr="00E16D5A">
        <w:rPr>
          <w:color w:val="000000" w:themeColor="text1"/>
        </w:rPr>
        <w:t>1</w:t>
      </w:r>
      <w:r w:rsidR="00D04A68">
        <w:rPr>
          <w:color w:val="000000" w:themeColor="text1"/>
        </w:rPr>
        <w:t>2</w:t>
      </w:r>
      <w:r w:rsidR="00593C8E" w:rsidRPr="00E16D5A">
        <w:rPr>
          <w:color w:val="000000" w:themeColor="text1"/>
        </w:rPr>
        <w:t>.1.</w:t>
      </w:r>
      <w:r w:rsidRPr="00E16D5A">
        <w:rPr>
          <w:color w:val="000000" w:themeColor="text1"/>
        </w:rPr>
        <w:t xml:space="preserve"> p</w:t>
      </w:r>
      <w:r w:rsidR="00593C8E" w:rsidRPr="00E16D5A">
        <w:rPr>
          <w:color w:val="000000" w:themeColor="text1"/>
        </w:rPr>
        <w:t xml:space="preserve">arengiamasis etapas; </w:t>
      </w:r>
    </w:p>
    <w:p w:rsidR="00593C8E" w:rsidRPr="00E16D5A" w:rsidRDefault="00B83DB1" w:rsidP="00B83DB1">
      <w:pPr>
        <w:pStyle w:val="Default"/>
        <w:jc w:val="both"/>
        <w:rPr>
          <w:color w:val="000000" w:themeColor="text1"/>
        </w:rPr>
      </w:pPr>
      <w:r w:rsidRPr="00E16D5A">
        <w:rPr>
          <w:color w:val="000000" w:themeColor="text1"/>
        </w:rPr>
        <w:tab/>
      </w:r>
      <w:r w:rsidR="00593C8E" w:rsidRPr="00E16D5A">
        <w:rPr>
          <w:color w:val="000000" w:themeColor="text1"/>
        </w:rPr>
        <w:t>1</w:t>
      </w:r>
      <w:r w:rsidR="00D04A68">
        <w:rPr>
          <w:color w:val="000000" w:themeColor="text1"/>
        </w:rPr>
        <w:t>2</w:t>
      </w:r>
      <w:r w:rsidR="00593C8E" w:rsidRPr="00E16D5A">
        <w:rPr>
          <w:color w:val="000000" w:themeColor="text1"/>
        </w:rPr>
        <w:t>.2.</w:t>
      </w:r>
      <w:r w:rsidRPr="00E16D5A">
        <w:rPr>
          <w:color w:val="000000" w:themeColor="text1"/>
        </w:rPr>
        <w:t xml:space="preserve"> r</w:t>
      </w:r>
      <w:r w:rsidR="00593C8E" w:rsidRPr="00E16D5A">
        <w:rPr>
          <w:color w:val="000000" w:themeColor="text1"/>
        </w:rPr>
        <w:t xml:space="preserve">engimo etapas; </w:t>
      </w:r>
    </w:p>
    <w:p w:rsidR="00593C8E" w:rsidRPr="00E16D5A" w:rsidRDefault="00B83DB1" w:rsidP="00B83DB1">
      <w:pPr>
        <w:pStyle w:val="Default"/>
        <w:jc w:val="both"/>
        <w:rPr>
          <w:color w:val="000000" w:themeColor="text1"/>
        </w:rPr>
      </w:pPr>
      <w:r w:rsidRPr="00E16D5A">
        <w:rPr>
          <w:color w:val="000000" w:themeColor="text1"/>
        </w:rPr>
        <w:tab/>
      </w:r>
      <w:r w:rsidR="00593C8E" w:rsidRPr="00E16D5A">
        <w:rPr>
          <w:color w:val="000000" w:themeColor="text1"/>
        </w:rPr>
        <w:t>1</w:t>
      </w:r>
      <w:r w:rsidR="00D04A68">
        <w:rPr>
          <w:color w:val="000000" w:themeColor="text1"/>
        </w:rPr>
        <w:t>2</w:t>
      </w:r>
      <w:r w:rsidR="00593C8E" w:rsidRPr="00E16D5A">
        <w:rPr>
          <w:color w:val="000000" w:themeColor="text1"/>
        </w:rPr>
        <w:t>.3.</w:t>
      </w:r>
      <w:r w:rsidRPr="00E16D5A">
        <w:rPr>
          <w:color w:val="000000" w:themeColor="text1"/>
        </w:rPr>
        <w:t xml:space="preserve"> b</w:t>
      </w:r>
      <w:r w:rsidR="00593C8E" w:rsidRPr="00E16D5A">
        <w:rPr>
          <w:color w:val="000000" w:themeColor="text1"/>
        </w:rPr>
        <w:t xml:space="preserve">aigiamasis etapas; </w:t>
      </w:r>
    </w:p>
    <w:p w:rsidR="00593C8E" w:rsidRPr="00B83DB1" w:rsidRDefault="00B83DB1" w:rsidP="00B83DB1">
      <w:pPr>
        <w:pStyle w:val="Default"/>
        <w:jc w:val="both"/>
      </w:pPr>
      <w:r w:rsidRPr="00E16D5A">
        <w:rPr>
          <w:color w:val="000000" w:themeColor="text1"/>
        </w:rPr>
        <w:tab/>
        <w:t>1</w:t>
      </w:r>
      <w:r w:rsidR="00D04A68">
        <w:rPr>
          <w:color w:val="000000" w:themeColor="text1"/>
        </w:rPr>
        <w:t>2</w:t>
      </w:r>
      <w:r w:rsidRPr="00E16D5A">
        <w:rPr>
          <w:color w:val="000000" w:themeColor="text1"/>
        </w:rPr>
        <w:t>.4. v</w:t>
      </w:r>
      <w:r w:rsidR="00593C8E" w:rsidRPr="00E16D5A">
        <w:rPr>
          <w:color w:val="000000" w:themeColor="text1"/>
        </w:rPr>
        <w:t>isos teritorijų planavimo proceso (parengiamojo, rengimo ir baigiamojo etapų) procedūros privalomai vykdomos per Lietuvos Respublikos teritorijų planavimo dokumentų</w:t>
      </w:r>
      <w:r w:rsidR="00593C8E" w:rsidRPr="00B83DB1">
        <w:t xml:space="preserve"> rengimo informacinę sistemą (toliau </w:t>
      </w:r>
      <w:r w:rsidRPr="00B83DB1">
        <w:t xml:space="preserve">- </w:t>
      </w:r>
      <w:r w:rsidR="00593C8E" w:rsidRPr="00B83DB1">
        <w:rPr>
          <w:i/>
        </w:rPr>
        <w:t>TPDRIS</w:t>
      </w:r>
      <w:r w:rsidR="00593C8E" w:rsidRPr="00B83DB1">
        <w:t xml:space="preserve">). </w:t>
      </w:r>
    </w:p>
    <w:p w:rsidR="00593C8E" w:rsidRDefault="00B83DB1" w:rsidP="00593C8E">
      <w:pPr>
        <w:pStyle w:val="Default"/>
      </w:pPr>
      <w:r w:rsidRPr="00B83DB1">
        <w:tab/>
      </w:r>
      <w:r w:rsidR="00593C8E" w:rsidRPr="00B83DB1">
        <w:t>1</w:t>
      </w:r>
      <w:r w:rsidR="00D04A68">
        <w:t>3</w:t>
      </w:r>
      <w:r w:rsidR="00593C8E" w:rsidRPr="00B83DB1">
        <w:t xml:space="preserve">. Kiti reikalavimai: </w:t>
      </w:r>
    </w:p>
    <w:p w:rsidR="00732669" w:rsidRDefault="00732669" w:rsidP="00732669">
      <w:pPr>
        <w:autoSpaceDE w:val="0"/>
        <w:autoSpaceDN w:val="0"/>
        <w:adjustRightInd w:val="0"/>
        <w:spacing w:after="0" w:line="240" w:lineRule="auto"/>
        <w:jc w:val="both"/>
        <w:rPr>
          <w:rFonts w:ascii="Times New Roman" w:hAnsi="Times New Roman" w:cs="Times New Roman"/>
          <w:color w:val="000000"/>
          <w:sz w:val="24"/>
          <w:szCs w:val="24"/>
        </w:rPr>
      </w:pPr>
      <w:r>
        <w:tab/>
      </w:r>
      <w:r w:rsidRPr="00E70651">
        <w:rPr>
          <w:rFonts w:ascii="Times New Roman" w:hAnsi="Times New Roman" w:cs="Times New Roman"/>
          <w:sz w:val="24"/>
          <w:szCs w:val="24"/>
        </w:rPr>
        <w:t>1</w:t>
      </w:r>
      <w:r w:rsidR="00D04A68">
        <w:rPr>
          <w:rFonts w:ascii="Times New Roman" w:hAnsi="Times New Roman" w:cs="Times New Roman"/>
          <w:sz w:val="24"/>
          <w:szCs w:val="24"/>
        </w:rPr>
        <w:t>3</w:t>
      </w:r>
      <w:r w:rsidRPr="00E70651">
        <w:rPr>
          <w:rFonts w:ascii="Times New Roman" w:hAnsi="Times New Roman" w:cs="Times New Roman"/>
          <w:sz w:val="24"/>
          <w:szCs w:val="24"/>
        </w:rPr>
        <w:t xml:space="preserve">.1. </w:t>
      </w:r>
      <w:r w:rsidRPr="00E70651">
        <w:rPr>
          <w:rFonts w:ascii="Times New Roman" w:hAnsi="Times New Roman" w:cs="Times New Roman"/>
          <w:color w:val="000000"/>
          <w:sz w:val="24"/>
          <w:szCs w:val="24"/>
        </w:rPr>
        <w:t>Grafinės</w:t>
      </w:r>
      <w:r w:rsidRPr="00DB5416">
        <w:rPr>
          <w:rFonts w:ascii="Times New Roman" w:hAnsi="Times New Roman" w:cs="Times New Roman"/>
          <w:color w:val="000000"/>
          <w:sz w:val="24"/>
          <w:szCs w:val="24"/>
        </w:rPr>
        <w:t xml:space="preserve"> dalies brėžiniai rengiami </w:t>
      </w:r>
      <w:r w:rsidRPr="00510A38">
        <w:rPr>
          <w:rFonts w:ascii="Times New Roman" w:hAnsi="Times New Roman" w:cs="Times New Roman"/>
          <w:color w:val="000000" w:themeColor="text1"/>
          <w:sz w:val="24"/>
          <w:szCs w:val="24"/>
        </w:rPr>
        <w:t xml:space="preserve">masteliu M1:10000 ir M1:5000. </w:t>
      </w:r>
      <w:r w:rsidR="00752A97" w:rsidRPr="00752A97">
        <w:rPr>
          <w:rFonts w:ascii="Times New Roman" w:hAnsi="Times New Roman" w:cs="Times New Roman"/>
          <w:i/>
          <w:color w:val="000000" w:themeColor="text1"/>
          <w:sz w:val="24"/>
          <w:szCs w:val="24"/>
        </w:rPr>
        <w:t>Koreguojamo s</w:t>
      </w:r>
      <w:r w:rsidRPr="00752A97">
        <w:rPr>
          <w:rFonts w:ascii="Times New Roman" w:hAnsi="Times New Roman" w:cs="Times New Roman"/>
          <w:i/>
          <w:color w:val="000000" w:themeColor="text1"/>
          <w:sz w:val="24"/>
          <w:szCs w:val="24"/>
        </w:rPr>
        <w:t>pecialiojo</w:t>
      </w:r>
      <w:r w:rsidRPr="00752A97">
        <w:rPr>
          <w:rFonts w:ascii="Times New Roman" w:hAnsi="Times New Roman" w:cs="Times New Roman"/>
          <w:i/>
          <w:color w:val="000000"/>
          <w:sz w:val="24"/>
          <w:szCs w:val="24"/>
        </w:rPr>
        <w:t xml:space="preserve"> plano</w:t>
      </w:r>
      <w:r w:rsidRPr="00DB54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Pr="00DB5416">
        <w:rPr>
          <w:rFonts w:ascii="Times New Roman" w:hAnsi="Times New Roman" w:cs="Times New Roman"/>
          <w:color w:val="000000"/>
          <w:sz w:val="24"/>
          <w:szCs w:val="24"/>
        </w:rPr>
        <w:t>engėjas,</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 xml:space="preserve">esant poreikiui ir suderinus su organizatoriumi, gali parinkti kitą </w:t>
      </w:r>
      <w:r w:rsidR="00737A88">
        <w:rPr>
          <w:rFonts w:ascii="Times New Roman" w:hAnsi="Times New Roman" w:cs="Times New Roman"/>
          <w:color w:val="000000"/>
          <w:sz w:val="24"/>
          <w:szCs w:val="24"/>
        </w:rPr>
        <w:t>plano</w:t>
      </w:r>
      <w:r w:rsidRPr="00DB5416">
        <w:rPr>
          <w:rFonts w:ascii="Times New Roman" w:hAnsi="Times New Roman" w:cs="Times New Roman"/>
          <w:color w:val="000000"/>
          <w:sz w:val="24"/>
          <w:szCs w:val="24"/>
        </w:rPr>
        <w:t xml:space="preserve"> mastelį, tačiau visa </w:t>
      </w:r>
      <w:r w:rsidR="00737A88">
        <w:rPr>
          <w:rFonts w:ascii="Times New Roman" w:hAnsi="Times New Roman" w:cs="Times New Roman"/>
          <w:color w:val="000000"/>
          <w:sz w:val="24"/>
          <w:szCs w:val="24"/>
        </w:rPr>
        <w:t xml:space="preserve">plane </w:t>
      </w:r>
      <w:r w:rsidRPr="00DB5416">
        <w:rPr>
          <w:rFonts w:ascii="Times New Roman" w:hAnsi="Times New Roman" w:cs="Times New Roman"/>
          <w:color w:val="000000"/>
          <w:sz w:val="24"/>
          <w:szCs w:val="24"/>
        </w:rPr>
        <w:t>pateikiama informacija turi būti aiški ir įskaitoma.</w:t>
      </w:r>
    </w:p>
    <w:p w:rsidR="00D251E7" w:rsidRPr="00DB5416" w:rsidRDefault="00D251E7" w:rsidP="0073266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w:t>
      </w:r>
      <w:r w:rsidR="00D04A68">
        <w:rPr>
          <w:rFonts w:ascii="Times New Roman" w:hAnsi="Times New Roman" w:cs="Times New Roman"/>
          <w:color w:val="000000"/>
          <w:sz w:val="24"/>
          <w:szCs w:val="24"/>
        </w:rPr>
        <w:t>3</w:t>
      </w:r>
      <w:r>
        <w:rPr>
          <w:rFonts w:ascii="Times New Roman" w:hAnsi="Times New Roman" w:cs="Times New Roman"/>
          <w:color w:val="000000"/>
          <w:sz w:val="24"/>
          <w:szCs w:val="24"/>
        </w:rPr>
        <w:t xml:space="preserve">.2. </w:t>
      </w:r>
      <w:r w:rsidR="00737A88" w:rsidRPr="00737A88">
        <w:rPr>
          <w:rFonts w:ascii="Times New Roman" w:hAnsi="Times New Roman" w:cs="Times New Roman"/>
          <w:i/>
          <w:color w:val="000000"/>
          <w:sz w:val="24"/>
          <w:szCs w:val="24"/>
        </w:rPr>
        <w:t>Koreguojamo s</w:t>
      </w:r>
      <w:r w:rsidRPr="00737A88">
        <w:rPr>
          <w:rFonts w:ascii="Times New Roman" w:hAnsi="Times New Roman" w:cs="Times New Roman"/>
          <w:i/>
          <w:color w:val="000000"/>
          <w:sz w:val="24"/>
          <w:szCs w:val="24"/>
        </w:rPr>
        <w:t>pecialiojo</w:t>
      </w:r>
      <w:r w:rsidRPr="00D251E7">
        <w:rPr>
          <w:rFonts w:ascii="Times New Roman" w:hAnsi="Times New Roman" w:cs="Times New Roman"/>
          <w:i/>
          <w:color w:val="000000"/>
          <w:sz w:val="24"/>
          <w:szCs w:val="24"/>
        </w:rPr>
        <w:t xml:space="preserve"> plano</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rengėjas turi pateikti projektinę dokumentaciją planavimo organizatoriui,</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kiekvieno etapo sprendinių pritarimui.</w:t>
      </w:r>
      <w:r>
        <w:rPr>
          <w:rFonts w:ascii="Times New Roman" w:hAnsi="Times New Roman" w:cs="Times New Roman"/>
          <w:color w:val="000000"/>
          <w:sz w:val="24"/>
          <w:szCs w:val="24"/>
        </w:rPr>
        <w:t xml:space="preserve"> Visi </w:t>
      </w:r>
      <w:r w:rsidRPr="00DB5416">
        <w:rPr>
          <w:rFonts w:ascii="Times New Roman" w:hAnsi="Times New Roman" w:cs="Times New Roman"/>
          <w:color w:val="000000"/>
          <w:sz w:val="24"/>
          <w:szCs w:val="24"/>
        </w:rPr>
        <w:t>dokumentai turi būti pasirašyti atestuotų</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specialistų</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ir suderinti.</w:t>
      </w:r>
    </w:p>
    <w:p w:rsidR="00732669" w:rsidRDefault="00732669" w:rsidP="00727715">
      <w:pPr>
        <w:pStyle w:val="Default"/>
        <w:jc w:val="both"/>
      </w:pPr>
      <w:r>
        <w:tab/>
      </w:r>
      <w:r w:rsidR="00DD79C1">
        <w:t>1</w:t>
      </w:r>
      <w:r w:rsidR="00D04A68">
        <w:t>3</w:t>
      </w:r>
      <w:r w:rsidR="00DD79C1">
        <w:t>.</w:t>
      </w:r>
      <w:r w:rsidR="00D251E7">
        <w:t>3</w:t>
      </w:r>
      <w:r w:rsidR="00DD79C1">
        <w:t xml:space="preserve">. </w:t>
      </w:r>
      <w:r w:rsidR="00E70651">
        <w:t>V</w:t>
      </w:r>
      <w:r w:rsidR="00593C8E" w:rsidRPr="00B83DB1">
        <w:t>ieš</w:t>
      </w:r>
      <w:r w:rsidR="00E70651">
        <w:t>inimo u</w:t>
      </w:r>
      <w:r w:rsidR="00593C8E" w:rsidRPr="00B83DB1">
        <w:t>žtikrinimas</w:t>
      </w:r>
      <w:r w:rsidR="009E71BB">
        <w:t>:</w:t>
      </w:r>
    </w:p>
    <w:p w:rsidR="009E71BB" w:rsidRDefault="00732669" w:rsidP="00727715">
      <w:pPr>
        <w:pStyle w:val="Default"/>
        <w:jc w:val="both"/>
      </w:pPr>
      <w:r>
        <w:tab/>
        <w:t>1</w:t>
      </w:r>
      <w:r w:rsidR="00D04A68">
        <w:t>3</w:t>
      </w:r>
      <w:r>
        <w:t>.</w:t>
      </w:r>
      <w:r w:rsidR="00857131">
        <w:t>3</w:t>
      </w:r>
      <w:r>
        <w:t xml:space="preserve">.1. </w:t>
      </w:r>
      <w:r w:rsidR="00593C8E" w:rsidRPr="00B83DB1">
        <w:t xml:space="preserve">parengiamajame etape planavimo organizatorius, Lietuvos Respublikos Vyriausybės nustatyta tvarka, viešai paskelbia priimtą sprendimą dėl </w:t>
      </w:r>
      <w:r w:rsidR="00737A88" w:rsidRPr="00737A88">
        <w:rPr>
          <w:i/>
        </w:rPr>
        <w:t>Koreguojamo s</w:t>
      </w:r>
      <w:r w:rsidR="00593C8E" w:rsidRPr="00737A88">
        <w:rPr>
          <w:i/>
        </w:rPr>
        <w:t>pecialiojo</w:t>
      </w:r>
      <w:r w:rsidR="00593C8E" w:rsidRPr="00E50370">
        <w:rPr>
          <w:i/>
        </w:rPr>
        <w:t xml:space="preserve"> plano</w:t>
      </w:r>
      <w:r w:rsidR="00593C8E" w:rsidRPr="00B83DB1">
        <w:t xml:space="preserve"> rengimo pradžios, planavimo tikslų ir planavimo darbų programą</w:t>
      </w:r>
      <w:r w:rsidR="00E70651">
        <w:t>;</w:t>
      </w:r>
      <w:r w:rsidR="00593C8E" w:rsidRPr="00B83DB1">
        <w:t xml:space="preserve"> </w:t>
      </w:r>
    </w:p>
    <w:p w:rsidR="009E71BB" w:rsidRDefault="009E71BB" w:rsidP="00727715">
      <w:pPr>
        <w:pStyle w:val="Default"/>
        <w:jc w:val="both"/>
      </w:pPr>
      <w:r>
        <w:tab/>
        <w:t>1</w:t>
      </w:r>
      <w:r w:rsidR="00D04A68">
        <w:t>3</w:t>
      </w:r>
      <w:r>
        <w:t>.</w:t>
      </w:r>
      <w:r w:rsidR="00857131">
        <w:t>3</w:t>
      </w:r>
      <w:r w:rsidR="00732669">
        <w:t>.2.</w:t>
      </w:r>
      <w:r>
        <w:t xml:space="preserve"> </w:t>
      </w:r>
      <w:r w:rsidR="00737A88" w:rsidRPr="00737A88">
        <w:rPr>
          <w:i/>
        </w:rPr>
        <w:t>Koreguojamo s</w:t>
      </w:r>
      <w:r w:rsidR="00593C8E" w:rsidRPr="00737A88">
        <w:rPr>
          <w:i/>
        </w:rPr>
        <w:t>pecialiojo</w:t>
      </w:r>
      <w:r w:rsidR="00593C8E" w:rsidRPr="00E50370">
        <w:rPr>
          <w:i/>
        </w:rPr>
        <w:t xml:space="preserve"> plano</w:t>
      </w:r>
      <w:r w:rsidR="00593C8E" w:rsidRPr="00B83DB1">
        <w:t xml:space="preserve"> viešinimo procedūros</w:t>
      </w:r>
      <w:r>
        <w:t xml:space="preserve"> </w:t>
      </w:r>
      <w:r w:rsidR="00593C8E" w:rsidRPr="00B83DB1">
        <w:t>atliekamos vadovau</w:t>
      </w:r>
      <w:r>
        <w:t xml:space="preserve">jantis </w:t>
      </w:r>
      <w:r w:rsidR="00593C8E" w:rsidRPr="00B83DB1">
        <w:t>Teritorijų planavimo įstatymu,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 ir kitų teisės aktų</w:t>
      </w:r>
      <w:r w:rsidR="00E70651">
        <w:t xml:space="preserve"> nuostatomis;</w:t>
      </w:r>
    </w:p>
    <w:p w:rsidR="00593C8E" w:rsidRPr="00732669" w:rsidRDefault="009E71BB" w:rsidP="00727715">
      <w:pPr>
        <w:autoSpaceDE w:val="0"/>
        <w:autoSpaceDN w:val="0"/>
        <w:adjustRightInd w:val="0"/>
        <w:spacing w:after="0" w:line="240" w:lineRule="auto"/>
        <w:jc w:val="both"/>
        <w:rPr>
          <w:rFonts w:ascii="Times New Roman" w:hAnsi="Times New Roman" w:cs="Times New Roman"/>
          <w:sz w:val="24"/>
          <w:szCs w:val="24"/>
        </w:rPr>
      </w:pPr>
      <w:r>
        <w:tab/>
      </w:r>
      <w:r w:rsidRPr="00732669">
        <w:rPr>
          <w:rFonts w:ascii="Times New Roman" w:hAnsi="Times New Roman" w:cs="Times New Roman"/>
          <w:sz w:val="24"/>
          <w:szCs w:val="24"/>
        </w:rPr>
        <w:t>1</w:t>
      </w:r>
      <w:r w:rsidR="00D04A68">
        <w:rPr>
          <w:rFonts w:ascii="Times New Roman" w:hAnsi="Times New Roman" w:cs="Times New Roman"/>
          <w:sz w:val="24"/>
          <w:szCs w:val="24"/>
        </w:rPr>
        <w:t>3</w:t>
      </w:r>
      <w:r w:rsidR="00732669">
        <w:rPr>
          <w:rFonts w:ascii="Times New Roman" w:hAnsi="Times New Roman" w:cs="Times New Roman"/>
          <w:sz w:val="24"/>
          <w:szCs w:val="24"/>
        </w:rPr>
        <w:t>.</w:t>
      </w:r>
      <w:r w:rsidR="00857131">
        <w:rPr>
          <w:rFonts w:ascii="Times New Roman" w:hAnsi="Times New Roman" w:cs="Times New Roman"/>
          <w:sz w:val="24"/>
          <w:szCs w:val="24"/>
        </w:rPr>
        <w:t>3</w:t>
      </w:r>
      <w:r w:rsidR="00E70651">
        <w:rPr>
          <w:rFonts w:ascii="Times New Roman" w:hAnsi="Times New Roman" w:cs="Times New Roman"/>
          <w:sz w:val="24"/>
          <w:szCs w:val="24"/>
        </w:rPr>
        <w:t>.</w:t>
      </w:r>
      <w:r w:rsidR="00732669">
        <w:rPr>
          <w:rFonts w:ascii="Times New Roman" w:hAnsi="Times New Roman" w:cs="Times New Roman"/>
          <w:sz w:val="24"/>
          <w:szCs w:val="24"/>
        </w:rPr>
        <w:t>3. p</w:t>
      </w:r>
      <w:r w:rsidR="00593C8E" w:rsidRPr="00732669">
        <w:rPr>
          <w:rFonts w:ascii="Times New Roman" w:hAnsi="Times New Roman" w:cs="Times New Roman"/>
          <w:sz w:val="24"/>
          <w:szCs w:val="24"/>
        </w:rPr>
        <w:t xml:space="preserve">asiūlymų teikimo tvarka: pasiūlymus ir pageidavimus dėl planavimo dokumento rengimo visuomenė gali teikti per </w:t>
      </w:r>
      <w:r w:rsidR="00593C8E" w:rsidRPr="00732669">
        <w:rPr>
          <w:rFonts w:ascii="Times New Roman" w:hAnsi="Times New Roman" w:cs="Times New Roman"/>
          <w:i/>
          <w:sz w:val="24"/>
          <w:szCs w:val="24"/>
        </w:rPr>
        <w:t>TPDRIS</w:t>
      </w:r>
      <w:r w:rsidR="00593C8E" w:rsidRPr="00732669">
        <w:rPr>
          <w:rFonts w:ascii="Times New Roman" w:hAnsi="Times New Roman" w:cs="Times New Roman"/>
          <w:sz w:val="24"/>
          <w:szCs w:val="24"/>
        </w:rPr>
        <w:t>, raštu organizatoriui ir/ar plano rengėjui per visą specialiojo plano rengimo laikotarpį</w:t>
      </w:r>
      <w:r w:rsidR="00E50370">
        <w:rPr>
          <w:rFonts w:ascii="Times New Roman" w:hAnsi="Times New Roman" w:cs="Times New Roman"/>
          <w:sz w:val="24"/>
          <w:szCs w:val="24"/>
        </w:rPr>
        <w:t>;</w:t>
      </w:r>
      <w:r w:rsidR="00593C8E" w:rsidRPr="00732669">
        <w:rPr>
          <w:rFonts w:ascii="Times New Roman" w:hAnsi="Times New Roman" w:cs="Times New Roman"/>
          <w:sz w:val="24"/>
          <w:szCs w:val="24"/>
        </w:rPr>
        <w:t xml:space="preserve"> </w:t>
      </w:r>
    </w:p>
    <w:p w:rsidR="00732669" w:rsidRPr="00DB5416" w:rsidRDefault="00732669" w:rsidP="00727715">
      <w:pPr>
        <w:autoSpaceDE w:val="0"/>
        <w:autoSpaceDN w:val="0"/>
        <w:adjustRightInd w:val="0"/>
        <w:spacing w:after="0" w:line="240" w:lineRule="auto"/>
        <w:jc w:val="both"/>
        <w:rPr>
          <w:rFonts w:ascii="Times New Roman" w:hAnsi="Times New Roman" w:cs="Times New Roman"/>
          <w:color w:val="000000"/>
          <w:sz w:val="24"/>
          <w:szCs w:val="24"/>
        </w:rPr>
      </w:pPr>
      <w:r w:rsidRPr="00732669">
        <w:rPr>
          <w:rFonts w:ascii="Times New Roman" w:hAnsi="Times New Roman" w:cs="Times New Roman"/>
          <w:sz w:val="24"/>
          <w:szCs w:val="24"/>
        </w:rPr>
        <w:tab/>
        <w:t>1</w:t>
      </w:r>
      <w:r w:rsidR="00D04A68">
        <w:rPr>
          <w:rFonts w:ascii="Times New Roman" w:hAnsi="Times New Roman" w:cs="Times New Roman"/>
          <w:sz w:val="24"/>
          <w:szCs w:val="24"/>
        </w:rPr>
        <w:t>3</w:t>
      </w:r>
      <w:r>
        <w:rPr>
          <w:rFonts w:ascii="Times New Roman" w:hAnsi="Times New Roman" w:cs="Times New Roman"/>
          <w:sz w:val="24"/>
          <w:szCs w:val="24"/>
        </w:rPr>
        <w:t>.</w:t>
      </w:r>
      <w:r w:rsidR="00857131">
        <w:rPr>
          <w:rFonts w:ascii="Times New Roman" w:hAnsi="Times New Roman" w:cs="Times New Roman"/>
          <w:sz w:val="24"/>
          <w:szCs w:val="24"/>
        </w:rPr>
        <w:t>3</w:t>
      </w:r>
      <w:r w:rsidR="00E50370">
        <w:rPr>
          <w:rFonts w:ascii="Times New Roman" w:hAnsi="Times New Roman" w:cs="Times New Roman"/>
          <w:sz w:val="24"/>
          <w:szCs w:val="24"/>
        </w:rPr>
        <w:t>.</w:t>
      </w:r>
      <w:r>
        <w:rPr>
          <w:rFonts w:ascii="Times New Roman" w:hAnsi="Times New Roman" w:cs="Times New Roman"/>
          <w:sz w:val="24"/>
          <w:szCs w:val="24"/>
        </w:rPr>
        <w:t>4</w:t>
      </w:r>
      <w:r w:rsidRPr="00732669">
        <w:rPr>
          <w:rFonts w:ascii="Times New Roman" w:hAnsi="Times New Roman" w:cs="Times New Roman"/>
          <w:sz w:val="24"/>
          <w:szCs w:val="24"/>
        </w:rPr>
        <w:t>.</w:t>
      </w:r>
      <w:r w:rsidRPr="007326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732669">
        <w:rPr>
          <w:rFonts w:ascii="Times New Roman" w:hAnsi="Times New Roman" w:cs="Times New Roman"/>
          <w:color w:val="000000"/>
          <w:sz w:val="24"/>
          <w:szCs w:val="24"/>
        </w:rPr>
        <w:t>erinimą su institucijomis</w:t>
      </w:r>
      <w:r w:rsidRPr="00DB5416">
        <w:rPr>
          <w:rFonts w:ascii="Times New Roman" w:hAnsi="Times New Roman" w:cs="Times New Roman"/>
          <w:color w:val="000000"/>
          <w:sz w:val="24"/>
          <w:szCs w:val="24"/>
        </w:rPr>
        <w:t xml:space="preserve"> atlieka ir sprendinius į </w:t>
      </w:r>
      <w:r w:rsidRPr="009E71BB">
        <w:rPr>
          <w:rFonts w:ascii="Times New Roman" w:hAnsi="Times New Roman" w:cs="Times New Roman"/>
          <w:i/>
          <w:color w:val="000000"/>
          <w:sz w:val="24"/>
          <w:szCs w:val="24"/>
        </w:rPr>
        <w:t>TPDRIS</w:t>
      </w:r>
      <w:r w:rsidRPr="00DB5416">
        <w:rPr>
          <w:rFonts w:ascii="Times New Roman" w:hAnsi="Times New Roman" w:cs="Times New Roman"/>
          <w:color w:val="000000"/>
          <w:sz w:val="24"/>
          <w:szCs w:val="24"/>
        </w:rPr>
        <w:t xml:space="preserve"> įkelia </w:t>
      </w:r>
      <w:r w:rsidR="009D7AE2" w:rsidRPr="009D7AE2">
        <w:rPr>
          <w:rFonts w:ascii="Times New Roman" w:hAnsi="Times New Roman" w:cs="Times New Roman"/>
          <w:i/>
          <w:color w:val="000000"/>
          <w:sz w:val="24"/>
          <w:szCs w:val="24"/>
        </w:rPr>
        <w:t>Koreguojamo s</w:t>
      </w:r>
      <w:r w:rsidRPr="009D7AE2">
        <w:rPr>
          <w:rFonts w:ascii="Times New Roman" w:hAnsi="Times New Roman" w:cs="Times New Roman"/>
          <w:i/>
          <w:color w:val="000000"/>
          <w:sz w:val="24"/>
          <w:szCs w:val="24"/>
        </w:rPr>
        <w:t>pecialiojo</w:t>
      </w:r>
      <w:r w:rsidRPr="00E50370">
        <w:rPr>
          <w:rFonts w:ascii="Times New Roman" w:hAnsi="Times New Roman" w:cs="Times New Roman"/>
          <w:i/>
          <w:color w:val="000000"/>
          <w:sz w:val="24"/>
          <w:szCs w:val="24"/>
        </w:rPr>
        <w:t xml:space="preserve"> plano</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rengėjas</w:t>
      </w:r>
      <w:r w:rsidR="00E50370">
        <w:rPr>
          <w:rFonts w:ascii="Times New Roman" w:hAnsi="Times New Roman" w:cs="Times New Roman"/>
          <w:color w:val="000000"/>
          <w:sz w:val="24"/>
          <w:szCs w:val="24"/>
        </w:rPr>
        <w:t>;</w:t>
      </w:r>
    </w:p>
    <w:p w:rsidR="00593C8E" w:rsidRPr="00B83DB1" w:rsidRDefault="00732669" w:rsidP="00727715">
      <w:pPr>
        <w:pStyle w:val="Default"/>
        <w:jc w:val="both"/>
      </w:pPr>
      <w:r>
        <w:tab/>
      </w:r>
      <w:r w:rsidR="00593C8E" w:rsidRPr="00B83DB1">
        <w:t>1</w:t>
      </w:r>
      <w:r w:rsidR="00D04A68">
        <w:t>3</w:t>
      </w:r>
      <w:r>
        <w:t>.</w:t>
      </w:r>
      <w:r w:rsidR="00857131">
        <w:t>3</w:t>
      </w:r>
      <w:r w:rsidR="00E50370">
        <w:t>.</w:t>
      </w:r>
      <w:r>
        <w:t xml:space="preserve">5. </w:t>
      </w:r>
      <w:r w:rsidR="009D7AE2" w:rsidRPr="009D7AE2">
        <w:rPr>
          <w:i/>
        </w:rPr>
        <w:t xml:space="preserve">Koreguojamo </w:t>
      </w:r>
      <w:r w:rsidR="009D7AE2">
        <w:rPr>
          <w:i/>
        </w:rPr>
        <w:t>s</w:t>
      </w:r>
      <w:r w:rsidR="00593C8E" w:rsidRPr="00727715">
        <w:rPr>
          <w:i/>
        </w:rPr>
        <w:t>pecial</w:t>
      </w:r>
      <w:r w:rsidR="00E50370">
        <w:rPr>
          <w:i/>
        </w:rPr>
        <w:t xml:space="preserve">iojo </w:t>
      </w:r>
      <w:r w:rsidR="00593C8E" w:rsidRPr="00727715">
        <w:rPr>
          <w:i/>
        </w:rPr>
        <w:t>plan</w:t>
      </w:r>
      <w:r w:rsidR="00E50370">
        <w:rPr>
          <w:i/>
        </w:rPr>
        <w:t>o</w:t>
      </w:r>
      <w:r w:rsidR="00593C8E" w:rsidRPr="00B83DB1">
        <w:t xml:space="preserve"> derin</w:t>
      </w:r>
      <w:r w:rsidR="00E50370">
        <w:t>imas vykdomas</w:t>
      </w:r>
      <w:r w:rsidR="00593C8E" w:rsidRPr="00B83DB1">
        <w:t xml:space="preserve"> </w:t>
      </w:r>
      <w:r>
        <w:t xml:space="preserve">Ukmergės rajono savivaldybės </w:t>
      </w:r>
      <w:r w:rsidR="00593C8E" w:rsidRPr="00B83DB1">
        <w:t>Teritorijų planavimo komisij</w:t>
      </w:r>
      <w:r w:rsidR="00E50370">
        <w:t>oje</w:t>
      </w:r>
      <w:r w:rsidR="00593C8E" w:rsidRPr="00B83DB1">
        <w:t xml:space="preserve"> per </w:t>
      </w:r>
      <w:r w:rsidR="00593C8E" w:rsidRPr="00727715">
        <w:rPr>
          <w:i/>
        </w:rPr>
        <w:t>TPDRIS</w:t>
      </w:r>
      <w:r w:rsidR="00E50370">
        <w:rPr>
          <w:i/>
        </w:rPr>
        <w:t>;</w:t>
      </w:r>
      <w:r w:rsidR="00593C8E" w:rsidRPr="00B83DB1">
        <w:t xml:space="preserve"> </w:t>
      </w:r>
    </w:p>
    <w:p w:rsidR="00593C8E" w:rsidRPr="00B83DB1" w:rsidRDefault="00732669" w:rsidP="00727715">
      <w:pPr>
        <w:pStyle w:val="Default"/>
        <w:jc w:val="both"/>
      </w:pPr>
      <w:r>
        <w:tab/>
        <w:t>1</w:t>
      </w:r>
      <w:r w:rsidR="00D04A68">
        <w:t>3</w:t>
      </w:r>
      <w:r>
        <w:t>.</w:t>
      </w:r>
      <w:r w:rsidR="00857131">
        <w:t>3</w:t>
      </w:r>
      <w:r w:rsidR="00E50370">
        <w:t>.</w:t>
      </w:r>
      <w:r>
        <w:t xml:space="preserve">6. </w:t>
      </w:r>
      <w:r w:rsidR="00E50370">
        <w:t xml:space="preserve">suderintas </w:t>
      </w:r>
      <w:r w:rsidR="009D7AE2" w:rsidRPr="009D7AE2">
        <w:rPr>
          <w:i/>
        </w:rPr>
        <w:t>Koreguojam</w:t>
      </w:r>
      <w:r w:rsidR="009D7AE2">
        <w:rPr>
          <w:i/>
        </w:rPr>
        <w:t>as s</w:t>
      </w:r>
      <w:r w:rsidR="00E50370">
        <w:rPr>
          <w:i/>
        </w:rPr>
        <w:t>pecialusis</w:t>
      </w:r>
      <w:r w:rsidRPr="00E50370">
        <w:rPr>
          <w:i/>
        </w:rPr>
        <w:t xml:space="preserve"> p</w:t>
      </w:r>
      <w:r w:rsidR="00593C8E" w:rsidRPr="00E50370">
        <w:rPr>
          <w:i/>
        </w:rPr>
        <w:t>lan</w:t>
      </w:r>
      <w:r w:rsidR="00E50370">
        <w:rPr>
          <w:i/>
        </w:rPr>
        <w:t>as</w:t>
      </w:r>
      <w:r w:rsidR="00593C8E" w:rsidRPr="00B83DB1">
        <w:t xml:space="preserve"> </w:t>
      </w:r>
      <w:r w:rsidR="00E50370">
        <w:t xml:space="preserve">teikiamas </w:t>
      </w:r>
      <w:r w:rsidR="00593C8E" w:rsidRPr="00B83DB1">
        <w:t>tikrinti Valstybinei teritorijų planavimo ir statybos inspekci</w:t>
      </w:r>
      <w:r w:rsidR="00E50370">
        <w:t>jai prie Aplinkos ministerijos;</w:t>
      </w:r>
    </w:p>
    <w:p w:rsidR="00593C8E" w:rsidRPr="00B83DB1" w:rsidRDefault="00732669" w:rsidP="00727715">
      <w:pPr>
        <w:pStyle w:val="Default"/>
        <w:jc w:val="both"/>
      </w:pPr>
      <w:r>
        <w:tab/>
      </w:r>
      <w:r w:rsidR="00593C8E" w:rsidRPr="00B83DB1">
        <w:t>1</w:t>
      </w:r>
      <w:r w:rsidR="00D04A68">
        <w:t>3</w:t>
      </w:r>
      <w:r>
        <w:t>.</w:t>
      </w:r>
      <w:r w:rsidR="00857131">
        <w:t>3</w:t>
      </w:r>
      <w:r w:rsidR="00E50370">
        <w:t>.</w:t>
      </w:r>
      <w:r>
        <w:t>7</w:t>
      </w:r>
      <w:r w:rsidR="00593C8E" w:rsidRPr="00B83DB1">
        <w:t xml:space="preserve">. </w:t>
      </w:r>
      <w:r w:rsidR="009D7AE2" w:rsidRPr="009D7AE2">
        <w:rPr>
          <w:i/>
        </w:rPr>
        <w:t>Koreguojam</w:t>
      </w:r>
      <w:r w:rsidR="009D7AE2">
        <w:rPr>
          <w:i/>
        </w:rPr>
        <w:t>as s</w:t>
      </w:r>
      <w:r w:rsidR="00E50370" w:rsidRPr="00E50370">
        <w:rPr>
          <w:i/>
        </w:rPr>
        <w:t>pecial</w:t>
      </w:r>
      <w:r w:rsidR="00E50370">
        <w:rPr>
          <w:i/>
        </w:rPr>
        <w:t xml:space="preserve">usis </w:t>
      </w:r>
      <w:r w:rsidR="00E50370" w:rsidRPr="00E50370">
        <w:rPr>
          <w:i/>
        </w:rPr>
        <w:t>p</w:t>
      </w:r>
      <w:r w:rsidR="00593C8E" w:rsidRPr="00E50370">
        <w:rPr>
          <w:i/>
        </w:rPr>
        <w:t>lan</w:t>
      </w:r>
      <w:r w:rsidR="00E50370">
        <w:rPr>
          <w:i/>
        </w:rPr>
        <w:t>as</w:t>
      </w:r>
      <w:r w:rsidR="00E50370">
        <w:t xml:space="preserve"> tvirtinti </w:t>
      </w:r>
      <w:r w:rsidR="00E50370" w:rsidRPr="009D7AE2">
        <w:t xml:space="preserve">teikiamas </w:t>
      </w:r>
      <w:r w:rsidR="009D7AE2">
        <w:t>s</w:t>
      </w:r>
      <w:r w:rsidR="00E50370" w:rsidRPr="009D7AE2">
        <w:t xml:space="preserve">avivaldybės </w:t>
      </w:r>
      <w:r w:rsidR="00593C8E" w:rsidRPr="009D7AE2">
        <w:t>tarybai</w:t>
      </w:r>
      <w:r w:rsidR="00593C8E" w:rsidRPr="00B83DB1">
        <w:t xml:space="preserve">. </w:t>
      </w:r>
    </w:p>
    <w:p w:rsidR="00593C8E" w:rsidRDefault="00E50370" w:rsidP="00727715">
      <w:pPr>
        <w:pStyle w:val="Default"/>
        <w:jc w:val="both"/>
      </w:pPr>
      <w:r>
        <w:tab/>
      </w:r>
      <w:r w:rsidR="00593C8E" w:rsidRPr="00B83DB1">
        <w:t>1</w:t>
      </w:r>
      <w:r w:rsidR="00D04A68">
        <w:t>3</w:t>
      </w:r>
      <w:r>
        <w:t>.3</w:t>
      </w:r>
      <w:r w:rsidR="00593C8E" w:rsidRPr="00B83DB1">
        <w:t>.</w:t>
      </w:r>
      <w:r w:rsidR="00857131">
        <w:t>8.</w:t>
      </w:r>
      <w:r w:rsidR="00D251E7">
        <w:t xml:space="preserve"> patvirtintas </w:t>
      </w:r>
      <w:r w:rsidR="00B22B47" w:rsidRPr="009D7AE2">
        <w:rPr>
          <w:i/>
        </w:rPr>
        <w:t>Koreguo</w:t>
      </w:r>
      <w:r w:rsidR="00B22B47">
        <w:rPr>
          <w:i/>
        </w:rPr>
        <w:t>jamas s</w:t>
      </w:r>
      <w:r w:rsidRPr="00E50370">
        <w:rPr>
          <w:i/>
        </w:rPr>
        <w:t>pecial</w:t>
      </w:r>
      <w:r>
        <w:rPr>
          <w:i/>
        </w:rPr>
        <w:t xml:space="preserve">usis </w:t>
      </w:r>
      <w:r w:rsidRPr="00E50370">
        <w:rPr>
          <w:i/>
        </w:rPr>
        <w:t>plan</w:t>
      </w:r>
      <w:r>
        <w:rPr>
          <w:i/>
        </w:rPr>
        <w:t>as</w:t>
      </w:r>
      <w:r>
        <w:t xml:space="preserve"> </w:t>
      </w:r>
      <w:r w:rsidR="00D251E7">
        <w:t xml:space="preserve">registruojamas </w:t>
      </w:r>
      <w:r w:rsidR="00593C8E" w:rsidRPr="00B83DB1">
        <w:t>Lietuvos Respublikos teritorijų planavimo dokumentų registre</w:t>
      </w:r>
      <w:r w:rsidR="00DD79C1">
        <w:t xml:space="preserve"> (TPDR)</w:t>
      </w:r>
      <w:r w:rsidR="00593C8E" w:rsidRPr="00B83DB1">
        <w:t xml:space="preserve">. </w:t>
      </w:r>
    </w:p>
    <w:p w:rsidR="00A8049C" w:rsidRPr="00DB7A3B" w:rsidRDefault="00D251E7" w:rsidP="00A8049C">
      <w:pPr>
        <w:autoSpaceDE w:val="0"/>
        <w:autoSpaceDN w:val="0"/>
        <w:adjustRightInd w:val="0"/>
        <w:spacing w:after="0" w:line="240" w:lineRule="auto"/>
        <w:jc w:val="both"/>
        <w:rPr>
          <w:rFonts w:ascii="Times New Roman" w:hAnsi="Times New Roman" w:cs="Times New Roman"/>
          <w:color w:val="000000" w:themeColor="text1"/>
          <w:sz w:val="24"/>
          <w:szCs w:val="24"/>
        </w:rPr>
      </w:pPr>
      <w:r>
        <w:lastRenderedPageBreak/>
        <w:tab/>
      </w:r>
      <w:r w:rsidR="00A8049C" w:rsidRPr="00857131">
        <w:rPr>
          <w:rFonts w:ascii="Times New Roman" w:hAnsi="Times New Roman" w:cs="Times New Roman"/>
          <w:sz w:val="24"/>
          <w:szCs w:val="24"/>
        </w:rPr>
        <w:t>1</w:t>
      </w:r>
      <w:r w:rsidR="00D04A68">
        <w:rPr>
          <w:rFonts w:ascii="Times New Roman" w:hAnsi="Times New Roman" w:cs="Times New Roman"/>
          <w:sz w:val="24"/>
          <w:szCs w:val="24"/>
        </w:rPr>
        <w:t>4</w:t>
      </w:r>
      <w:r w:rsidR="00A8049C" w:rsidRPr="00857131">
        <w:rPr>
          <w:rFonts w:ascii="Times New Roman" w:hAnsi="Times New Roman" w:cs="Times New Roman"/>
          <w:sz w:val="24"/>
          <w:szCs w:val="24"/>
        </w:rPr>
        <w:t xml:space="preserve">. </w:t>
      </w:r>
      <w:r w:rsidR="00B22B47" w:rsidRPr="009D7AE2">
        <w:rPr>
          <w:rFonts w:ascii="Times New Roman" w:hAnsi="Times New Roman" w:cs="Times New Roman"/>
          <w:i/>
          <w:color w:val="000000"/>
          <w:sz w:val="24"/>
          <w:szCs w:val="24"/>
        </w:rPr>
        <w:t xml:space="preserve">Koreguojamo </w:t>
      </w:r>
      <w:r w:rsidR="00B22B47">
        <w:rPr>
          <w:rFonts w:ascii="Times New Roman" w:hAnsi="Times New Roman" w:cs="Times New Roman"/>
          <w:i/>
          <w:color w:val="000000"/>
          <w:sz w:val="24"/>
          <w:szCs w:val="24"/>
        </w:rPr>
        <w:t>sp</w:t>
      </w:r>
      <w:r w:rsidR="00A8049C" w:rsidRPr="00857131">
        <w:rPr>
          <w:rFonts w:ascii="Times New Roman" w:hAnsi="Times New Roman" w:cs="Times New Roman"/>
          <w:i/>
          <w:sz w:val="24"/>
          <w:szCs w:val="24"/>
        </w:rPr>
        <w:t xml:space="preserve">ecialiojo </w:t>
      </w:r>
      <w:r w:rsidR="00A8049C" w:rsidRPr="00857131">
        <w:rPr>
          <w:rFonts w:ascii="Times New Roman" w:hAnsi="Times New Roman" w:cs="Times New Roman"/>
          <w:i/>
          <w:color w:val="000000"/>
          <w:sz w:val="24"/>
          <w:szCs w:val="24"/>
        </w:rPr>
        <w:t>plano</w:t>
      </w:r>
      <w:r w:rsidR="00A8049C" w:rsidRPr="00DB5416">
        <w:rPr>
          <w:rFonts w:ascii="Times New Roman" w:hAnsi="Times New Roman" w:cs="Times New Roman"/>
          <w:color w:val="000000"/>
          <w:sz w:val="24"/>
          <w:szCs w:val="24"/>
        </w:rPr>
        <w:t xml:space="preserve"> rengėjas organizatoriui</w:t>
      </w:r>
      <w:r w:rsidR="00A8049C">
        <w:rPr>
          <w:rFonts w:ascii="Times New Roman" w:hAnsi="Times New Roman" w:cs="Times New Roman"/>
          <w:color w:val="000000"/>
          <w:sz w:val="24"/>
          <w:szCs w:val="24"/>
        </w:rPr>
        <w:t xml:space="preserve"> </w:t>
      </w:r>
      <w:r w:rsidR="00A8049C" w:rsidRPr="00DB5416">
        <w:rPr>
          <w:rFonts w:ascii="Times New Roman" w:hAnsi="Times New Roman" w:cs="Times New Roman"/>
          <w:color w:val="000000"/>
          <w:sz w:val="24"/>
          <w:szCs w:val="24"/>
        </w:rPr>
        <w:t xml:space="preserve">pateikia visos apimties </w:t>
      </w:r>
      <w:r w:rsidR="00B22B47" w:rsidRPr="009D7AE2">
        <w:rPr>
          <w:rFonts w:ascii="Times New Roman" w:hAnsi="Times New Roman" w:cs="Times New Roman"/>
          <w:i/>
          <w:color w:val="000000"/>
          <w:sz w:val="24"/>
          <w:szCs w:val="24"/>
        </w:rPr>
        <w:t xml:space="preserve">Koreguojamo </w:t>
      </w:r>
      <w:r w:rsidR="00B22B47">
        <w:rPr>
          <w:rFonts w:ascii="Times New Roman" w:hAnsi="Times New Roman" w:cs="Times New Roman"/>
          <w:i/>
          <w:color w:val="000000"/>
          <w:sz w:val="24"/>
          <w:szCs w:val="24"/>
        </w:rPr>
        <w:t>s</w:t>
      </w:r>
      <w:r w:rsidR="00A8049C" w:rsidRPr="00857131">
        <w:rPr>
          <w:rFonts w:ascii="Times New Roman" w:hAnsi="Times New Roman" w:cs="Times New Roman"/>
          <w:i/>
          <w:color w:val="000000"/>
          <w:sz w:val="24"/>
          <w:szCs w:val="24"/>
        </w:rPr>
        <w:t>pecialiojo plano</w:t>
      </w:r>
      <w:r w:rsidR="00A8049C" w:rsidRPr="00DB5416">
        <w:rPr>
          <w:rFonts w:ascii="Times New Roman" w:hAnsi="Times New Roman" w:cs="Times New Roman"/>
          <w:color w:val="000000"/>
          <w:sz w:val="24"/>
          <w:szCs w:val="24"/>
        </w:rPr>
        <w:t xml:space="preserve"> dokumentaciją (tekstinę ir grafinę dalis) – </w:t>
      </w:r>
      <w:r w:rsidR="00A8049C">
        <w:rPr>
          <w:rFonts w:ascii="Times New Roman" w:hAnsi="Times New Roman" w:cs="Times New Roman"/>
          <w:color w:val="000000"/>
          <w:sz w:val="24"/>
          <w:szCs w:val="24"/>
        </w:rPr>
        <w:t>2 (du</w:t>
      </w:r>
      <w:r w:rsidR="00A8049C" w:rsidRPr="00DB5416">
        <w:rPr>
          <w:rFonts w:ascii="Times New Roman" w:hAnsi="Times New Roman" w:cs="Times New Roman"/>
          <w:color w:val="000000"/>
          <w:sz w:val="24"/>
          <w:szCs w:val="24"/>
        </w:rPr>
        <w:t xml:space="preserve">) egzemplioriai bylose ir </w:t>
      </w:r>
      <w:r w:rsidR="00A8049C">
        <w:rPr>
          <w:rFonts w:ascii="Times New Roman" w:hAnsi="Times New Roman" w:cs="Times New Roman"/>
          <w:color w:val="000000"/>
          <w:sz w:val="24"/>
          <w:szCs w:val="24"/>
        </w:rPr>
        <w:t>2 (du</w:t>
      </w:r>
      <w:r w:rsidR="00A8049C" w:rsidRPr="00DB5416">
        <w:rPr>
          <w:rFonts w:ascii="Times New Roman" w:hAnsi="Times New Roman" w:cs="Times New Roman"/>
          <w:color w:val="000000"/>
          <w:sz w:val="24"/>
          <w:szCs w:val="24"/>
        </w:rPr>
        <w:t>) egzemplioriai</w:t>
      </w:r>
      <w:r w:rsidR="00A8049C">
        <w:rPr>
          <w:rFonts w:ascii="Times New Roman" w:hAnsi="Times New Roman" w:cs="Times New Roman"/>
          <w:color w:val="000000"/>
          <w:sz w:val="24"/>
          <w:szCs w:val="24"/>
        </w:rPr>
        <w:t xml:space="preserve"> </w:t>
      </w:r>
      <w:r w:rsidR="00A8049C" w:rsidRPr="00DB5416">
        <w:rPr>
          <w:rFonts w:ascii="Times New Roman" w:hAnsi="Times New Roman" w:cs="Times New Roman"/>
          <w:color w:val="000000"/>
          <w:sz w:val="24"/>
          <w:szCs w:val="24"/>
        </w:rPr>
        <w:t xml:space="preserve">skaitmeniniu </w:t>
      </w:r>
      <w:r w:rsidR="00A8049C" w:rsidRPr="00DB7A3B">
        <w:rPr>
          <w:rFonts w:ascii="Times New Roman" w:hAnsi="Times New Roman" w:cs="Times New Roman"/>
          <w:color w:val="000000" w:themeColor="text1"/>
          <w:sz w:val="24"/>
          <w:szCs w:val="24"/>
        </w:rPr>
        <w:t xml:space="preserve">formatu (duomenys pateikiami </w:t>
      </w:r>
      <w:proofErr w:type="spellStart"/>
      <w:r w:rsidR="00A8049C" w:rsidRPr="00DB7A3B">
        <w:rPr>
          <w:rFonts w:ascii="Times New Roman" w:hAnsi="Times New Roman" w:cs="Times New Roman"/>
          <w:color w:val="000000" w:themeColor="text1"/>
          <w:sz w:val="24"/>
          <w:szCs w:val="24"/>
        </w:rPr>
        <w:t>Esri</w:t>
      </w:r>
      <w:proofErr w:type="spellEnd"/>
      <w:r w:rsidR="00A8049C" w:rsidRPr="00DB7A3B">
        <w:rPr>
          <w:rFonts w:ascii="Times New Roman" w:hAnsi="Times New Roman" w:cs="Times New Roman"/>
          <w:color w:val="000000" w:themeColor="text1"/>
          <w:sz w:val="24"/>
          <w:szCs w:val="24"/>
        </w:rPr>
        <w:t xml:space="preserve"> SHP formatu, ESRI File </w:t>
      </w:r>
      <w:proofErr w:type="spellStart"/>
      <w:r w:rsidR="00A8049C" w:rsidRPr="00DB7A3B">
        <w:rPr>
          <w:rFonts w:ascii="Times New Roman" w:hAnsi="Times New Roman" w:cs="Times New Roman"/>
          <w:color w:val="000000" w:themeColor="text1"/>
          <w:sz w:val="24"/>
          <w:szCs w:val="24"/>
        </w:rPr>
        <w:t>geodatabase</w:t>
      </w:r>
      <w:proofErr w:type="spellEnd"/>
      <w:r w:rsidR="00A8049C" w:rsidRPr="00DB7A3B">
        <w:rPr>
          <w:rFonts w:ascii="Times New Roman" w:hAnsi="Times New Roman" w:cs="Times New Roman"/>
          <w:color w:val="000000" w:themeColor="text1"/>
          <w:sz w:val="24"/>
          <w:szCs w:val="24"/>
        </w:rPr>
        <w:t xml:space="preserve"> (*</w:t>
      </w:r>
      <w:proofErr w:type="spellStart"/>
      <w:r w:rsidR="00A8049C" w:rsidRPr="00DB7A3B">
        <w:rPr>
          <w:rFonts w:ascii="Times New Roman" w:hAnsi="Times New Roman" w:cs="Times New Roman"/>
          <w:color w:val="000000" w:themeColor="text1"/>
          <w:sz w:val="24"/>
          <w:szCs w:val="24"/>
        </w:rPr>
        <w:t>gdb</w:t>
      </w:r>
      <w:proofErr w:type="spellEnd"/>
      <w:r w:rsidR="00A8049C" w:rsidRPr="00DB7A3B">
        <w:rPr>
          <w:rFonts w:ascii="Times New Roman" w:hAnsi="Times New Roman" w:cs="Times New Roman"/>
          <w:color w:val="000000" w:themeColor="text1"/>
          <w:sz w:val="24"/>
          <w:szCs w:val="24"/>
        </w:rPr>
        <w:t xml:space="preserve">) duomenų bazės struktūra, visi brėžiniai turi būti pateikti </w:t>
      </w:r>
      <w:proofErr w:type="spellStart"/>
      <w:r w:rsidR="00A8049C" w:rsidRPr="00DB7A3B">
        <w:rPr>
          <w:rFonts w:ascii="Times New Roman" w:hAnsi="Times New Roman" w:cs="Times New Roman"/>
          <w:color w:val="000000" w:themeColor="text1"/>
          <w:sz w:val="24"/>
          <w:szCs w:val="24"/>
        </w:rPr>
        <w:t>Esri</w:t>
      </w:r>
      <w:proofErr w:type="spellEnd"/>
      <w:r w:rsidR="00A8049C" w:rsidRPr="00DB7A3B">
        <w:rPr>
          <w:rFonts w:ascii="Times New Roman" w:hAnsi="Times New Roman" w:cs="Times New Roman"/>
          <w:color w:val="000000" w:themeColor="text1"/>
          <w:sz w:val="24"/>
          <w:szCs w:val="24"/>
        </w:rPr>
        <w:t xml:space="preserve"> </w:t>
      </w:r>
      <w:proofErr w:type="spellStart"/>
      <w:r w:rsidR="00A8049C" w:rsidRPr="00DB7A3B">
        <w:rPr>
          <w:rFonts w:ascii="Times New Roman" w:hAnsi="Times New Roman" w:cs="Times New Roman"/>
          <w:color w:val="000000" w:themeColor="text1"/>
          <w:sz w:val="24"/>
          <w:szCs w:val="24"/>
        </w:rPr>
        <w:t>Arcgis</w:t>
      </w:r>
      <w:proofErr w:type="spellEnd"/>
      <w:r w:rsidR="00A8049C" w:rsidRPr="00DB7A3B">
        <w:rPr>
          <w:rFonts w:ascii="Times New Roman" w:hAnsi="Times New Roman" w:cs="Times New Roman"/>
          <w:color w:val="000000" w:themeColor="text1"/>
          <w:sz w:val="24"/>
          <w:szCs w:val="24"/>
        </w:rPr>
        <w:t xml:space="preserve"> MXD ir *.</w:t>
      </w:r>
      <w:proofErr w:type="spellStart"/>
      <w:r w:rsidR="00A8049C" w:rsidRPr="00DB7A3B">
        <w:rPr>
          <w:rFonts w:ascii="Times New Roman" w:hAnsi="Times New Roman" w:cs="Times New Roman"/>
          <w:color w:val="000000" w:themeColor="text1"/>
          <w:sz w:val="24"/>
          <w:szCs w:val="24"/>
        </w:rPr>
        <w:t>pdf</w:t>
      </w:r>
      <w:proofErr w:type="spellEnd"/>
      <w:r w:rsidR="00A8049C" w:rsidRPr="00DB7A3B">
        <w:rPr>
          <w:rFonts w:ascii="Times New Roman" w:hAnsi="Times New Roman" w:cs="Times New Roman"/>
          <w:color w:val="000000" w:themeColor="text1"/>
          <w:sz w:val="24"/>
          <w:szCs w:val="24"/>
        </w:rPr>
        <w:t xml:space="preserve"> formatu) ir 1 pristatymo formą MS Power </w:t>
      </w:r>
      <w:proofErr w:type="spellStart"/>
      <w:r w:rsidR="00A8049C" w:rsidRPr="00DB7A3B">
        <w:rPr>
          <w:rFonts w:ascii="Times New Roman" w:hAnsi="Times New Roman" w:cs="Times New Roman"/>
          <w:color w:val="000000" w:themeColor="text1"/>
          <w:sz w:val="24"/>
          <w:szCs w:val="24"/>
        </w:rPr>
        <w:t>Point</w:t>
      </w:r>
      <w:proofErr w:type="spellEnd"/>
      <w:r w:rsidR="00A8049C" w:rsidRPr="00DB7A3B">
        <w:rPr>
          <w:rFonts w:ascii="Times New Roman" w:hAnsi="Times New Roman" w:cs="Times New Roman"/>
          <w:color w:val="000000" w:themeColor="text1"/>
          <w:sz w:val="24"/>
          <w:szCs w:val="24"/>
        </w:rPr>
        <w:t xml:space="preserve"> programoje.</w:t>
      </w:r>
    </w:p>
    <w:p w:rsidR="00A8049C" w:rsidRPr="00DB5416" w:rsidRDefault="00A8049C" w:rsidP="00A804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w:t>
      </w:r>
      <w:r w:rsidR="00D04A68">
        <w:rPr>
          <w:rFonts w:ascii="Times New Roman" w:hAnsi="Times New Roman" w:cs="Times New Roman"/>
          <w:color w:val="000000"/>
          <w:sz w:val="24"/>
          <w:szCs w:val="24"/>
        </w:rPr>
        <w:t>5</w:t>
      </w:r>
      <w:r w:rsidRPr="00DB5416">
        <w:rPr>
          <w:rFonts w:ascii="Times New Roman" w:hAnsi="Times New Roman" w:cs="Times New Roman"/>
          <w:color w:val="000000"/>
          <w:sz w:val="24"/>
          <w:szCs w:val="24"/>
        </w:rPr>
        <w:t xml:space="preserve">. </w:t>
      </w:r>
      <w:r w:rsidR="00B22B47" w:rsidRPr="009D7AE2">
        <w:rPr>
          <w:rFonts w:ascii="Times New Roman" w:hAnsi="Times New Roman" w:cs="Times New Roman"/>
          <w:i/>
          <w:color w:val="000000"/>
          <w:sz w:val="24"/>
          <w:szCs w:val="24"/>
        </w:rPr>
        <w:t xml:space="preserve">Koreguojamo </w:t>
      </w:r>
      <w:r w:rsidR="00B22B47">
        <w:rPr>
          <w:rFonts w:ascii="Times New Roman" w:hAnsi="Times New Roman" w:cs="Times New Roman"/>
          <w:i/>
          <w:color w:val="000000"/>
          <w:sz w:val="24"/>
          <w:szCs w:val="24"/>
        </w:rPr>
        <w:t>s</w:t>
      </w:r>
      <w:r w:rsidRPr="00857131">
        <w:rPr>
          <w:rFonts w:ascii="Times New Roman" w:hAnsi="Times New Roman" w:cs="Times New Roman"/>
          <w:i/>
          <w:color w:val="000000"/>
          <w:sz w:val="24"/>
          <w:szCs w:val="24"/>
        </w:rPr>
        <w:t>pecialiojo plano</w:t>
      </w:r>
      <w:r w:rsidRPr="00DB5416">
        <w:rPr>
          <w:rFonts w:ascii="Times New Roman" w:hAnsi="Times New Roman" w:cs="Times New Roman"/>
          <w:color w:val="000000"/>
          <w:sz w:val="24"/>
          <w:szCs w:val="24"/>
        </w:rPr>
        <w:t xml:space="preserve"> erdvinius duomenis (GIS) parengti vadovaujantis Teritorijų planavimo</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erdvinių duomenų specifikacija.</w:t>
      </w:r>
    </w:p>
    <w:p w:rsidR="00A8049C" w:rsidRPr="00DB5416" w:rsidRDefault="00A8049C" w:rsidP="00A804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w:t>
      </w:r>
      <w:r w:rsidR="00D04A68">
        <w:rPr>
          <w:rFonts w:ascii="Times New Roman" w:hAnsi="Times New Roman" w:cs="Times New Roman"/>
          <w:color w:val="000000"/>
          <w:sz w:val="24"/>
          <w:szCs w:val="24"/>
        </w:rPr>
        <w:t>6</w:t>
      </w:r>
      <w:r w:rsidRPr="00DB5416">
        <w:rPr>
          <w:rFonts w:ascii="Times New Roman" w:hAnsi="Times New Roman" w:cs="Times New Roman"/>
          <w:color w:val="000000"/>
          <w:sz w:val="24"/>
          <w:szCs w:val="24"/>
        </w:rPr>
        <w:t xml:space="preserve">. Brėžiniai rengiami ant rengėjo įsigytų bei organizatoriaus perduotų </w:t>
      </w:r>
      <w:r>
        <w:rPr>
          <w:rFonts w:ascii="Times New Roman" w:hAnsi="Times New Roman" w:cs="Times New Roman"/>
          <w:color w:val="000000"/>
          <w:sz w:val="24"/>
          <w:szCs w:val="24"/>
        </w:rPr>
        <w:t xml:space="preserve">turimų </w:t>
      </w:r>
      <w:r w:rsidRPr="00DB5416">
        <w:rPr>
          <w:rFonts w:ascii="Times New Roman" w:hAnsi="Times New Roman" w:cs="Times New Roman"/>
          <w:color w:val="000000"/>
          <w:sz w:val="24"/>
          <w:szCs w:val="24"/>
        </w:rPr>
        <w:t>atitinkamo mastelio valstybinių</w:t>
      </w:r>
      <w:r>
        <w:rPr>
          <w:rFonts w:ascii="Times New Roman" w:hAnsi="Times New Roman" w:cs="Times New Roman"/>
          <w:color w:val="000000"/>
          <w:sz w:val="24"/>
          <w:szCs w:val="24"/>
        </w:rPr>
        <w:t xml:space="preserve"> </w:t>
      </w:r>
      <w:proofErr w:type="spellStart"/>
      <w:r w:rsidRPr="00DB5416">
        <w:rPr>
          <w:rFonts w:ascii="Times New Roman" w:hAnsi="Times New Roman" w:cs="Times New Roman"/>
          <w:color w:val="000000"/>
          <w:sz w:val="24"/>
          <w:szCs w:val="24"/>
        </w:rPr>
        <w:t>georeferencinių</w:t>
      </w:r>
      <w:proofErr w:type="spellEnd"/>
      <w:r w:rsidRPr="00DB5416">
        <w:rPr>
          <w:rFonts w:ascii="Times New Roman" w:hAnsi="Times New Roman" w:cs="Times New Roman"/>
          <w:color w:val="000000"/>
          <w:sz w:val="24"/>
          <w:szCs w:val="24"/>
        </w:rPr>
        <w:t xml:space="preserve"> erdvinių duomenų pagrindo.</w:t>
      </w:r>
    </w:p>
    <w:p w:rsidR="00A8049C" w:rsidRPr="00B83DB1" w:rsidRDefault="00A8049C" w:rsidP="00A8049C">
      <w:pPr>
        <w:pStyle w:val="Default"/>
        <w:jc w:val="both"/>
      </w:pPr>
    </w:p>
    <w:p w:rsidR="00A8049C" w:rsidRDefault="00A8049C" w:rsidP="00A8049C">
      <w:pPr>
        <w:autoSpaceDE w:val="0"/>
        <w:autoSpaceDN w:val="0"/>
        <w:adjustRightInd w:val="0"/>
        <w:spacing w:after="0" w:line="240" w:lineRule="auto"/>
        <w:jc w:val="center"/>
        <w:rPr>
          <w:rFonts w:ascii="Times New Roman" w:hAnsi="Times New Roman" w:cs="Times New Roman"/>
          <w:sz w:val="24"/>
          <w:szCs w:val="24"/>
        </w:rPr>
      </w:pPr>
      <w:r w:rsidRPr="00B83DB1">
        <w:rPr>
          <w:rFonts w:ascii="Times New Roman" w:hAnsi="Times New Roman" w:cs="Times New Roman"/>
          <w:sz w:val="24"/>
          <w:szCs w:val="24"/>
        </w:rPr>
        <w:t>_________________________</w:t>
      </w:r>
    </w:p>
    <w:p w:rsidR="00D251E7" w:rsidRPr="00B83DB1" w:rsidRDefault="00D251E7" w:rsidP="00593C8E">
      <w:pPr>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3" w:name="_GoBack"/>
      <w:bookmarkEnd w:id="3"/>
    </w:p>
    <w:sectPr w:rsidR="00D251E7" w:rsidRPr="00B83DB1" w:rsidSect="00FE25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BA"/>
    <w:family w:val="auto"/>
    <w:notTrueType/>
    <w:pitch w:val="default"/>
    <w:sig w:usb0="00000005" w:usb1="00000000" w:usb2="00000000" w:usb3="00000000" w:csb0="0000008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AF0450"/>
    <w:rsid w:val="0003583C"/>
    <w:rsid w:val="00040650"/>
    <w:rsid w:val="00046E8F"/>
    <w:rsid w:val="00085519"/>
    <w:rsid w:val="00093A9A"/>
    <w:rsid w:val="000E3036"/>
    <w:rsid w:val="000E33C4"/>
    <w:rsid w:val="001306E8"/>
    <w:rsid w:val="00144F01"/>
    <w:rsid w:val="00166DE7"/>
    <w:rsid w:val="00183D69"/>
    <w:rsid w:val="001879B8"/>
    <w:rsid w:val="001A0745"/>
    <w:rsid w:val="001D2E8A"/>
    <w:rsid w:val="002461C9"/>
    <w:rsid w:val="002E07EB"/>
    <w:rsid w:val="00310A9A"/>
    <w:rsid w:val="00390230"/>
    <w:rsid w:val="00392455"/>
    <w:rsid w:val="00397F0B"/>
    <w:rsid w:val="004C36DA"/>
    <w:rsid w:val="004C7E74"/>
    <w:rsid w:val="00510A38"/>
    <w:rsid w:val="005174B9"/>
    <w:rsid w:val="005505B5"/>
    <w:rsid w:val="00566956"/>
    <w:rsid w:val="00593C8E"/>
    <w:rsid w:val="005B3FE2"/>
    <w:rsid w:val="00600D06"/>
    <w:rsid w:val="00645B77"/>
    <w:rsid w:val="00664CC5"/>
    <w:rsid w:val="00684571"/>
    <w:rsid w:val="00686C40"/>
    <w:rsid w:val="00727715"/>
    <w:rsid w:val="00732669"/>
    <w:rsid w:val="00737A88"/>
    <w:rsid w:val="00752A97"/>
    <w:rsid w:val="00774ABF"/>
    <w:rsid w:val="00775EFB"/>
    <w:rsid w:val="00786F51"/>
    <w:rsid w:val="007C0969"/>
    <w:rsid w:val="007C3330"/>
    <w:rsid w:val="008321B8"/>
    <w:rsid w:val="00857131"/>
    <w:rsid w:val="00866A1F"/>
    <w:rsid w:val="008F0336"/>
    <w:rsid w:val="00901071"/>
    <w:rsid w:val="00912033"/>
    <w:rsid w:val="00914844"/>
    <w:rsid w:val="00975B95"/>
    <w:rsid w:val="00983972"/>
    <w:rsid w:val="00985777"/>
    <w:rsid w:val="009D7AE2"/>
    <w:rsid w:val="009E71BB"/>
    <w:rsid w:val="00A17139"/>
    <w:rsid w:val="00A773A7"/>
    <w:rsid w:val="00A8049C"/>
    <w:rsid w:val="00AC5CDE"/>
    <w:rsid w:val="00AF0450"/>
    <w:rsid w:val="00B07283"/>
    <w:rsid w:val="00B0799C"/>
    <w:rsid w:val="00B22B47"/>
    <w:rsid w:val="00B25B2E"/>
    <w:rsid w:val="00B30CAB"/>
    <w:rsid w:val="00B67D80"/>
    <w:rsid w:val="00B70E2E"/>
    <w:rsid w:val="00B757F9"/>
    <w:rsid w:val="00B83DB1"/>
    <w:rsid w:val="00B8657E"/>
    <w:rsid w:val="00C25055"/>
    <w:rsid w:val="00C326EB"/>
    <w:rsid w:val="00C512F6"/>
    <w:rsid w:val="00C514DC"/>
    <w:rsid w:val="00C56658"/>
    <w:rsid w:val="00D04A68"/>
    <w:rsid w:val="00D251E7"/>
    <w:rsid w:val="00D61A76"/>
    <w:rsid w:val="00D66ACE"/>
    <w:rsid w:val="00DB7A3B"/>
    <w:rsid w:val="00DD79C1"/>
    <w:rsid w:val="00E16D5A"/>
    <w:rsid w:val="00E433F9"/>
    <w:rsid w:val="00E50370"/>
    <w:rsid w:val="00E52B6A"/>
    <w:rsid w:val="00E70651"/>
    <w:rsid w:val="00EF211D"/>
    <w:rsid w:val="00FE250C"/>
    <w:rsid w:val="00FE52A8"/>
    <w:rsid w:val="00FE5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F8B1"/>
  <w15:docId w15:val="{69318803-93EE-45EF-8EF7-D13FC86C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F0450"/>
  </w:style>
  <w:style w:type="paragraph" w:styleId="Antrat1">
    <w:name w:val="heading 1"/>
    <w:basedOn w:val="prastasis"/>
    <w:next w:val="prastasis"/>
    <w:link w:val="Antrat1Diagrama"/>
    <w:qFormat/>
    <w:rsid w:val="00AF0450"/>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0450"/>
    <w:rPr>
      <w:rFonts w:ascii="Times New Roman" w:eastAsia="Times New Roman" w:hAnsi="Times New Roman" w:cs="Times New Roman"/>
      <w:b/>
      <w:bCs/>
      <w:sz w:val="24"/>
      <w:szCs w:val="24"/>
    </w:rPr>
  </w:style>
  <w:style w:type="character" w:styleId="Hipersaitas">
    <w:name w:val="Hyperlink"/>
    <w:basedOn w:val="Numatytasispastraiposriftas"/>
    <w:uiPriority w:val="99"/>
    <w:unhideWhenUsed/>
    <w:rsid w:val="00AF0450"/>
    <w:rPr>
      <w:color w:val="0000FF" w:themeColor="hyperlink"/>
      <w:u w:val="single"/>
    </w:rPr>
  </w:style>
  <w:style w:type="paragraph" w:styleId="Debesliotekstas">
    <w:name w:val="Balloon Text"/>
    <w:basedOn w:val="prastasis"/>
    <w:link w:val="DebesliotekstasDiagrama"/>
    <w:uiPriority w:val="99"/>
    <w:semiHidden/>
    <w:unhideWhenUsed/>
    <w:rsid w:val="00AF04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450"/>
    <w:rPr>
      <w:rFonts w:ascii="Tahoma" w:hAnsi="Tahoma" w:cs="Tahoma"/>
      <w:sz w:val="16"/>
      <w:szCs w:val="16"/>
    </w:rPr>
  </w:style>
  <w:style w:type="paragraph" w:customStyle="1" w:styleId="Default">
    <w:name w:val="Default"/>
    <w:rsid w:val="00EF211D"/>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757F9"/>
    <w:pPr>
      <w:spacing w:after="0" w:line="240" w:lineRule="auto"/>
      <w:jc w:val="both"/>
    </w:pPr>
    <w:rPr>
      <w:rFonts w:ascii="Times New Roman" w:eastAsia="Times New Roman" w:hAnsi="Times New Roman" w:cs="Times New Roman"/>
      <w:noProof/>
      <w:sz w:val="24"/>
      <w:szCs w:val="24"/>
    </w:rPr>
  </w:style>
  <w:style w:type="character" w:customStyle="1" w:styleId="PagrindinistekstasDiagrama">
    <w:name w:val="Pagrindinis tekstas Diagrama"/>
    <w:basedOn w:val="Numatytasispastraiposriftas"/>
    <w:link w:val="Pagrindinistekstas"/>
    <w:rsid w:val="00B757F9"/>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kmerge.lt" TargetMode="External"/><Relationship Id="rId4" Type="http://schemas.openxmlformats.org/officeDocument/2006/relationships/hyperlink" Target="http://www.tpd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Pages>
  <Words>6178</Words>
  <Characters>3522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Aldona Tijūnelienė</cp:lastModifiedBy>
  <cp:revision>32</cp:revision>
  <dcterms:created xsi:type="dcterms:W3CDTF">2020-11-05T19:58:00Z</dcterms:created>
  <dcterms:modified xsi:type="dcterms:W3CDTF">2024-04-19T10:21:00Z</dcterms:modified>
</cp:coreProperties>
</file>