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E6E" w:rsidRDefault="00B57E6E">
      <w:pPr>
        <w:tabs>
          <w:tab w:val="center" w:pos="4819"/>
          <w:tab w:val="right" w:pos="9638"/>
        </w:tabs>
        <w:rPr>
          <w:rFonts w:ascii="TimesLT" w:hAnsi="TimesLT"/>
          <w:sz w:val="20"/>
          <w:lang w:val="en-GB"/>
        </w:rPr>
      </w:pPr>
      <w:bookmarkStart w:id="0" w:name="_GoBack"/>
      <w:bookmarkEnd w:id="0"/>
    </w:p>
    <w:p w:rsidR="00B57E6E" w:rsidRDefault="00027081" w:rsidP="00E30512">
      <w:pPr>
        <w:ind w:firstLine="3969"/>
        <w:rPr>
          <w:szCs w:val="24"/>
        </w:rPr>
      </w:pPr>
      <w:r>
        <w:rPr>
          <w:szCs w:val="24"/>
        </w:rPr>
        <w:t xml:space="preserve">PATVIRTINTA </w:t>
      </w:r>
    </w:p>
    <w:p w:rsidR="00027081" w:rsidRDefault="00027081" w:rsidP="00E30512">
      <w:pPr>
        <w:ind w:firstLine="3969"/>
        <w:rPr>
          <w:szCs w:val="24"/>
        </w:rPr>
      </w:pPr>
      <w:r>
        <w:rPr>
          <w:szCs w:val="24"/>
        </w:rPr>
        <w:t xml:space="preserve">Lietuvos Respublikos socialinės apsaugos ir </w:t>
      </w:r>
    </w:p>
    <w:p w:rsidR="00B57E6E" w:rsidRDefault="00027081" w:rsidP="00E30512">
      <w:pPr>
        <w:ind w:firstLine="3969"/>
        <w:rPr>
          <w:szCs w:val="24"/>
        </w:rPr>
      </w:pPr>
      <w:r>
        <w:rPr>
          <w:szCs w:val="24"/>
        </w:rPr>
        <w:t xml:space="preserve">darbo ministro </w:t>
      </w:r>
    </w:p>
    <w:p w:rsidR="00B57E6E" w:rsidRDefault="00027081" w:rsidP="00E30512">
      <w:pPr>
        <w:ind w:firstLine="3969"/>
        <w:rPr>
          <w:szCs w:val="24"/>
        </w:rPr>
      </w:pPr>
      <w:r>
        <w:rPr>
          <w:szCs w:val="24"/>
        </w:rPr>
        <w:t>2005 m. birželio 27 d. įsakymu Nr. A1-183</w:t>
      </w:r>
    </w:p>
    <w:p w:rsidR="00027081" w:rsidRDefault="00027081" w:rsidP="00E30512">
      <w:pPr>
        <w:ind w:firstLine="3969"/>
        <w:rPr>
          <w:szCs w:val="24"/>
        </w:rPr>
      </w:pPr>
      <w:r>
        <w:rPr>
          <w:szCs w:val="24"/>
        </w:rPr>
        <w:t xml:space="preserve">(Lietuvos Respublikos socialinės apsaugos ir </w:t>
      </w:r>
    </w:p>
    <w:p w:rsidR="00B57E6E" w:rsidRDefault="00027081" w:rsidP="00E30512">
      <w:pPr>
        <w:ind w:firstLine="3969"/>
        <w:rPr>
          <w:szCs w:val="24"/>
        </w:rPr>
      </w:pPr>
      <w:r>
        <w:rPr>
          <w:szCs w:val="24"/>
        </w:rPr>
        <w:t>darbo ministro</w:t>
      </w:r>
    </w:p>
    <w:p w:rsidR="00027081" w:rsidRDefault="00027081" w:rsidP="00E30512">
      <w:pPr>
        <w:ind w:firstLine="3969"/>
      </w:pPr>
      <w:r>
        <w:t xml:space="preserve">2024 m. liepos 31 d. įsakymo Nr. A1-512 </w:t>
      </w:r>
    </w:p>
    <w:p w:rsidR="00B57E6E" w:rsidRDefault="00027081" w:rsidP="00E30512">
      <w:pPr>
        <w:ind w:firstLine="3969"/>
        <w:rPr>
          <w:szCs w:val="24"/>
        </w:rPr>
      </w:pPr>
      <w:r>
        <w:rPr>
          <w:szCs w:val="24"/>
        </w:rPr>
        <w:t>redakcija)</w:t>
      </w:r>
    </w:p>
    <w:p w:rsidR="00B57E6E" w:rsidRDefault="00B57E6E">
      <w:pPr>
        <w:ind w:right="-29"/>
        <w:rPr>
          <w:sz w:val="20"/>
        </w:rPr>
      </w:pPr>
    </w:p>
    <w:p w:rsidR="00B57E6E" w:rsidRDefault="00B57E6E">
      <w:pPr>
        <w:ind w:right="-29" w:firstLine="720"/>
        <w:jc w:val="center"/>
        <w:rPr>
          <w:b/>
          <w:bCs/>
        </w:rPr>
      </w:pPr>
    </w:p>
    <w:p w:rsidR="00B57E6E" w:rsidRDefault="00027081">
      <w:pPr>
        <w:ind w:right="-29" w:firstLine="720"/>
        <w:jc w:val="center"/>
        <w:rPr>
          <w:b/>
          <w:bCs/>
        </w:rPr>
      </w:pPr>
      <w:r>
        <w:rPr>
          <w:b/>
          <w:bCs/>
        </w:rPr>
        <w:t>(</w:t>
      </w:r>
      <w:r>
        <w:rPr>
          <w:b/>
          <w:bCs/>
          <w:color w:val="000000"/>
        </w:rPr>
        <w:t>Prašymo-paraiškos socialinėms paslaugoms gauti SP-8 forma)</w:t>
      </w:r>
    </w:p>
    <w:p w:rsidR="00B57E6E" w:rsidRDefault="00B57E6E">
      <w:pPr>
        <w:ind w:right="-29" w:firstLine="720"/>
        <w:jc w:val="center"/>
        <w:rPr>
          <w:b/>
          <w:bCs/>
        </w:rPr>
      </w:pPr>
    </w:p>
    <w:p w:rsidR="00B57E6E" w:rsidRDefault="00B57E6E">
      <w:pPr>
        <w:ind w:right="-29" w:firstLine="720"/>
        <w:jc w:val="center"/>
        <w:rPr>
          <w:b/>
          <w:bCs/>
        </w:rPr>
      </w:pPr>
    </w:p>
    <w:p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tc>
          <w:tcPr>
            <w:tcW w:w="179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tc>
          <w:tcPr>
            <w:tcW w:w="179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nil"/>
              <w:left w:val="single" w:sz="4" w:space="0" w:color="auto"/>
              <w:bottom w:val="nil"/>
              <w:right w:val="nil"/>
            </w:tcBorders>
          </w:tcPr>
          <w:p w:rsidR="00B57E6E" w:rsidRDefault="00B57E6E">
            <w:pPr>
              <w:rPr>
                <w:szCs w:val="24"/>
              </w:rPr>
            </w:pPr>
          </w:p>
        </w:tc>
        <w:tc>
          <w:tcPr>
            <w:tcW w:w="1366" w:type="dxa"/>
            <w:tcBorders>
              <w:top w:val="nil"/>
              <w:left w:val="nil"/>
              <w:bottom w:val="nil"/>
              <w:right w:val="nil"/>
            </w:tcBorders>
          </w:tcPr>
          <w:p w:rsidR="00B57E6E" w:rsidRDefault="00B57E6E">
            <w:pPr>
              <w:rPr>
                <w:szCs w:val="24"/>
              </w:rPr>
            </w:pPr>
          </w:p>
        </w:tc>
      </w:tr>
    </w:tbl>
    <w:p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tc>
          <w:tcPr>
            <w:tcW w:w="368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5014" w:type="dxa"/>
            <w:tcBorders>
              <w:top w:val="nil"/>
              <w:left w:val="single" w:sz="4" w:space="0" w:color="auto"/>
              <w:bottom w:val="nil"/>
              <w:right w:val="nil"/>
            </w:tcBorders>
          </w:tcPr>
          <w:p w:rsidR="00B57E6E" w:rsidRDefault="00B57E6E">
            <w:pPr>
              <w:rPr>
                <w:szCs w:val="24"/>
              </w:rPr>
            </w:pPr>
          </w:p>
        </w:tc>
      </w:tr>
    </w:tbl>
    <w:p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trPr>
          <w:trHeight w:val="1411"/>
        </w:trPr>
        <w:tc>
          <w:tcPr>
            <w:tcW w:w="4990" w:type="dxa"/>
            <w:tcBorders>
              <w:top w:val="single" w:sz="4" w:space="0" w:color="auto"/>
              <w:left w:val="single" w:sz="4" w:space="0" w:color="auto"/>
              <w:bottom w:val="nil"/>
              <w:right w:val="single" w:sz="4" w:space="0" w:color="auto"/>
            </w:tcBorders>
            <w:shd w:val="clear" w:color="auto" w:fill="auto"/>
          </w:tcPr>
          <w:p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rsidR="00B57E6E" w:rsidRDefault="00B57E6E">
            <w:pPr>
              <w:rPr>
                <w:szCs w:val="24"/>
                <w:vertAlign w:val="superscript"/>
              </w:rPr>
            </w:pPr>
          </w:p>
        </w:tc>
      </w:tr>
      <w:tr w:rsidR="00B57E6E">
        <w:trPr>
          <w:trHeight w:val="1166"/>
        </w:trPr>
        <w:tc>
          <w:tcPr>
            <w:tcW w:w="4990" w:type="dxa"/>
            <w:tcBorders>
              <w:top w:val="single" w:sz="4" w:space="0" w:color="auto"/>
              <w:left w:val="single" w:sz="4" w:space="0" w:color="auto"/>
              <w:bottom w:val="nil"/>
              <w:right w:val="single" w:sz="4" w:space="0" w:color="auto"/>
            </w:tcBorders>
            <w:shd w:val="clear" w:color="auto" w:fill="auto"/>
          </w:tcPr>
          <w:p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rsidR="00B57E6E" w:rsidRDefault="00B57E6E">
            <w:pPr>
              <w:rPr>
                <w:szCs w:val="24"/>
                <w:vertAlign w:val="superscript"/>
              </w:rPr>
            </w:pPr>
          </w:p>
          <w:p w:rsidR="00B57E6E" w:rsidRDefault="00B57E6E">
            <w:pPr>
              <w:rPr>
                <w:szCs w:val="24"/>
                <w:vertAlign w:val="superscript"/>
              </w:rPr>
            </w:pPr>
          </w:p>
        </w:tc>
      </w:tr>
      <w:tr w:rsidR="00B57E6E">
        <w:tc>
          <w:tcPr>
            <w:tcW w:w="4990" w:type="dxa"/>
            <w:tcBorders>
              <w:top w:val="single" w:sz="4" w:space="0" w:color="auto"/>
              <w:left w:val="single" w:sz="4" w:space="0" w:color="auto"/>
              <w:bottom w:val="single" w:sz="4" w:space="0" w:color="auto"/>
              <w:right w:val="single" w:sz="4" w:space="0" w:color="auto"/>
            </w:tcBorders>
          </w:tcPr>
          <w:p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4990" w:type="dxa"/>
            <w:tcBorders>
              <w:top w:val="single" w:sz="4" w:space="0" w:color="auto"/>
              <w:left w:val="single" w:sz="4" w:space="0" w:color="auto"/>
              <w:bottom w:val="single" w:sz="4" w:space="0" w:color="auto"/>
              <w:right w:val="single" w:sz="4" w:space="0" w:color="auto"/>
            </w:tcBorders>
          </w:tcPr>
          <w:p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rsidR="00B57E6E" w:rsidRDefault="00B57E6E">
      <w:pPr>
        <w:spacing w:line="240" w:lineRule="atLeast"/>
        <w:jc w:val="both"/>
      </w:pPr>
    </w:p>
    <w:p w:rsidR="00B57E6E" w:rsidRDefault="00B57E6E">
      <w:pPr>
        <w:spacing w:line="240" w:lineRule="atLeast"/>
        <w:jc w:val="both"/>
      </w:pPr>
    </w:p>
    <w:p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rsidR="00B57E6E" w:rsidRDefault="00B57E6E">
      <w:pPr>
        <w:spacing w:line="240" w:lineRule="atLeast"/>
        <w:jc w:val="both"/>
      </w:pPr>
    </w:p>
    <w:p w:rsidR="00B57E6E" w:rsidRDefault="00027081">
      <w:pPr>
        <w:spacing w:line="240" w:lineRule="atLeast"/>
        <w:rPr>
          <w:szCs w:val="24"/>
        </w:rPr>
      </w:pPr>
      <w:r>
        <w:rPr>
          <w:szCs w:val="24"/>
        </w:rPr>
        <w:t>_____________________________________________________________________________</w:t>
      </w:r>
    </w:p>
    <w:p w:rsidR="00B57E6E" w:rsidRDefault="00027081">
      <w:pPr>
        <w:spacing w:line="240" w:lineRule="atLeast"/>
        <w:jc w:val="center"/>
        <w:rPr>
          <w:sz w:val="16"/>
          <w:szCs w:val="16"/>
        </w:rPr>
      </w:pPr>
      <w:r>
        <w:rPr>
          <w:sz w:val="16"/>
          <w:szCs w:val="16"/>
        </w:rPr>
        <w:t>(vardas, pavardė, ryšys su asmeniu (šeima), telefono ryšio Nr., el. pašto adresas)</w:t>
      </w:r>
    </w:p>
    <w:p w:rsidR="00B57E6E" w:rsidRDefault="00B57E6E">
      <w:pPr>
        <w:spacing w:line="240" w:lineRule="atLeast"/>
        <w:jc w:val="center"/>
        <w:rPr>
          <w:szCs w:val="24"/>
          <w:vertAlign w:val="superscript"/>
        </w:rPr>
      </w:pPr>
    </w:p>
    <w:p w:rsidR="00B57E6E" w:rsidRDefault="00027081">
      <w:pPr>
        <w:ind w:right="-29"/>
        <w:rPr>
          <w:szCs w:val="24"/>
        </w:rPr>
      </w:pPr>
      <w:r>
        <w:rPr>
          <w:szCs w:val="24"/>
        </w:rPr>
        <w:t>_____________________________________________________________________________</w:t>
      </w:r>
    </w:p>
    <w:p w:rsidR="00B57E6E" w:rsidRDefault="00027081">
      <w:pPr>
        <w:ind w:right="-29"/>
        <w:jc w:val="center"/>
        <w:rPr>
          <w:szCs w:val="24"/>
          <w:vertAlign w:val="superscript"/>
        </w:rPr>
      </w:pPr>
      <w:r>
        <w:rPr>
          <w:szCs w:val="24"/>
          <w:vertAlign w:val="superscript"/>
        </w:rPr>
        <w:t>(savivaldybės (seniūnijos), į kurią kreipiamasi, pavadinimas)</w:t>
      </w:r>
    </w:p>
    <w:p w:rsidR="00B57E6E" w:rsidRDefault="00B57E6E">
      <w:pPr>
        <w:ind w:right="-29"/>
        <w:jc w:val="center"/>
        <w:rPr>
          <w:szCs w:val="24"/>
          <w:vertAlign w:val="superscript"/>
        </w:rPr>
      </w:pPr>
    </w:p>
    <w:p w:rsidR="00B57E6E" w:rsidRDefault="00027081">
      <w:pPr>
        <w:ind w:right="-29"/>
        <w:jc w:val="center"/>
        <w:rPr>
          <w:b/>
          <w:caps/>
          <w:szCs w:val="24"/>
        </w:rPr>
      </w:pPr>
      <w:r>
        <w:rPr>
          <w:b/>
          <w:caps/>
          <w:szCs w:val="24"/>
        </w:rPr>
        <w:t>PRAŠYMAS-paraiška SOCIALINĖMS PASLAUGOMS GAUTI</w:t>
      </w:r>
    </w:p>
    <w:p w:rsidR="00B57E6E" w:rsidRDefault="00B57E6E">
      <w:pPr>
        <w:ind w:right="-29"/>
        <w:jc w:val="center"/>
        <w:rPr>
          <w:b/>
          <w:caps/>
          <w:szCs w:val="24"/>
        </w:rPr>
      </w:pPr>
    </w:p>
    <w:p w:rsidR="00B57E6E" w:rsidRDefault="00027081">
      <w:pPr>
        <w:spacing w:line="360" w:lineRule="auto"/>
        <w:jc w:val="center"/>
        <w:rPr>
          <w:szCs w:val="24"/>
        </w:rPr>
      </w:pPr>
      <w:r>
        <w:rPr>
          <w:szCs w:val="24"/>
        </w:rPr>
        <w:t xml:space="preserve">20____ m. _____________________ d. </w:t>
      </w:r>
    </w:p>
    <w:p w:rsidR="00B57E6E" w:rsidRDefault="00B57E6E">
      <w:pPr>
        <w:tabs>
          <w:tab w:val="left" w:pos="142"/>
          <w:tab w:val="left" w:pos="284"/>
        </w:tabs>
        <w:rPr>
          <w:b/>
          <w:szCs w:val="24"/>
        </w:rPr>
      </w:pPr>
    </w:p>
    <w:p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rsidR="00B57E6E" w:rsidRDefault="00B57E6E">
      <w:pPr>
        <w:spacing w:line="276" w:lineRule="auto"/>
        <w:ind w:right="-29"/>
      </w:pPr>
    </w:p>
    <w:p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rsidR="00B57E6E" w:rsidRDefault="00027081">
      <w:pPr>
        <w:ind w:right="-29"/>
        <w:jc w:val="center"/>
        <w:rPr>
          <w:szCs w:val="24"/>
          <w:vertAlign w:val="superscript"/>
        </w:rPr>
      </w:pPr>
      <w:r>
        <w:rPr>
          <w:szCs w:val="24"/>
          <w:vertAlign w:val="superscript"/>
        </w:rPr>
        <w:t>(vardas ir pavardė)</w:t>
      </w:r>
    </w:p>
    <w:p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rsidR="00B57E6E" w:rsidRDefault="00027081">
      <w:pPr>
        <w:tabs>
          <w:tab w:val="left" w:pos="284"/>
        </w:tabs>
        <w:ind w:right="-29"/>
      </w:pPr>
      <w:r>
        <w:t>socialines paslaugas</w:t>
      </w:r>
      <w:r>
        <w:rPr>
          <w:i/>
          <w:iCs/>
        </w:rPr>
        <w:t xml:space="preserve">, </w:t>
      </w:r>
      <w:r>
        <w:t xml:space="preserve">kurios padėtų išspręsti kilusias socialines problemas </w:t>
      </w:r>
    </w:p>
    <w:p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rsidR="00B57E6E" w:rsidRDefault="00027081">
      <w:pPr>
        <w:ind w:right="-29"/>
      </w:pPr>
      <w:r>
        <w:rPr>
          <w:rFonts w:ascii="Webdings" w:eastAsia="Webdings" w:hAnsi="Webdings" w:cs="Webdings"/>
        </w:rPr>
        <w:t></w:t>
      </w:r>
      <w:r>
        <w:t xml:space="preserve"> auginant vaiką (-</w:t>
      </w:r>
      <w:proofErr w:type="spellStart"/>
      <w:r>
        <w:t>us</w:t>
      </w:r>
      <w:proofErr w:type="spellEnd"/>
      <w:r>
        <w:t>);</w:t>
      </w:r>
    </w:p>
    <w:p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rsidR="00B57E6E" w:rsidRDefault="00027081">
      <w:pPr>
        <w:ind w:right="-29"/>
      </w:pPr>
      <w:r>
        <w:rPr>
          <w:rFonts w:ascii="Webdings" w:eastAsia="Webdings" w:hAnsi="Webdings" w:cs="Webdings"/>
        </w:rPr>
        <w:t></w:t>
      </w:r>
      <w:r>
        <w:t xml:space="preserve"> dėl ligos ir (ar) negalios;</w:t>
      </w:r>
    </w:p>
    <w:p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rsidR="00B57E6E" w:rsidRDefault="00027081">
      <w:pPr>
        <w:ind w:right="-29"/>
      </w:pPr>
      <w:r>
        <w:rPr>
          <w:rFonts w:ascii="Webdings" w:eastAsia="Webdings" w:hAnsi="Webdings" w:cs="Webdings"/>
        </w:rPr>
        <w:t></w:t>
      </w:r>
      <w:r>
        <w:t xml:space="preserve"> išgyvenant krizę (pvz.: skyrybos, artimųjų netektis, priklausomybės ar kt.);</w:t>
      </w:r>
    </w:p>
    <w:p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rsidR="00B57E6E" w:rsidRDefault="00027081">
      <w:pPr>
        <w:ind w:right="-29"/>
      </w:pPr>
      <w:r>
        <w:rPr>
          <w:rFonts w:ascii="Webdings" w:eastAsia="Webdings" w:hAnsi="Webdings" w:cs="Webdings"/>
        </w:rPr>
        <w:t></w:t>
      </w:r>
      <w:r>
        <w:t xml:space="preserve"> neturint gyvenamosios vietos, saugios namų aplinkos;</w:t>
      </w:r>
    </w:p>
    <w:p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rsidR="00B57E6E" w:rsidRDefault="00B57E6E">
      <w:pPr>
        <w:ind w:right="-29"/>
      </w:pPr>
    </w:p>
    <w:p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rsidR="00B57E6E" w:rsidRDefault="00027081">
      <w:r>
        <w:t>_____________________________________________________________________________</w:t>
      </w:r>
    </w:p>
    <w:p w:rsidR="00B57E6E" w:rsidRDefault="00027081">
      <w:r>
        <w:t>_____________________________________________________________________________</w:t>
      </w:r>
    </w:p>
    <w:p w:rsidR="00B57E6E" w:rsidRDefault="00B57E6E">
      <w:pPr>
        <w:tabs>
          <w:tab w:val="left" w:pos="540"/>
          <w:tab w:val="left" w:pos="1260"/>
        </w:tabs>
        <w:rPr>
          <w:b/>
          <w:bCs/>
          <w:szCs w:val="24"/>
        </w:rPr>
      </w:pPr>
    </w:p>
    <w:p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(-as, -ai);</w:t>
      </w:r>
    </w:p>
    <w:p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(-as, -ai).</w:t>
      </w:r>
    </w:p>
    <w:p w:rsidR="00B57E6E" w:rsidRDefault="00B57E6E">
      <w:pPr>
        <w:tabs>
          <w:tab w:val="left" w:pos="284"/>
          <w:tab w:val="left" w:pos="426"/>
        </w:tabs>
        <w:ind w:right="-29"/>
        <w:jc w:val="both"/>
        <w:rPr>
          <w:iCs/>
          <w:szCs w:val="24"/>
        </w:rPr>
      </w:pPr>
    </w:p>
    <w:p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rsidR="00B57E6E" w:rsidRDefault="00B57E6E">
      <w:pPr>
        <w:tabs>
          <w:tab w:val="left" w:pos="540"/>
          <w:tab w:val="left" w:pos="900"/>
        </w:tabs>
        <w:ind w:right="-29"/>
        <w:jc w:val="both"/>
        <w:rPr>
          <w:iCs/>
          <w:szCs w:val="24"/>
        </w:rPr>
      </w:pPr>
    </w:p>
    <w:p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rsidR="00B57E6E" w:rsidRDefault="00027081">
      <w:pPr>
        <w:tabs>
          <w:tab w:val="left" w:pos="540"/>
          <w:tab w:val="left" w:pos="900"/>
        </w:tabs>
        <w:ind w:right="-29"/>
        <w:jc w:val="both"/>
        <w:rPr>
          <w:iCs/>
          <w:szCs w:val="24"/>
        </w:rPr>
      </w:pPr>
      <w:r>
        <w:rPr>
          <w:iCs/>
          <w:szCs w:val="24"/>
        </w:rPr>
        <w:t> Socialinės paramos šeimai informacinėje sistemoje (toliau – SPIS).</w:t>
      </w:r>
    </w:p>
    <w:p w:rsidR="00B57E6E" w:rsidRDefault="00B57E6E">
      <w:pPr>
        <w:tabs>
          <w:tab w:val="left" w:pos="540"/>
          <w:tab w:val="left" w:pos="900"/>
        </w:tabs>
        <w:ind w:right="-29"/>
        <w:jc w:val="both"/>
        <w:rPr>
          <w:iCs/>
          <w:szCs w:val="24"/>
        </w:rPr>
      </w:pPr>
    </w:p>
    <w:p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rsidR="00B57E6E" w:rsidRDefault="00B57E6E">
      <w:pPr>
        <w:tabs>
          <w:tab w:val="left" w:pos="540"/>
          <w:tab w:val="left" w:pos="900"/>
        </w:tabs>
        <w:ind w:right="-29"/>
        <w:jc w:val="both"/>
        <w:rPr>
          <w:iCs/>
          <w:szCs w:val="24"/>
        </w:rPr>
      </w:pPr>
    </w:p>
    <w:p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rsidR="00B57E6E" w:rsidRDefault="00B57E6E">
      <w:pPr>
        <w:tabs>
          <w:tab w:val="left" w:pos="540"/>
          <w:tab w:val="left" w:pos="900"/>
        </w:tabs>
        <w:ind w:right="-29"/>
        <w:jc w:val="both"/>
      </w:pPr>
    </w:p>
    <w:p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rsidR="00B57E6E" w:rsidRDefault="00B57E6E">
      <w:pPr>
        <w:tabs>
          <w:tab w:val="left" w:pos="540"/>
          <w:tab w:val="left" w:pos="900"/>
        </w:tabs>
        <w:ind w:right="-29"/>
        <w:jc w:val="both"/>
        <w:rPr>
          <w:iCs/>
          <w:szCs w:val="24"/>
        </w:rPr>
      </w:pPr>
    </w:p>
    <w:p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rsidR="00B57E6E" w:rsidRDefault="00B57E6E">
      <w:pPr>
        <w:ind w:firstLine="62"/>
        <w:jc w:val="both"/>
      </w:pPr>
    </w:p>
    <w:p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rsidR="00B57E6E" w:rsidRDefault="00B57E6E">
      <w:pPr>
        <w:rPr>
          <w:bCs/>
          <w:szCs w:val="24"/>
        </w:rPr>
      </w:pPr>
    </w:p>
    <w:p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rsidR="00B57E6E" w:rsidRDefault="00B57E6E">
      <w:pPr>
        <w:rPr>
          <w:bCs/>
          <w:szCs w:val="24"/>
        </w:rPr>
      </w:pPr>
    </w:p>
    <w:p w:rsidR="00B57E6E" w:rsidRDefault="00027081">
      <w:pPr>
        <w:ind w:firstLine="2598"/>
        <w:rPr>
          <w:bCs/>
          <w:szCs w:val="24"/>
        </w:rPr>
      </w:pPr>
      <w:r>
        <w:rPr>
          <w:bCs/>
          <w:szCs w:val="24"/>
        </w:rPr>
        <w:t>______________</w:t>
      </w:r>
      <w:r>
        <w:rPr>
          <w:bCs/>
          <w:szCs w:val="24"/>
        </w:rPr>
        <w:tab/>
        <w:t xml:space="preserve">          _____________________</w:t>
      </w:r>
    </w:p>
    <w:p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rsidR="00B57E6E" w:rsidRDefault="00B57E6E">
      <w:pPr>
        <w:jc w:val="both"/>
        <w:rPr>
          <w:szCs w:val="24"/>
        </w:rPr>
      </w:pPr>
    </w:p>
    <w:p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rsidR="00B57E6E" w:rsidRDefault="00B57E6E">
      <w:pPr>
        <w:rPr>
          <w:b/>
          <w:szCs w:val="24"/>
        </w:rPr>
      </w:pPr>
    </w:p>
    <w:p w:rsidR="00B57E6E" w:rsidRDefault="00B57E6E">
      <w:pPr>
        <w:jc w:val="center"/>
        <w:rPr>
          <w:b/>
          <w:szCs w:val="24"/>
        </w:rPr>
      </w:pPr>
    </w:p>
    <w:p w:rsidR="00B57E6E" w:rsidRDefault="00027081">
      <w:pPr>
        <w:jc w:val="center"/>
        <w:rPr>
          <w:b/>
          <w:szCs w:val="24"/>
        </w:rPr>
      </w:pPr>
      <w:r>
        <w:rPr>
          <w:b/>
          <w:szCs w:val="24"/>
        </w:rPr>
        <w:lastRenderedPageBreak/>
        <w:t>(PILDO DARBUOTOJAS)</w:t>
      </w:r>
    </w:p>
    <w:p w:rsidR="00B57E6E" w:rsidRDefault="00B57E6E">
      <w:pPr>
        <w:jc w:val="center"/>
        <w:rPr>
          <w:szCs w:val="24"/>
        </w:rPr>
      </w:pPr>
    </w:p>
    <w:p w:rsidR="00B57E6E" w:rsidRDefault="00B57E6E">
      <w:pPr>
        <w:rPr>
          <w:sz w:val="20"/>
        </w:rPr>
      </w:pPr>
    </w:p>
    <w:p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trPr>
          <w:trHeight w:val="159"/>
        </w:trPr>
        <w:tc>
          <w:tcPr>
            <w:tcW w:w="675"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Pr>
        <w:rPr>
          <w:szCs w:val="24"/>
        </w:rPr>
      </w:pPr>
    </w:p>
    <w:p w:rsidR="00B57E6E" w:rsidRDefault="00027081">
      <w:pPr>
        <w:rPr>
          <w:szCs w:val="24"/>
        </w:rPr>
      </w:pPr>
      <w:r>
        <w:rPr>
          <w:szCs w:val="24"/>
        </w:rPr>
        <w:t>Prašymą-paraišką socialinėms paslaugoms gauti priėmė ir Informacinį lapelį įteikė:</w:t>
      </w:r>
    </w:p>
    <w:p w:rsidR="00B57E6E" w:rsidRDefault="00B57E6E">
      <w:pPr>
        <w:rPr>
          <w:szCs w:val="24"/>
        </w:rPr>
      </w:pPr>
    </w:p>
    <w:p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tc>
          <w:tcPr>
            <w:tcW w:w="3168" w:type="dxa"/>
            <w:tcBorders>
              <w:top w:val="nil"/>
              <w:left w:val="nil"/>
              <w:bottom w:val="nil"/>
              <w:right w:val="nil"/>
            </w:tcBorders>
          </w:tcPr>
          <w:p w:rsidR="00B57E6E" w:rsidRDefault="00027081">
            <w:pPr>
              <w:rPr>
                <w:szCs w:val="24"/>
              </w:rPr>
            </w:pPr>
            <w:r>
              <w:rPr>
                <w:szCs w:val="24"/>
              </w:rPr>
              <w:t>________________________</w:t>
            </w:r>
          </w:p>
          <w:p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rsidR="00B57E6E" w:rsidRDefault="00B57E6E">
            <w:pPr>
              <w:rPr>
                <w:b/>
                <w:bCs/>
                <w:szCs w:val="24"/>
              </w:rPr>
            </w:pPr>
          </w:p>
        </w:tc>
        <w:tc>
          <w:tcPr>
            <w:tcW w:w="6156" w:type="dxa"/>
            <w:tcBorders>
              <w:top w:val="nil"/>
              <w:left w:val="nil"/>
              <w:bottom w:val="nil"/>
              <w:right w:val="nil"/>
            </w:tcBorders>
          </w:tcPr>
          <w:p w:rsidR="00B57E6E" w:rsidRDefault="00027081">
            <w:pPr>
              <w:rPr>
                <w:szCs w:val="24"/>
              </w:rPr>
            </w:pPr>
            <w:r>
              <w:rPr>
                <w:szCs w:val="24"/>
              </w:rPr>
              <w:t>__________________                ___________________</w:t>
            </w:r>
          </w:p>
          <w:p w:rsidR="00B57E6E" w:rsidRDefault="00027081">
            <w:pPr>
              <w:ind w:firstLine="682"/>
              <w:rPr>
                <w:b/>
                <w:bCs/>
                <w:szCs w:val="24"/>
                <w:vertAlign w:val="superscript"/>
              </w:rPr>
            </w:pPr>
            <w:r>
              <w:rPr>
                <w:szCs w:val="24"/>
                <w:vertAlign w:val="superscript"/>
              </w:rPr>
              <w:t>(parašas)                                                               (vardas ir pavardė)</w:t>
            </w:r>
          </w:p>
        </w:tc>
      </w:tr>
    </w:tbl>
    <w:p w:rsidR="00B57E6E" w:rsidRDefault="00B57E6E">
      <w:pPr>
        <w:rPr>
          <w:szCs w:val="24"/>
        </w:rPr>
      </w:pPr>
    </w:p>
    <w:p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trPr>
          <w:jc w:val="right"/>
        </w:trPr>
        <w:tc>
          <w:tcPr>
            <w:tcW w:w="4684" w:type="dxa"/>
          </w:tcPr>
          <w:p w:rsidR="00B57E6E" w:rsidRDefault="00027081">
            <w:r>
              <w:lastRenderedPageBreak/>
              <w:t>Prašymo-paraiškos socialinėms paslaugoms gauti</w:t>
            </w:r>
          </w:p>
          <w:p w:rsidR="00B57E6E" w:rsidRDefault="00027081">
            <w:r>
              <w:t>priedas</w:t>
            </w:r>
          </w:p>
        </w:tc>
      </w:tr>
    </w:tbl>
    <w:p w:rsidR="00B57E6E" w:rsidRDefault="00B57E6E">
      <w:pPr>
        <w:jc w:val="right"/>
        <w:rPr>
          <w:szCs w:val="24"/>
        </w:rPr>
      </w:pPr>
    </w:p>
    <w:p w:rsidR="00B57E6E" w:rsidRDefault="00027081">
      <w:pPr>
        <w:jc w:val="center"/>
        <w:rPr>
          <w:b/>
          <w:bCs/>
          <w:vertAlign w:val="superscript"/>
        </w:rPr>
      </w:pPr>
      <w:r>
        <w:rPr>
          <w:b/>
          <w:bCs/>
        </w:rPr>
        <w:t xml:space="preserve">INFORMACINIS LAPELIS </w:t>
      </w:r>
    </w:p>
    <w:p w:rsidR="00B57E6E" w:rsidRDefault="00B57E6E">
      <w:pPr>
        <w:jc w:val="center"/>
        <w:rPr>
          <w:szCs w:val="24"/>
        </w:rPr>
      </w:pPr>
    </w:p>
    <w:p w:rsidR="00B57E6E" w:rsidRDefault="00027081">
      <w:pPr>
        <w:jc w:val="center"/>
        <w:rPr>
          <w:szCs w:val="24"/>
        </w:rPr>
      </w:pPr>
      <w:r>
        <w:rPr>
          <w:szCs w:val="24"/>
        </w:rPr>
        <w:t>____________________________________________</w:t>
      </w:r>
    </w:p>
    <w:p w:rsidR="00B57E6E" w:rsidRDefault="00027081">
      <w:pPr>
        <w:jc w:val="center"/>
        <w:rPr>
          <w:szCs w:val="24"/>
          <w:vertAlign w:val="superscript"/>
        </w:rPr>
      </w:pPr>
      <w:r>
        <w:rPr>
          <w:szCs w:val="24"/>
          <w:vertAlign w:val="superscript"/>
        </w:rPr>
        <w:t>(asmens, kuriam įteikiamas lapelis, vardas ir pavardė)</w:t>
      </w:r>
    </w:p>
    <w:p w:rsidR="00B57E6E" w:rsidRDefault="00B57E6E">
      <w:pPr>
        <w:ind w:firstLine="1440"/>
        <w:rPr>
          <w:sz w:val="20"/>
        </w:rPr>
      </w:pPr>
    </w:p>
    <w:p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trPr>
          <w:trHeight w:val="561"/>
        </w:trPr>
        <w:tc>
          <w:tcPr>
            <w:tcW w:w="675"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 xml:space="preserve">Pateikti iki... </w:t>
            </w:r>
            <w:r>
              <w:rPr>
                <w:bCs/>
                <w:i/>
                <w:szCs w:val="24"/>
              </w:rPr>
              <w:t>(metai, mėnuo, diena)</w:t>
            </w: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r>
    </w:tbl>
    <w:p w:rsidR="00B57E6E" w:rsidRDefault="00B57E6E">
      <w:pPr>
        <w:tabs>
          <w:tab w:val="num" w:pos="540"/>
        </w:tabs>
        <w:spacing w:line="320" w:lineRule="atLeast"/>
        <w:rPr>
          <w:szCs w:val="24"/>
        </w:rPr>
      </w:pPr>
    </w:p>
    <w:p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trPr>
          <w:gridBefore w:val="1"/>
          <w:gridAfter w:val="1"/>
          <w:wBefore w:w="142" w:type="dxa"/>
          <w:wAfter w:w="612" w:type="dxa"/>
        </w:trPr>
        <w:tc>
          <w:tcPr>
            <w:tcW w:w="2582" w:type="dxa"/>
            <w:vAlign w:val="bottom"/>
          </w:tcPr>
          <w:p w:rsidR="00B57E6E" w:rsidRDefault="00B57E6E">
            <w:pPr>
              <w:spacing w:line="320" w:lineRule="atLeast"/>
              <w:jc w:val="center"/>
              <w:rPr>
                <w:szCs w:val="24"/>
              </w:rPr>
            </w:pPr>
          </w:p>
          <w:p w:rsidR="00B57E6E" w:rsidRDefault="00027081">
            <w:pPr>
              <w:spacing w:line="320" w:lineRule="atLeast"/>
              <w:jc w:val="center"/>
              <w:rPr>
                <w:szCs w:val="24"/>
              </w:rPr>
            </w:pPr>
            <w:r>
              <w:rPr>
                <w:szCs w:val="24"/>
              </w:rPr>
              <w:t>__________________________</w:t>
            </w:r>
          </w:p>
        </w:tc>
        <w:tc>
          <w:tcPr>
            <w:tcW w:w="2589" w:type="dxa"/>
            <w:gridSpan w:val="2"/>
            <w:vAlign w:val="bottom"/>
          </w:tcPr>
          <w:p w:rsidR="00B57E6E" w:rsidRDefault="00027081">
            <w:pPr>
              <w:spacing w:line="320" w:lineRule="atLeast"/>
              <w:jc w:val="center"/>
              <w:rPr>
                <w:szCs w:val="24"/>
              </w:rPr>
            </w:pPr>
            <w:r>
              <w:rPr>
                <w:szCs w:val="24"/>
              </w:rPr>
              <w:t>______________</w:t>
            </w:r>
          </w:p>
        </w:tc>
        <w:tc>
          <w:tcPr>
            <w:tcW w:w="3187" w:type="dxa"/>
            <w:gridSpan w:val="2"/>
            <w:vAlign w:val="bottom"/>
          </w:tcPr>
          <w:p w:rsidR="00B57E6E" w:rsidRDefault="00027081">
            <w:pPr>
              <w:spacing w:line="320" w:lineRule="atLeast"/>
              <w:jc w:val="center"/>
              <w:rPr>
                <w:szCs w:val="24"/>
              </w:rPr>
            </w:pPr>
            <w:r>
              <w:rPr>
                <w:szCs w:val="24"/>
              </w:rPr>
              <w:t>________________________</w:t>
            </w:r>
          </w:p>
        </w:tc>
      </w:tr>
      <w:tr w:rsidR="00B57E6E">
        <w:tc>
          <w:tcPr>
            <w:tcW w:w="3336" w:type="dxa"/>
            <w:gridSpan w:val="3"/>
          </w:tcPr>
          <w:p w:rsidR="00B57E6E" w:rsidRDefault="00027081">
            <w:pPr>
              <w:ind w:firstLine="1240"/>
              <w:jc w:val="both"/>
              <w:rPr>
                <w:szCs w:val="24"/>
                <w:vertAlign w:val="superscript"/>
              </w:rPr>
            </w:pPr>
            <w:r>
              <w:rPr>
                <w:szCs w:val="24"/>
                <w:vertAlign w:val="superscript"/>
              </w:rPr>
              <w:t>(pareigų pavadinimas)</w:t>
            </w:r>
          </w:p>
        </w:tc>
        <w:tc>
          <w:tcPr>
            <w:tcW w:w="2589" w:type="dxa"/>
            <w:gridSpan w:val="2"/>
          </w:tcPr>
          <w:p w:rsidR="00B57E6E" w:rsidRDefault="00027081">
            <w:pPr>
              <w:rPr>
                <w:szCs w:val="24"/>
                <w:vertAlign w:val="superscript"/>
              </w:rPr>
            </w:pPr>
            <w:r>
              <w:rPr>
                <w:szCs w:val="24"/>
                <w:vertAlign w:val="superscript"/>
              </w:rPr>
              <w:t>(parašas)</w:t>
            </w:r>
          </w:p>
        </w:tc>
        <w:tc>
          <w:tcPr>
            <w:tcW w:w="3187" w:type="dxa"/>
            <w:gridSpan w:val="2"/>
          </w:tcPr>
          <w:p w:rsidR="00B57E6E" w:rsidRDefault="00027081">
            <w:pPr>
              <w:ind w:firstLine="248"/>
              <w:rPr>
                <w:szCs w:val="24"/>
                <w:vertAlign w:val="superscript"/>
              </w:rPr>
            </w:pPr>
            <w:r>
              <w:rPr>
                <w:szCs w:val="24"/>
                <w:vertAlign w:val="superscript"/>
              </w:rPr>
              <w:t>(vardas ir pavardė)</w:t>
            </w:r>
          </w:p>
        </w:tc>
      </w:tr>
    </w:tbl>
    <w:p w:rsidR="00B57E6E" w:rsidRDefault="00B57E6E">
      <w:pPr>
        <w:ind w:firstLine="720"/>
        <w:rPr>
          <w:szCs w:val="24"/>
        </w:rPr>
      </w:pPr>
    </w:p>
    <w:p w:rsidR="00B57E6E" w:rsidRDefault="00027081">
      <w:pPr>
        <w:rPr>
          <w:b/>
          <w:szCs w:val="24"/>
        </w:rPr>
      </w:pPr>
      <w:r>
        <w:rPr>
          <w:b/>
          <w:szCs w:val="24"/>
        </w:rPr>
        <w:t>BŪTINA ŽINOTI</w:t>
      </w:r>
    </w:p>
    <w:p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E6E" w:rsidRDefault="00027081">
      <w:pPr>
        <w:rPr>
          <w:szCs w:val="24"/>
        </w:rPr>
      </w:pPr>
      <w:r>
        <w:rPr>
          <w:szCs w:val="24"/>
        </w:rPr>
        <w:separator/>
      </w:r>
    </w:p>
  </w:endnote>
  <w:endnote w:type="continuationSeparator" w:id="0">
    <w:p w:rsidR="00B57E6E" w:rsidRDefault="0002708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E6E" w:rsidRDefault="00027081">
      <w:pPr>
        <w:rPr>
          <w:szCs w:val="24"/>
        </w:rPr>
      </w:pPr>
      <w:r>
        <w:rPr>
          <w:szCs w:val="24"/>
        </w:rPr>
        <w:separator/>
      </w:r>
    </w:p>
  </w:footnote>
  <w:footnote w:type="continuationSeparator" w:id="0">
    <w:p w:rsidR="00B57E6E" w:rsidRDefault="0002708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7081"/>
    <w:rsid w:val="00B57E6E"/>
    <w:rsid w:val="00E24D89"/>
    <w:rsid w:val="00E30512"/>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3.xml><?xml version="1.0" encoding="utf-8"?>
<ds:datastoreItem xmlns:ds="http://schemas.openxmlformats.org/officeDocument/2006/customXml" ds:itemID="{69CE43B8-9FE9-4AFD-9C25-D247AD66644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be379f2-28e8-4e37-8bc5-28b2798f7f19"/>
    <ds:schemaRef ds:uri="http://purl.org/dc/terms/"/>
    <ds:schemaRef ds:uri="http://schemas.openxmlformats.org/package/2006/metadata/core-properties"/>
    <ds:schemaRef ds:uri="7a346aab-df7c-4193-8ac0-c3335fd467ce"/>
    <ds:schemaRef ds:uri="http://www.w3.org/XML/1998/namespace"/>
  </ds:schemaRefs>
</ds:datastoreItem>
</file>

<file path=customXml/itemProps4.xml><?xml version="1.0" encoding="utf-8"?>
<ds:datastoreItem xmlns:ds="http://schemas.openxmlformats.org/officeDocument/2006/customXml" ds:itemID="{E18AF0D3-54EC-4571-AEE4-B5AB6316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10439</Characters>
  <Application>Microsoft Office Word</Application>
  <DocSecurity>0</DocSecurity>
  <Lines>86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Vaida Kačkutė</cp:lastModifiedBy>
  <cp:revision>2</cp:revision>
  <dcterms:created xsi:type="dcterms:W3CDTF">2025-10-07T08:13:00Z</dcterms:created>
  <dcterms:modified xsi:type="dcterms:W3CDTF">2025-10-07T08:13:00Z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