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DB" w:rsidRPr="005A3BB3" w:rsidRDefault="00B241BC" w:rsidP="00B241BC">
      <w:pPr>
        <w:jc w:val="center"/>
        <w:rPr>
          <w:b/>
        </w:rPr>
      </w:pPr>
      <w:r w:rsidRPr="005A3BB3">
        <w:rPr>
          <w:lang w:eastAsia="lt-LT"/>
        </w:rPr>
        <w:drawing>
          <wp:inline distT="0" distB="0" distL="0" distR="0" wp14:anchorId="227BC8C4" wp14:editId="01D1C22D">
            <wp:extent cx="685800" cy="819150"/>
            <wp:effectExtent l="0" t="0" r="0" b="0"/>
            <wp:docPr id="4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1BC" w:rsidRPr="005A3BB3" w:rsidRDefault="00B241BC" w:rsidP="00B241BC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4D4B1B" w:rsidRPr="005A3BB3" w:rsidTr="00B241BC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D4B1B" w:rsidRPr="005A3BB3" w:rsidRDefault="004D4B1B" w:rsidP="00676C32">
            <w:pPr>
              <w:pStyle w:val="Antrat1"/>
            </w:pPr>
            <w:r w:rsidRPr="005A3BB3">
              <w:t>UKMERGĖS RAJONO SAVIVALDYBĖS</w:t>
            </w:r>
          </w:p>
          <w:p w:rsidR="004D4B1B" w:rsidRPr="005A3BB3" w:rsidRDefault="004D4B1B" w:rsidP="00676C32">
            <w:pPr>
              <w:pStyle w:val="Antrat1"/>
            </w:pPr>
            <w:r w:rsidRPr="005A3BB3">
              <w:t>TARYBA</w:t>
            </w:r>
          </w:p>
        </w:tc>
      </w:tr>
      <w:tr w:rsidR="004D4B1B" w:rsidRPr="005A3BB3" w:rsidTr="00B241BC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D4B1B" w:rsidRPr="005A3BB3" w:rsidRDefault="004D4B1B" w:rsidP="00676C32">
            <w:pPr>
              <w:jc w:val="center"/>
              <w:rPr>
                <w:b/>
              </w:rPr>
            </w:pPr>
          </w:p>
        </w:tc>
      </w:tr>
      <w:tr w:rsidR="004D4B1B" w:rsidRPr="005A3BB3" w:rsidTr="00B241BC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D4B1B" w:rsidRPr="005A3BB3" w:rsidRDefault="004D4B1B" w:rsidP="00676C32">
            <w:pPr>
              <w:jc w:val="center"/>
              <w:rPr>
                <w:b/>
              </w:rPr>
            </w:pPr>
            <w:r w:rsidRPr="005A3BB3">
              <w:rPr>
                <w:b/>
              </w:rPr>
              <w:t>SPRENDIMAS</w:t>
            </w:r>
          </w:p>
        </w:tc>
      </w:tr>
      <w:tr w:rsidR="004D4B1B" w:rsidRPr="005A3BB3" w:rsidTr="00B241BC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B1B" w:rsidRPr="005A3BB3" w:rsidRDefault="00792DB7" w:rsidP="00465990">
            <w:pPr>
              <w:jc w:val="center"/>
              <w:rPr>
                <w:b/>
                <w:bCs/>
                <w:caps/>
                <w:noProof w:val="0"/>
              </w:rPr>
            </w:pPr>
            <w:bookmarkStart w:id="0" w:name="_Hlk3453703"/>
            <w:r w:rsidRPr="005A3BB3">
              <w:rPr>
                <w:b/>
                <w:bCs/>
                <w:caps/>
                <w:noProof w:val="0"/>
              </w:rPr>
              <w:t>Dėl Ukmergės meno mokyklos teikiamų neformaliojo švietimo paslaugų kainų nustatymo tvarkos aprašo patvirtinimo</w:t>
            </w:r>
            <w:bookmarkEnd w:id="0"/>
          </w:p>
        </w:tc>
      </w:tr>
      <w:tr w:rsidR="004D4B1B" w:rsidRPr="005A3BB3" w:rsidTr="00B241BC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87370" w:rsidRPr="005A3BB3" w:rsidRDefault="00887370" w:rsidP="00022B44">
            <w:pPr>
              <w:jc w:val="center"/>
              <w:rPr>
                <w:b/>
              </w:rPr>
            </w:pPr>
          </w:p>
        </w:tc>
      </w:tr>
      <w:tr w:rsidR="004D4B1B" w:rsidRPr="005A3BB3" w:rsidTr="00B241B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D4B1B" w:rsidRPr="005A3BB3" w:rsidRDefault="004D4B1B" w:rsidP="008111D3">
            <w:pPr>
              <w:jc w:val="center"/>
            </w:pPr>
            <w:r w:rsidRPr="005A3BB3">
              <w:t>201</w:t>
            </w:r>
            <w:r w:rsidR="00633AE4" w:rsidRPr="005A3BB3">
              <w:t>9</w:t>
            </w:r>
            <w:r w:rsidRPr="005A3BB3">
              <w:t xml:space="preserve"> m</w:t>
            </w:r>
            <w:r w:rsidR="00B864A4" w:rsidRPr="005A3BB3">
              <w:t xml:space="preserve">. </w:t>
            </w:r>
            <w:r w:rsidR="008111D3" w:rsidRPr="005A3BB3">
              <w:t>kovo</w:t>
            </w:r>
            <w:r w:rsidRPr="005A3BB3">
              <w:t xml:space="preserve"> </w:t>
            </w:r>
            <w:r w:rsidR="00B241BC" w:rsidRPr="005A3BB3">
              <w:t xml:space="preserve">28 </w:t>
            </w:r>
            <w:r w:rsidRPr="005A3BB3">
              <w:t>d. Nr.</w:t>
            </w:r>
            <w:r w:rsidR="00B241BC" w:rsidRPr="005A3BB3">
              <w:t xml:space="preserve"> 7-95</w:t>
            </w:r>
          </w:p>
        </w:tc>
      </w:tr>
      <w:tr w:rsidR="004D4B1B" w:rsidRPr="005A3BB3" w:rsidTr="00B241B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D4B1B" w:rsidRPr="005A3BB3" w:rsidRDefault="004D4B1B" w:rsidP="00676C32">
            <w:pPr>
              <w:jc w:val="center"/>
            </w:pPr>
            <w:r w:rsidRPr="005A3BB3">
              <w:t>Ukmergė</w:t>
            </w:r>
          </w:p>
        </w:tc>
      </w:tr>
      <w:tr w:rsidR="004D4B1B" w:rsidRPr="005A3BB3" w:rsidTr="00B241B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D4B1B" w:rsidRPr="005A3BB3" w:rsidRDefault="004D4B1B" w:rsidP="00676C32">
            <w:pPr>
              <w:jc w:val="center"/>
            </w:pPr>
          </w:p>
        </w:tc>
      </w:tr>
    </w:tbl>
    <w:p w:rsidR="004D4B1B" w:rsidRPr="005A3BB3" w:rsidRDefault="004D4B1B" w:rsidP="00E070AD">
      <w:pPr>
        <w:jc w:val="both"/>
        <w:rPr>
          <w:bCs/>
          <w:noProof w:val="0"/>
        </w:rPr>
      </w:pPr>
      <w:r w:rsidRPr="005A3BB3">
        <w:rPr>
          <w:bCs/>
          <w:noProof w:val="0"/>
        </w:rPr>
        <w:tab/>
      </w:r>
    </w:p>
    <w:p w:rsidR="004D4B1B" w:rsidRPr="005A3BB3" w:rsidRDefault="004D4B1B" w:rsidP="00B241BC">
      <w:pPr>
        <w:tabs>
          <w:tab w:val="left" w:pos="1134"/>
        </w:tabs>
        <w:ind w:firstLine="1276"/>
        <w:jc w:val="both"/>
        <w:rPr>
          <w:bCs/>
          <w:noProof w:val="0"/>
        </w:rPr>
      </w:pPr>
      <w:r w:rsidRPr="005A3BB3">
        <w:rPr>
          <w:bCs/>
          <w:noProof w:val="0"/>
        </w:rPr>
        <w:t xml:space="preserve">Vadovaudamasi Lietuvos Respublikos vietos </w:t>
      </w:r>
      <w:r w:rsidR="00B440CB" w:rsidRPr="005A3BB3">
        <w:rPr>
          <w:bCs/>
          <w:noProof w:val="0"/>
        </w:rPr>
        <w:t>savivaldos įstatymo 6 straipsnio 8</w:t>
      </w:r>
      <w:r w:rsidRPr="005A3BB3">
        <w:rPr>
          <w:bCs/>
          <w:noProof w:val="0"/>
        </w:rPr>
        <w:t xml:space="preserve"> dali</w:t>
      </w:r>
      <w:r w:rsidR="00B440CB" w:rsidRPr="005A3BB3">
        <w:rPr>
          <w:bCs/>
          <w:noProof w:val="0"/>
        </w:rPr>
        <w:t>mi</w:t>
      </w:r>
      <w:r w:rsidR="002026C0" w:rsidRPr="005A3BB3">
        <w:rPr>
          <w:bCs/>
          <w:noProof w:val="0"/>
        </w:rPr>
        <w:t xml:space="preserve"> bei</w:t>
      </w:r>
      <w:r w:rsidRPr="005A3BB3">
        <w:rPr>
          <w:bCs/>
          <w:noProof w:val="0"/>
        </w:rPr>
        <w:t xml:space="preserve"> </w:t>
      </w:r>
      <w:r w:rsidR="002026C0" w:rsidRPr="005A3BB3">
        <w:t xml:space="preserve">18 straipsnio 1 dalimi, </w:t>
      </w:r>
      <w:r w:rsidR="004047DC" w:rsidRPr="005A3BB3">
        <w:t xml:space="preserve">Lietuvos Respublikos švietimo įstatymo </w:t>
      </w:r>
      <w:r w:rsidR="004047DC" w:rsidRPr="005A3BB3">
        <w:rPr>
          <w:color w:val="000000"/>
        </w:rPr>
        <w:t>70 straipsnio 9 dalimi</w:t>
      </w:r>
      <w:r w:rsidR="004047DC" w:rsidRPr="005A3BB3">
        <w:t xml:space="preserve">, </w:t>
      </w:r>
      <w:r w:rsidRPr="005A3BB3">
        <w:rPr>
          <w:bCs/>
          <w:noProof w:val="0"/>
        </w:rPr>
        <w:t>Ukmergės rajono sa</w:t>
      </w:r>
      <w:r w:rsidR="00D90DDF" w:rsidRPr="005A3BB3">
        <w:rPr>
          <w:bCs/>
          <w:noProof w:val="0"/>
        </w:rPr>
        <w:t xml:space="preserve">vivaldybės taryba </w:t>
      </w:r>
      <w:r w:rsidR="00887370" w:rsidRPr="005A3BB3">
        <w:rPr>
          <w:bCs/>
          <w:noProof w:val="0"/>
        </w:rPr>
        <w:t xml:space="preserve"> n</w:t>
      </w:r>
      <w:r w:rsidRPr="005A3BB3">
        <w:rPr>
          <w:bCs/>
          <w:noProof w:val="0"/>
        </w:rPr>
        <w:t xml:space="preserve"> u s p r e n d ž i a:</w:t>
      </w:r>
    </w:p>
    <w:p w:rsidR="00676C32" w:rsidRPr="005A3BB3" w:rsidRDefault="00080718" w:rsidP="00B241BC">
      <w:pPr>
        <w:pStyle w:val="Sraopastraipa"/>
        <w:numPr>
          <w:ilvl w:val="0"/>
          <w:numId w:val="31"/>
        </w:numPr>
        <w:tabs>
          <w:tab w:val="left" w:pos="1134"/>
          <w:tab w:val="left" w:pos="1418"/>
          <w:tab w:val="left" w:pos="1560"/>
        </w:tabs>
        <w:ind w:left="0" w:firstLine="1276"/>
        <w:jc w:val="both"/>
        <w:rPr>
          <w:bCs/>
          <w:noProof w:val="0"/>
        </w:rPr>
      </w:pPr>
      <w:r w:rsidRPr="005A3BB3">
        <w:rPr>
          <w:bCs/>
          <w:noProof w:val="0"/>
        </w:rPr>
        <w:t xml:space="preserve">Patvirtinti </w:t>
      </w:r>
      <w:r w:rsidR="002715AF" w:rsidRPr="005A3BB3">
        <w:rPr>
          <w:bCs/>
          <w:noProof w:val="0"/>
        </w:rPr>
        <w:t>Ukmergės meno mokyklos teikiamų neformaliojo švietimo paslaugų kainų nustatymo tvarkos aprašą</w:t>
      </w:r>
      <w:r w:rsidR="005D50C6" w:rsidRPr="005A3BB3">
        <w:rPr>
          <w:bCs/>
          <w:noProof w:val="0"/>
        </w:rPr>
        <w:t xml:space="preserve"> </w:t>
      </w:r>
      <w:r w:rsidR="00473B5A" w:rsidRPr="005A3BB3">
        <w:rPr>
          <w:bCs/>
          <w:noProof w:val="0"/>
        </w:rPr>
        <w:t>(pridedam</w:t>
      </w:r>
      <w:r w:rsidR="00A16932" w:rsidRPr="005A3BB3">
        <w:rPr>
          <w:bCs/>
          <w:noProof w:val="0"/>
        </w:rPr>
        <w:t>a</w:t>
      </w:r>
      <w:r w:rsidR="00473B5A" w:rsidRPr="005A3BB3">
        <w:rPr>
          <w:bCs/>
          <w:noProof w:val="0"/>
        </w:rPr>
        <w:t>)</w:t>
      </w:r>
      <w:r w:rsidR="00964B07" w:rsidRPr="005A3BB3">
        <w:rPr>
          <w:bCs/>
          <w:noProof w:val="0"/>
        </w:rPr>
        <w:t>.</w:t>
      </w:r>
    </w:p>
    <w:p w:rsidR="00DB6296" w:rsidRPr="005A3BB3" w:rsidRDefault="00DB6296" w:rsidP="00B241BC">
      <w:pPr>
        <w:pStyle w:val="Sraopastraipa"/>
        <w:numPr>
          <w:ilvl w:val="0"/>
          <w:numId w:val="31"/>
        </w:numPr>
        <w:tabs>
          <w:tab w:val="left" w:pos="1134"/>
          <w:tab w:val="left" w:pos="1418"/>
          <w:tab w:val="left" w:pos="1560"/>
        </w:tabs>
        <w:ind w:left="0" w:firstLine="1276"/>
        <w:jc w:val="both"/>
        <w:rPr>
          <w:bCs/>
          <w:noProof w:val="0"/>
        </w:rPr>
      </w:pPr>
      <w:r w:rsidRPr="005A3BB3">
        <w:rPr>
          <w:bCs/>
          <w:noProof w:val="0"/>
        </w:rPr>
        <w:t xml:space="preserve">Pripažinti netekusiais galios Ukmergės rajono savivaldybės tarybos sprendimus: </w:t>
      </w:r>
      <w:r w:rsidR="007D726C" w:rsidRPr="005A3BB3">
        <w:rPr>
          <w:bCs/>
          <w:noProof w:val="0"/>
        </w:rPr>
        <w:t>2012</w:t>
      </w:r>
      <w:r w:rsidR="00F924AD" w:rsidRPr="005A3BB3">
        <w:rPr>
          <w:bCs/>
          <w:noProof w:val="0"/>
        </w:rPr>
        <w:t xml:space="preserve"> m. spalio 25 d. </w:t>
      </w:r>
      <w:r w:rsidR="00E81B84" w:rsidRPr="005A3BB3">
        <w:rPr>
          <w:bCs/>
          <w:noProof w:val="0"/>
        </w:rPr>
        <w:t>Nr.</w:t>
      </w:r>
      <w:r w:rsidR="008C6DF5" w:rsidRPr="005A3BB3">
        <w:rPr>
          <w:bCs/>
          <w:noProof w:val="0"/>
        </w:rPr>
        <w:t xml:space="preserve"> 7-247 „Dėl A</w:t>
      </w:r>
      <w:r w:rsidR="006519F5" w:rsidRPr="005A3BB3">
        <w:rPr>
          <w:bCs/>
          <w:noProof w:val="0"/>
        </w:rPr>
        <w:t xml:space="preserve">tlyginimo dydžio už neformalųjį švietimą nustatymo Ukmergės meno mokykloje tvarkos aprašo naujos redakcijos patvirtinimo“ ir 2015 m. birželio 25 d. </w:t>
      </w:r>
      <w:r w:rsidR="00E81B84" w:rsidRPr="005A3BB3">
        <w:rPr>
          <w:bCs/>
          <w:noProof w:val="0"/>
        </w:rPr>
        <w:t>Nr.</w:t>
      </w:r>
      <w:r w:rsidR="008C6DF5" w:rsidRPr="005A3BB3">
        <w:rPr>
          <w:bCs/>
          <w:noProof w:val="0"/>
        </w:rPr>
        <w:t xml:space="preserve"> </w:t>
      </w:r>
      <w:r w:rsidR="00E81B84" w:rsidRPr="005A3BB3">
        <w:rPr>
          <w:bCs/>
          <w:noProof w:val="0"/>
        </w:rPr>
        <w:t xml:space="preserve">7-82 </w:t>
      </w:r>
      <w:r w:rsidR="006519F5" w:rsidRPr="005A3BB3">
        <w:rPr>
          <w:bCs/>
          <w:noProof w:val="0"/>
        </w:rPr>
        <w:t>„Dėl Ukmergės rajono savivaldybės t</w:t>
      </w:r>
      <w:r w:rsidR="00C27EF1" w:rsidRPr="005A3BB3">
        <w:rPr>
          <w:bCs/>
          <w:noProof w:val="0"/>
        </w:rPr>
        <w:t>arybos 2012</w:t>
      </w:r>
      <w:r w:rsidR="00B241BC" w:rsidRPr="005A3BB3">
        <w:rPr>
          <w:bCs/>
          <w:noProof w:val="0"/>
        </w:rPr>
        <w:t xml:space="preserve"> m. spalio </w:t>
      </w:r>
      <w:r w:rsidR="00C27EF1" w:rsidRPr="005A3BB3">
        <w:rPr>
          <w:bCs/>
          <w:noProof w:val="0"/>
        </w:rPr>
        <w:t>25</w:t>
      </w:r>
      <w:r w:rsidR="00B241BC" w:rsidRPr="005A3BB3">
        <w:rPr>
          <w:bCs/>
          <w:noProof w:val="0"/>
        </w:rPr>
        <w:t xml:space="preserve"> d.</w:t>
      </w:r>
      <w:r w:rsidR="00C27EF1" w:rsidRPr="005A3BB3">
        <w:rPr>
          <w:bCs/>
          <w:noProof w:val="0"/>
        </w:rPr>
        <w:t xml:space="preserve"> sprendimo Nr.</w:t>
      </w:r>
      <w:r w:rsidR="008C6DF5" w:rsidRPr="005A3BB3">
        <w:rPr>
          <w:bCs/>
          <w:noProof w:val="0"/>
        </w:rPr>
        <w:t xml:space="preserve"> 7-247 „Dėl A</w:t>
      </w:r>
      <w:r w:rsidR="006519F5" w:rsidRPr="005A3BB3">
        <w:rPr>
          <w:bCs/>
          <w:noProof w:val="0"/>
        </w:rPr>
        <w:t>tlyginimo dydžio už neformalųjį švietimą nustatymo Ukmergės meno mokykloje tvarkos aprašo naujos redakcijos patvirtinimo“ papildymo“.</w:t>
      </w:r>
    </w:p>
    <w:p w:rsidR="009E609C" w:rsidRPr="005A3BB3" w:rsidRDefault="009E609C" w:rsidP="00B241BC">
      <w:pPr>
        <w:pStyle w:val="Sraopastraipa"/>
        <w:numPr>
          <w:ilvl w:val="0"/>
          <w:numId w:val="31"/>
        </w:numPr>
        <w:tabs>
          <w:tab w:val="left" w:pos="1134"/>
          <w:tab w:val="left" w:pos="1418"/>
          <w:tab w:val="left" w:pos="1560"/>
        </w:tabs>
        <w:ind w:left="0" w:firstLine="1276"/>
        <w:jc w:val="both"/>
        <w:rPr>
          <w:bCs/>
          <w:noProof w:val="0"/>
        </w:rPr>
      </w:pPr>
      <w:r w:rsidRPr="005A3BB3">
        <w:t>Nustatyti, kad šis sprendi</w:t>
      </w:r>
      <w:r w:rsidR="003538D4" w:rsidRPr="005A3BB3">
        <w:t xml:space="preserve">mas įsigalioja 2019 m. rugsėjo 1 </w:t>
      </w:r>
      <w:r w:rsidRPr="005A3BB3">
        <w:t>d.</w:t>
      </w:r>
    </w:p>
    <w:p w:rsidR="005E6F45" w:rsidRPr="005A3BB3" w:rsidRDefault="005E6F45" w:rsidP="005D50C6">
      <w:pPr>
        <w:ind w:left="-142" w:firstLine="1276"/>
        <w:jc w:val="both"/>
        <w:rPr>
          <w:bCs/>
          <w:noProof w:val="0"/>
        </w:rPr>
      </w:pPr>
    </w:p>
    <w:p w:rsidR="005E6F45" w:rsidRPr="005A3BB3" w:rsidRDefault="005E6F45" w:rsidP="005E6F45">
      <w:pPr>
        <w:ind w:left="1980" w:hanging="704"/>
        <w:jc w:val="both"/>
        <w:rPr>
          <w:bCs/>
          <w:noProof w:val="0"/>
        </w:rPr>
      </w:pPr>
    </w:p>
    <w:p w:rsidR="00F31C97" w:rsidRPr="005A3BB3" w:rsidRDefault="00F31C97" w:rsidP="005E6F45">
      <w:pPr>
        <w:ind w:left="1980" w:hanging="704"/>
        <w:jc w:val="both"/>
        <w:rPr>
          <w:bCs/>
          <w:noProof w:val="0"/>
        </w:rPr>
      </w:pPr>
    </w:p>
    <w:p w:rsidR="00D90DDF" w:rsidRPr="005A3BB3" w:rsidRDefault="004D4B1B" w:rsidP="00B241BC">
      <w:pPr>
        <w:tabs>
          <w:tab w:val="left" w:pos="6825"/>
        </w:tabs>
        <w:jc w:val="both"/>
        <w:rPr>
          <w:noProof w:val="0"/>
        </w:rPr>
      </w:pPr>
      <w:r w:rsidRPr="005A3BB3">
        <w:rPr>
          <w:noProof w:val="0"/>
        </w:rPr>
        <w:t>Savivaldybės meras</w:t>
      </w:r>
      <w:r w:rsidR="00B241BC" w:rsidRPr="005A3BB3">
        <w:rPr>
          <w:noProof w:val="0"/>
        </w:rPr>
        <w:tab/>
        <w:t>Rolandas Janickas</w:t>
      </w:r>
    </w:p>
    <w:p w:rsidR="00F86F45" w:rsidRPr="005A3BB3" w:rsidRDefault="00F86F45" w:rsidP="004D4B1B">
      <w:pPr>
        <w:jc w:val="both"/>
        <w:rPr>
          <w:noProof w:val="0"/>
        </w:rPr>
      </w:pPr>
    </w:p>
    <w:p w:rsidR="005E6F45" w:rsidRPr="005A3BB3" w:rsidRDefault="005E6F45" w:rsidP="004D4B1B">
      <w:pPr>
        <w:jc w:val="both"/>
        <w:rPr>
          <w:noProof w:val="0"/>
        </w:rPr>
      </w:pPr>
    </w:p>
    <w:p w:rsidR="005E6F45" w:rsidRPr="005A3BB3" w:rsidRDefault="005E6F45" w:rsidP="004D4B1B">
      <w:pPr>
        <w:jc w:val="both"/>
        <w:rPr>
          <w:noProof w:val="0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B241BC" w:rsidRPr="005A3BB3" w:rsidRDefault="00B241BC" w:rsidP="00EB5BDB">
      <w:pPr>
        <w:pStyle w:val="Betarp"/>
        <w:rPr>
          <w:rFonts w:ascii="Times New Roman" w:hAnsi="Times New Roman"/>
          <w:sz w:val="24"/>
          <w:szCs w:val="24"/>
        </w:rPr>
      </w:pPr>
    </w:p>
    <w:p w:rsidR="008C6DF5" w:rsidRPr="005A3BB3" w:rsidRDefault="008C6DF5" w:rsidP="00EB5BDB">
      <w:pPr>
        <w:pStyle w:val="Betarp"/>
        <w:rPr>
          <w:rFonts w:ascii="Times New Roman" w:hAnsi="Times New Roman"/>
          <w:sz w:val="24"/>
          <w:szCs w:val="24"/>
        </w:rPr>
        <w:sectPr w:rsidR="008C6DF5" w:rsidRPr="005A3BB3" w:rsidSect="00B241BC">
          <w:headerReference w:type="defaul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0D22CF" w:rsidRPr="005A3BB3" w:rsidRDefault="000D22CF" w:rsidP="00B241BC">
      <w:pPr>
        <w:pStyle w:val="Betarp"/>
        <w:ind w:left="4962"/>
        <w:rPr>
          <w:rFonts w:ascii="Times New Roman" w:hAnsi="Times New Roman"/>
          <w:sz w:val="24"/>
          <w:szCs w:val="24"/>
        </w:rPr>
      </w:pPr>
      <w:r w:rsidRPr="005A3BB3">
        <w:rPr>
          <w:rFonts w:ascii="Times New Roman" w:hAnsi="Times New Roman"/>
          <w:sz w:val="24"/>
          <w:szCs w:val="24"/>
        </w:rPr>
        <w:t>PATVIRTINTA</w:t>
      </w:r>
    </w:p>
    <w:p w:rsidR="00B241BC" w:rsidRPr="005A3BB3" w:rsidRDefault="000D22CF" w:rsidP="00B241BC">
      <w:pPr>
        <w:ind w:left="4962"/>
        <w:rPr>
          <w:bCs/>
          <w:color w:val="000000"/>
        </w:rPr>
      </w:pPr>
      <w:r w:rsidRPr="005A3BB3">
        <w:rPr>
          <w:bCs/>
          <w:color w:val="000000"/>
        </w:rPr>
        <w:t xml:space="preserve">Ukmergės rajono savivaldybės tarybos </w:t>
      </w:r>
    </w:p>
    <w:p w:rsidR="000D22CF" w:rsidRPr="005A3BB3" w:rsidRDefault="000D22CF" w:rsidP="00B241BC">
      <w:pPr>
        <w:ind w:left="4962"/>
        <w:rPr>
          <w:bCs/>
          <w:color w:val="000000"/>
        </w:rPr>
      </w:pPr>
      <w:r w:rsidRPr="005A3BB3">
        <w:rPr>
          <w:bCs/>
          <w:color w:val="000000"/>
        </w:rPr>
        <w:t xml:space="preserve">2019 m. kovo </w:t>
      </w:r>
      <w:r w:rsidR="00B241BC" w:rsidRPr="005A3BB3">
        <w:rPr>
          <w:bCs/>
          <w:color w:val="000000"/>
        </w:rPr>
        <w:t xml:space="preserve">28 </w:t>
      </w:r>
      <w:r w:rsidRPr="005A3BB3">
        <w:rPr>
          <w:bCs/>
          <w:color w:val="000000"/>
        </w:rPr>
        <w:t xml:space="preserve">d.sprendimu Nr. </w:t>
      </w:r>
      <w:r w:rsidR="00B241BC" w:rsidRPr="005A3BB3">
        <w:rPr>
          <w:bCs/>
          <w:color w:val="000000"/>
        </w:rPr>
        <w:t>7-95</w:t>
      </w:r>
    </w:p>
    <w:p w:rsidR="00B241BC" w:rsidRPr="005A3BB3" w:rsidRDefault="00B241BC" w:rsidP="000D22CF">
      <w:pPr>
        <w:rPr>
          <w:bCs/>
          <w:color w:val="000000"/>
        </w:rPr>
      </w:pPr>
    </w:p>
    <w:p w:rsidR="00B241BC" w:rsidRPr="005A3BB3" w:rsidRDefault="00B241BC" w:rsidP="000D22CF">
      <w:pPr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2715AF" w:rsidRPr="005A3BB3" w:rsidTr="00421E4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5AF" w:rsidRPr="005A3BB3" w:rsidRDefault="002715AF" w:rsidP="002715AF">
            <w:pPr>
              <w:jc w:val="center"/>
              <w:rPr>
                <w:b/>
                <w:bCs/>
                <w:caps/>
                <w:noProof w:val="0"/>
              </w:rPr>
            </w:pPr>
            <w:r w:rsidRPr="005A3BB3">
              <w:rPr>
                <w:b/>
                <w:bCs/>
                <w:caps/>
                <w:noProof w:val="0"/>
              </w:rPr>
              <w:t>Ukmergės meno mokyklos teikiamų neformaliojo švietimo paslaugų kainų nustatymo tvarkos aprašas</w:t>
            </w:r>
          </w:p>
        </w:tc>
      </w:tr>
    </w:tbl>
    <w:p w:rsidR="000D22CF" w:rsidRPr="005A3BB3" w:rsidRDefault="000D22CF" w:rsidP="000D22CF">
      <w:pPr>
        <w:jc w:val="center"/>
        <w:rPr>
          <w:b/>
          <w:color w:val="000000"/>
        </w:rPr>
      </w:pPr>
    </w:p>
    <w:p w:rsidR="00763747" w:rsidRPr="005A3BB3" w:rsidRDefault="00976930" w:rsidP="00976930">
      <w:pPr>
        <w:jc w:val="center"/>
        <w:rPr>
          <w:b/>
          <w:color w:val="000000"/>
        </w:rPr>
      </w:pPr>
      <w:r w:rsidRPr="005A3BB3">
        <w:rPr>
          <w:b/>
          <w:color w:val="000000"/>
        </w:rPr>
        <w:t xml:space="preserve">I </w:t>
      </w:r>
      <w:r w:rsidR="00763747" w:rsidRPr="005A3BB3">
        <w:rPr>
          <w:b/>
          <w:color w:val="000000"/>
        </w:rPr>
        <w:t>SKYRIUS</w:t>
      </w:r>
    </w:p>
    <w:p w:rsidR="000D22CF" w:rsidRPr="005A3BB3" w:rsidRDefault="000D22CF" w:rsidP="00763747">
      <w:pPr>
        <w:jc w:val="center"/>
        <w:rPr>
          <w:b/>
          <w:color w:val="000000"/>
        </w:rPr>
      </w:pPr>
      <w:r w:rsidRPr="005A3BB3">
        <w:rPr>
          <w:b/>
          <w:color w:val="000000"/>
        </w:rPr>
        <w:t>BENDROSIOS NUOSTATOS</w:t>
      </w:r>
    </w:p>
    <w:p w:rsidR="000D22CF" w:rsidRPr="005A3BB3" w:rsidRDefault="000D22CF" w:rsidP="00763747">
      <w:pPr>
        <w:jc w:val="center"/>
        <w:rPr>
          <w:color w:val="000000"/>
        </w:rPr>
      </w:pPr>
    </w:p>
    <w:p w:rsidR="000D22CF" w:rsidRPr="005A3BB3" w:rsidRDefault="000D22CF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 xml:space="preserve">1. </w:t>
      </w:r>
      <w:r w:rsidR="002715AF" w:rsidRPr="005A3BB3">
        <w:rPr>
          <w:bCs/>
          <w:noProof w:val="0"/>
        </w:rPr>
        <w:t xml:space="preserve">Ukmergės meno mokyklos </w:t>
      </w:r>
      <w:r w:rsidR="002715AF" w:rsidRPr="005A3BB3">
        <w:rPr>
          <w:color w:val="000000"/>
        </w:rPr>
        <w:t xml:space="preserve">(toliau – Meno mokykla) </w:t>
      </w:r>
      <w:r w:rsidR="002715AF" w:rsidRPr="005A3BB3">
        <w:rPr>
          <w:bCs/>
          <w:noProof w:val="0"/>
        </w:rPr>
        <w:t xml:space="preserve">teikiamų neformaliojo švietimo paslaugų kainų nustatymo tvarkos aprašas </w:t>
      </w:r>
      <w:r w:rsidR="002715AF" w:rsidRPr="005A3BB3">
        <w:rPr>
          <w:color w:val="000000"/>
        </w:rPr>
        <w:t xml:space="preserve">(toliau – Tvarka) </w:t>
      </w:r>
      <w:r w:rsidRPr="005A3BB3">
        <w:rPr>
          <w:color w:val="000000"/>
        </w:rPr>
        <w:t xml:space="preserve">reglamentuoja </w:t>
      </w:r>
      <w:r w:rsidR="00465990" w:rsidRPr="005A3BB3">
        <w:rPr>
          <w:color w:val="000000"/>
        </w:rPr>
        <w:t>kainų</w:t>
      </w:r>
      <w:r w:rsidRPr="005A3BB3">
        <w:rPr>
          <w:color w:val="000000"/>
        </w:rPr>
        <w:t xml:space="preserve"> už neformal</w:t>
      </w:r>
      <w:r w:rsidR="00E2311A" w:rsidRPr="005A3BB3">
        <w:rPr>
          <w:color w:val="000000"/>
        </w:rPr>
        <w:t>ųjį</w:t>
      </w:r>
      <w:r w:rsidRPr="005A3BB3">
        <w:rPr>
          <w:color w:val="000000"/>
        </w:rPr>
        <w:t xml:space="preserve"> </w:t>
      </w:r>
      <w:r w:rsidR="00E2311A" w:rsidRPr="005A3BB3">
        <w:rPr>
          <w:color w:val="000000"/>
        </w:rPr>
        <w:t>švietimą</w:t>
      </w:r>
      <w:r w:rsidRPr="005A3BB3">
        <w:rPr>
          <w:color w:val="000000"/>
        </w:rPr>
        <w:t xml:space="preserve"> dydį ir mokėjimo lengvatas.</w:t>
      </w:r>
    </w:p>
    <w:p w:rsidR="000D22CF" w:rsidRPr="005A3BB3" w:rsidRDefault="000D22CF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 xml:space="preserve">2. Tvarka taikoma </w:t>
      </w:r>
      <w:r w:rsidR="004341E8" w:rsidRPr="005A3BB3">
        <w:rPr>
          <w:color w:val="000000"/>
        </w:rPr>
        <w:t>M</w:t>
      </w:r>
      <w:r w:rsidRPr="005A3BB3">
        <w:rPr>
          <w:color w:val="000000"/>
        </w:rPr>
        <w:t xml:space="preserve">eno mokyklos </w:t>
      </w:r>
      <w:r w:rsidR="004341E8" w:rsidRPr="005A3BB3">
        <w:rPr>
          <w:color w:val="000000"/>
        </w:rPr>
        <w:t>skyriams</w:t>
      </w:r>
      <w:r w:rsidRPr="005A3BB3">
        <w:rPr>
          <w:color w:val="000000"/>
        </w:rPr>
        <w:t xml:space="preserve"> (ir mokyklos filialams), vykdantiems </w:t>
      </w:r>
      <w:r w:rsidR="00FA6C7F" w:rsidRPr="005A3BB3">
        <w:rPr>
          <w:color w:val="000000"/>
        </w:rPr>
        <w:t xml:space="preserve">formalųjį švietimą papildančias ir </w:t>
      </w:r>
      <w:r w:rsidRPr="005A3BB3">
        <w:rPr>
          <w:color w:val="000000"/>
        </w:rPr>
        <w:t xml:space="preserve">neformaliojo </w:t>
      </w:r>
      <w:r w:rsidR="004341E8" w:rsidRPr="005A3BB3">
        <w:rPr>
          <w:color w:val="000000"/>
        </w:rPr>
        <w:t>švietimo</w:t>
      </w:r>
      <w:r w:rsidRPr="005A3BB3">
        <w:rPr>
          <w:color w:val="000000"/>
        </w:rPr>
        <w:t xml:space="preserve"> programas.</w:t>
      </w:r>
    </w:p>
    <w:p w:rsidR="000D22CF" w:rsidRPr="005A3BB3" w:rsidRDefault="000D22CF" w:rsidP="00EB5BDB">
      <w:pPr>
        <w:pStyle w:val="Pagrindinistekstas1"/>
        <w:tabs>
          <w:tab w:val="left" w:pos="1134"/>
        </w:tabs>
        <w:ind w:firstLine="1134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5A3BB3">
        <w:rPr>
          <w:rFonts w:ascii="Times New Roman" w:hAnsi="Times New Roman"/>
          <w:color w:val="000000"/>
          <w:sz w:val="24"/>
          <w:szCs w:val="24"/>
          <w:lang w:val="lt-LT"/>
        </w:rPr>
        <w:t>3. Tvarko</w:t>
      </w:r>
      <w:r w:rsidR="009423BC" w:rsidRPr="005A3BB3">
        <w:rPr>
          <w:rFonts w:ascii="Times New Roman" w:hAnsi="Times New Roman"/>
          <w:color w:val="000000"/>
          <w:sz w:val="24"/>
          <w:szCs w:val="24"/>
          <w:lang w:val="lt-LT"/>
        </w:rPr>
        <w:t>je</w:t>
      </w:r>
      <w:r w:rsidRPr="005A3BB3">
        <w:rPr>
          <w:rFonts w:ascii="Times New Roman" w:hAnsi="Times New Roman"/>
          <w:color w:val="000000"/>
          <w:sz w:val="24"/>
          <w:szCs w:val="24"/>
          <w:lang w:val="lt-LT"/>
        </w:rPr>
        <w:t xml:space="preserve"> vartojamos sąvokos:</w:t>
      </w:r>
    </w:p>
    <w:p w:rsidR="000D22CF" w:rsidRPr="005A3BB3" w:rsidRDefault="000D22CF" w:rsidP="00EB5BDB">
      <w:pPr>
        <w:pStyle w:val="Pagrindinistekstas1"/>
        <w:tabs>
          <w:tab w:val="left" w:pos="1134"/>
        </w:tabs>
        <w:ind w:firstLine="1134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5A3BB3">
        <w:rPr>
          <w:rStyle w:val="Grietas"/>
          <w:rFonts w:ascii="Times New Roman" w:hAnsi="Times New Roman"/>
          <w:b w:val="0"/>
          <w:sz w:val="24"/>
          <w:szCs w:val="24"/>
          <w:lang w:val="lt-LT"/>
        </w:rPr>
        <w:t>Neformalusis švietimas</w:t>
      </w:r>
      <w:r w:rsidRPr="005A3BB3">
        <w:rPr>
          <w:rFonts w:ascii="Times New Roman" w:hAnsi="Times New Roman"/>
          <w:color w:val="000000"/>
          <w:sz w:val="24"/>
          <w:szCs w:val="24"/>
          <w:lang w:val="lt-LT"/>
        </w:rPr>
        <w:t xml:space="preserve"> – švietimas pagal įvairias švietimo poreikių tenkinimo, kvalifikacijos tobulinimo, papildomos </w:t>
      </w:r>
      <w:r w:rsidR="009423BC" w:rsidRPr="005A3BB3">
        <w:rPr>
          <w:rFonts w:ascii="Times New Roman" w:hAnsi="Times New Roman"/>
          <w:color w:val="000000"/>
          <w:sz w:val="24"/>
          <w:szCs w:val="24"/>
          <w:lang w:val="lt-LT"/>
        </w:rPr>
        <w:t>kompetencijos į</w:t>
      </w:r>
      <w:r w:rsidR="00A826FB" w:rsidRPr="005A3BB3">
        <w:rPr>
          <w:rFonts w:ascii="Times New Roman" w:hAnsi="Times New Roman"/>
          <w:color w:val="000000"/>
          <w:sz w:val="24"/>
          <w:szCs w:val="24"/>
          <w:lang w:val="lt-LT"/>
        </w:rPr>
        <w:t>gijimo programas, nesuteikiant iš</w:t>
      </w:r>
      <w:r w:rsidR="009423BC" w:rsidRPr="005A3BB3">
        <w:rPr>
          <w:rFonts w:ascii="Times New Roman" w:hAnsi="Times New Roman"/>
          <w:color w:val="000000"/>
          <w:sz w:val="24"/>
          <w:szCs w:val="24"/>
          <w:lang w:val="lt-LT"/>
        </w:rPr>
        <w:t>silavinimo.</w:t>
      </w:r>
      <w:r w:rsidRPr="005A3BB3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</w:p>
    <w:p w:rsidR="000D22CF" w:rsidRPr="005A3BB3" w:rsidRDefault="000D22CF" w:rsidP="00EB5BDB">
      <w:pPr>
        <w:pStyle w:val="Pagrindinistekstas1"/>
        <w:tabs>
          <w:tab w:val="left" w:pos="1134"/>
        </w:tabs>
        <w:ind w:firstLine="1134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5A3BB3">
        <w:rPr>
          <w:rFonts w:ascii="Times New Roman" w:hAnsi="Times New Roman"/>
          <w:color w:val="000000"/>
          <w:sz w:val="24"/>
          <w:szCs w:val="24"/>
          <w:lang w:val="lt-LT"/>
        </w:rPr>
        <w:t>Paslaugų gavėjas – fizinis asmuo, gaunantis neformaliojo ugdymo įstaigos teikiamas paslaugas sutartyje numatytomis sąlygomis.</w:t>
      </w:r>
    </w:p>
    <w:p w:rsidR="000D22CF" w:rsidRPr="005A3BB3" w:rsidRDefault="0071666E" w:rsidP="00EB5BDB">
      <w:pPr>
        <w:pStyle w:val="Pagrindinistekstas1"/>
        <w:tabs>
          <w:tab w:val="left" w:pos="1134"/>
        </w:tabs>
        <w:ind w:firstLine="1134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5A3BB3">
        <w:rPr>
          <w:rFonts w:ascii="Times New Roman" w:hAnsi="Times New Roman"/>
          <w:color w:val="000000"/>
          <w:sz w:val="24"/>
          <w:szCs w:val="24"/>
          <w:lang w:val="lt-LT"/>
        </w:rPr>
        <w:t>Paslaugų kaina</w:t>
      </w:r>
      <w:r w:rsidR="00A74E97" w:rsidRPr="005A3BB3">
        <w:rPr>
          <w:rFonts w:ascii="Times New Roman" w:hAnsi="Times New Roman"/>
          <w:color w:val="000000"/>
          <w:sz w:val="24"/>
          <w:szCs w:val="24"/>
          <w:lang w:val="lt-LT"/>
        </w:rPr>
        <w:t xml:space="preserve"> už pagrindinį </w:t>
      </w:r>
      <w:r w:rsidR="000D22CF" w:rsidRPr="005A3BB3">
        <w:rPr>
          <w:rFonts w:ascii="Times New Roman" w:hAnsi="Times New Roman"/>
          <w:color w:val="000000"/>
          <w:sz w:val="24"/>
          <w:szCs w:val="24"/>
          <w:lang w:val="lt-LT"/>
        </w:rPr>
        <w:t>(bazin</w:t>
      </w:r>
      <w:r w:rsidR="00A74E97" w:rsidRPr="005A3BB3">
        <w:rPr>
          <w:rFonts w:ascii="Times New Roman" w:hAnsi="Times New Roman"/>
          <w:color w:val="000000"/>
          <w:sz w:val="24"/>
          <w:szCs w:val="24"/>
          <w:lang w:val="lt-LT"/>
        </w:rPr>
        <w:t>į</w:t>
      </w:r>
      <w:r w:rsidR="000D22CF" w:rsidRPr="005A3BB3">
        <w:rPr>
          <w:rFonts w:ascii="Times New Roman" w:hAnsi="Times New Roman"/>
          <w:color w:val="000000"/>
          <w:sz w:val="24"/>
          <w:szCs w:val="24"/>
          <w:lang w:val="lt-LT"/>
        </w:rPr>
        <w:t xml:space="preserve">) </w:t>
      </w:r>
      <w:r w:rsidR="00A74E97" w:rsidRPr="005A3BB3">
        <w:rPr>
          <w:rFonts w:ascii="Times New Roman" w:hAnsi="Times New Roman"/>
          <w:color w:val="000000"/>
          <w:sz w:val="24"/>
          <w:szCs w:val="24"/>
          <w:lang w:val="lt-LT"/>
        </w:rPr>
        <w:t>neformalųjį švietimą</w:t>
      </w:r>
      <w:r w:rsidR="000D22CF" w:rsidRPr="005A3BB3">
        <w:rPr>
          <w:rFonts w:ascii="Times New Roman" w:hAnsi="Times New Roman"/>
          <w:color w:val="000000"/>
          <w:sz w:val="24"/>
          <w:szCs w:val="24"/>
          <w:lang w:val="lt-LT"/>
        </w:rPr>
        <w:t xml:space="preserve"> – </w:t>
      </w:r>
      <w:r w:rsidRPr="005A3BB3">
        <w:rPr>
          <w:rFonts w:ascii="Times New Roman" w:hAnsi="Times New Roman"/>
          <w:color w:val="000000"/>
          <w:sz w:val="24"/>
          <w:szCs w:val="24"/>
          <w:lang w:val="lt-LT"/>
        </w:rPr>
        <w:t>kaina</w:t>
      </w:r>
      <w:r w:rsidR="000D22CF" w:rsidRPr="005A3BB3">
        <w:rPr>
          <w:rFonts w:ascii="Times New Roman" w:hAnsi="Times New Roman"/>
          <w:color w:val="000000"/>
          <w:sz w:val="24"/>
          <w:szCs w:val="24"/>
          <w:lang w:val="lt-LT"/>
        </w:rPr>
        <w:t xml:space="preserve">, kuri mokama už </w:t>
      </w:r>
      <w:r w:rsidR="00A74E97" w:rsidRPr="005A3BB3">
        <w:rPr>
          <w:rFonts w:ascii="Times New Roman" w:hAnsi="Times New Roman"/>
          <w:color w:val="000000"/>
          <w:sz w:val="24"/>
          <w:szCs w:val="24"/>
          <w:lang w:val="lt-LT"/>
        </w:rPr>
        <w:t xml:space="preserve">neformaliojo švietimo </w:t>
      </w:r>
      <w:r w:rsidR="000D22CF" w:rsidRPr="005A3BB3">
        <w:rPr>
          <w:rFonts w:ascii="Times New Roman" w:hAnsi="Times New Roman"/>
          <w:color w:val="000000"/>
          <w:sz w:val="24"/>
          <w:szCs w:val="24"/>
          <w:lang w:val="lt-LT"/>
        </w:rPr>
        <w:t>branduolio dalykų mokymą.</w:t>
      </w:r>
    </w:p>
    <w:p w:rsidR="000D22CF" w:rsidRPr="005A3BB3" w:rsidRDefault="0071666E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Paslaugų kaina</w:t>
      </w:r>
      <w:r w:rsidR="003B4C11" w:rsidRPr="005A3BB3">
        <w:rPr>
          <w:color w:val="000000"/>
        </w:rPr>
        <w:t xml:space="preserve"> už p</w:t>
      </w:r>
      <w:r w:rsidR="000D22CF" w:rsidRPr="005A3BB3">
        <w:rPr>
          <w:color w:val="000000"/>
        </w:rPr>
        <w:t xml:space="preserve">apildomas </w:t>
      </w:r>
      <w:r w:rsidR="003B4C11" w:rsidRPr="005A3BB3">
        <w:rPr>
          <w:color w:val="000000"/>
        </w:rPr>
        <w:t>neformaliojo švietimo paslaugas –</w:t>
      </w:r>
      <w:r w:rsidR="000D22CF" w:rsidRPr="005A3BB3">
        <w:rPr>
          <w:color w:val="000000"/>
        </w:rPr>
        <w:t xml:space="preserve"> </w:t>
      </w:r>
      <w:r w:rsidRPr="005A3BB3">
        <w:rPr>
          <w:color w:val="000000"/>
        </w:rPr>
        <w:t>kaina</w:t>
      </w:r>
      <w:r w:rsidR="000D22CF" w:rsidRPr="005A3BB3">
        <w:rPr>
          <w:color w:val="000000"/>
        </w:rPr>
        <w:t>, kuri mokama</w:t>
      </w:r>
      <w:r w:rsidR="006853FE" w:rsidRPr="005A3BB3">
        <w:rPr>
          <w:color w:val="000000"/>
        </w:rPr>
        <w:t>,</w:t>
      </w:r>
      <w:r w:rsidR="000D22CF" w:rsidRPr="005A3BB3">
        <w:rPr>
          <w:color w:val="000000"/>
        </w:rPr>
        <w:t xml:space="preserve"> kai mokinys renkasi:</w:t>
      </w:r>
    </w:p>
    <w:p w:rsidR="000D22CF" w:rsidRPr="005A3BB3" w:rsidRDefault="000D22CF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- pasirenkamuosius dalykus</w:t>
      </w:r>
      <w:r w:rsidR="003B4C11" w:rsidRPr="005A3BB3">
        <w:rPr>
          <w:color w:val="000000"/>
        </w:rPr>
        <w:t>,</w:t>
      </w:r>
      <w:r w:rsidRPr="005A3BB3">
        <w:rPr>
          <w:color w:val="000000"/>
        </w:rPr>
        <w:t xml:space="preserve"> virš</w:t>
      </w:r>
      <w:r w:rsidR="003B4C11" w:rsidRPr="005A3BB3">
        <w:rPr>
          <w:color w:val="000000"/>
        </w:rPr>
        <w:t>ijančius</w:t>
      </w:r>
      <w:r w:rsidRPr="005A3BB3">
        <w:rPr>
          <w:color w:val="000000"/>
        </w:rPr>
        <w:t xml:space="preserve"> Meno mokyklos minimal</w:t>
      </w:r>
      <w:r w:rsidR="003B4C11" w:rsidRPr="005A3BB3">
        <w:rPr>
          <w:color w:val="000000"/>
        </w:rPr>
        <w:t>ų ugdymo planą</w:t>
      </w:r>
      <w:r w:rsidRPr="005A3BB3">
        <w:rPr>
          <w:color w:val="000000"/>
        </w:rPr>
        <w:t>;</w:t>
      </w:r>
    </w:p>
    <w:p w:rsidR="000D22CF" w:rsidRPr="005A3BB3" w:rsidRDefault="000D22CF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- dalykus, nenumatytus mokyklos ugdymo plane;</w:t>
      </w:r>
    </w:p>
    <w:p w:rsidR="000D22CF" w:rsidRPr="005A3BB3" w:rsidRDefault="000D22CF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- antrą muzikos instrumentą Muzikos skyriuje.</w:t>
      </w:r>
    </w:p>
    <w:p w:rsidR="000D22CF" w:rsidRPr="005A3BB3" w:rsidRDefault="000D22CF" w:rsidP="00EB5BDB">
      <w:pPr>
        <w:tabs>
          <w:tab w:val="left" w:pos="1134"/>
        </w:tabs>
        <w:ind w:firstLine="1134"/>
        <w:jc w:val="both"/>
      </w:pPr>
      <w:r w:rsidRPr="005A3BB3">
        <w:t xml:space="preserve">BSI </w:t>
      </w:r>
      <w:r w:rsidR="0053760C" w:rsidRPr="005A3BB3">
        <w:t>–</w:t>
      </w:r>
      <w:r w:rsidRPr="005A3BB3">
        <w:t xml:space="preserve"> bazinė socialinė išmoka.</w:t>
      </w:r>
    </w:p>
    <w:p w:rsidR="000D22CF" w:rsidRPr="005A3BB3" w:rsidRDefault="000D22CF" w:rsidP="00EB5BDB">
      <w:pPr>
        <w:tabs>
          <w:tab w:val="left" w:pos="1134"/>
        </w:tabs>
        <w:ind w:firstLine="1134"/>
        <w:jc w:val="both"/>
      </w:pPr>
      <w:r w:rsidRPr="005A3BB3">
        <w:t xml:space="preserve">VRP </w:t>
      </w:r>
      <w:r w:rsidR="0053760C" w:rsidRPr="005A3BB3">
        <w:t xml:space="preserve">– </w:t>
      </w:r>
      <w:r w:rsidRPr="005A3BB3">
        <w:t>Valstybės remiamos pajamos.</w:t>
      </w:r>
    </w:p>
    <w:p w:rsidR="000D22CF" w:rsidRPr="005A3BB3" w:rsidRDefault="000D22CF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 xml:space="preserve">4. Muzikos </w:t>
      </w:r>
      <w:r w:rsidR="00A722F4" w:rsidRPr="005A3BB3">
        <w:rPr>
          <w:color w:val="000000"/>
        </w:rPr>
        <w:t>ugdymo programų</w:t>
      </w:r>
      <w:r w:rsidRPr="005A3BB3">
        <w:rPr>
          <w:color w:val="000000"/>
        </w:rPr>
        <w:t xml:space="preserve"> branduolio dalykams per savaitę skiriama:</w:t>
      </w:r>
    </w:p>
    <w:p w:rsidR="000D22CF" w:rsidRPr="005A3BB3" w:rsidRDefault="000D22CF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4.1.</w:t>
      </w:r>
      <w:r w:rsidR="005F3480" w:rsidRPr="005A3BB3">
        <w:rPr>
          <w:color w:val="000000"/>
        </w:rPr>
        <w:t xml:space="preserve"> </w:t>
      </w:r>
      <w:r w:rsidRPr="005A3BB3">
        <w:rPr>
          <w:color w:val="000000"/>
        </w:rPr>
        <w:t>ankstyvajam ugdymui – 2 val.;</w:t>
      </w:r>
    </w:p>
    <w:p w:rsidR="005F3480" w:rsidRPr="005A3BB3" w:rsidRDefault="000D22CF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4.2. pradiniam muzikiniam ugdymui</w:t>
      </w:r>
      <w:r w:rsidR="005F3480" w:rsidRPr="005A3BB3">
        <w:rPr>
          <w:color w:val="000000"/>
        </w:rPr>
        <w:t>:</w:t>
      </w:r>
    </w:p>
    <w:p w:rsidR="000D22CF" w:rsidRPr="005A3BB3" w:rsidRDefault="00921F8E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 xml:space="preserve">4.2.1. </w:t>
      </w:r>
      <w:r w:rsidR="000D22CF" w:rsidRPr="005A3BB3">
        <w:rPr>
          <w:color w:val="000000"/>
        </w:rPr>
        <w:t>1 klasėse – po 4 val., iš jų</w:t>
      </w:r>
      <w:r w:rsidR="007F7DA6" w:rsidRPr="005A3BB3">
        <w:rPr>
          <w:color w:val="000000"/>
        </w:rPr>
        <w:t>:</w:t>
      </w:r>
      <w:r w:rsidR="000D22CF" w:rsidRPr="005A3BB3">
        <w:rPr>
          <w:color w:val="000000"/>
        </w:rPr>
        <w:t xml:space="preserve"> po 2 val. – individualiems, po 2 val. – grupiniams užsiėmimams;</w:t>
      </w:r>
    </w:p>
    <w:p w:rsidR="000D22CF" w:rsidRPr="005A3BB3" w:rsidRDefault="00921F8E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4.2</w:t>
      </w:r>
      <w:r w:rsidR="000D22CF" w:rsidRPr="005A3BB3">
        <w:rPr>
          <w:color w:val="000000"/>
        </w:rPr>
        <w:t>.</w:t>
      </w:r>
      <w:r w:rsidRPr="005A3BB3">
        <w:rPr>
          <w:color w:val="000000"/>
        </w:rPr>
        <w:t>2.</w:t>
      </w:r>
      <w:r w:rsidR="000D22CF" w:rsidRPr="005A3BB3">
        <w:rPr>
          <w:color w:val="000000"/>
        </w:rPr>
        <w:t xml:space="preserve"> 2</w:t>
      </w:r>
      <w:r w:rsidR="00B00B9F" w:rsidRPr="005A3BB3">
        <w:rPr>
          <w:color w:val="000000"/>
        </w:rPr>
        <w:t xml:space="preserve"> </w:t>
      </w:r>
      <w:r w:rsidR="000D22CF" w:rsidRPr="005A3BB3">
        <w:rPr>
          <w:color w:val="000000"/>
        </w:rPr>
        <w:t>klasėse (šešiametis</w:t>
      </w:r>
      <w:r w:rsidR="00561233" w:rsidRPr="005A3BB3">
        <w:rPr>
          <w:color w:val="000000"/>
        </w:rPr>
        <w:t xml:space="preserve"> ugdym</w:t>
      </w:r>
      <w:r w:rsidR="00433799" w:rsidRPr="005A3BB3">
        <w:rPr>
          <w:color w:val="000000"/>
        </w:rPr>
        <w:t>o kursas</w:t>
      </w:r>
      <w:r w:rsidR="000D22CF" w:rsidRPr="005A3BB3">
        <w:rPr>
          <w:color w:val="000000"/>
        </w:rPr>
        <w:t>) – po 5 val</w:t>
      </w:r>
      <w:r w:rsidR="00B00B9F" w:rsidRPr="005A3BB3">
        <w:rPr>
          <w:color w:val="000000"/>
        </w:rPr>
        <w:t>.</w:t>
      </w:r>
      <w:r w:rsidR="000D22CF" w:rsidRPr="005A3BB3">
        <w:rPr>
          <w:color w:val="000000"/>
        </w:rPr>
        <w:t>, iš jų</w:t>
      </w:r>
      <w:r w:rsidR="007F7DA6" w:rsidRPr="005A3BB3">
        <w:rPr>
          <w:color w:val="000000"/>
        </w:rPr>
        <w:t>:</w:t>
      </w:r>
      <w:r w:rsidR="000D22CF" w:rsidRPr="005A3BB3">
        <w:rPr>
          <w:color w:val="000000"/>
        </w:rPr>
        <w:t xml:space="preserve"> po 3 val. – individualiems, po 2 val. – grupiniams užsiėmimams;</w:t>
      </w:r>
    </w:p>
    <w:p w:rsidR="00561233" w:rsidRPr="005A3BB3" w:rsidRDefault="00561233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4.2.3. 2-3 klasėse (septynmetis ugdym</w:t>
      </w:r>
      <w:r w:rsidR="00433799" w:rsidRPr="005A3BB3">
        <w:rPr>
          <w:color w:val="000000"/>
        </w:rPr>
        <w:t>o kursas</w:t>
      </w:r>
      <w:r w:rsidRPr="005A3BB3">
        <w:rPr>
          <w:color w:val="000000"/>
        </w:rPr>
        <w:t>) – po 5 val</w:t>
      </w:r>
      <w:r w:rsidR="00B00B9F" w:rsidRPr="005A3BB3">
        <w:rPr>
          <w:color w:val="000000"/>
        </w:rPr>
        <w:t>.</w:t>
      </w:r>
      <w:r w:rsidRPr="005A3BB3">
        <w:rPr>
          <w:color w:val="000000"/>
        </w:rPr>
        <w:t>, iš jų</w:t>
      </w:r>
      <w:r w:rsidR="00F618B9" w:rsidRPr="005A3BB3">
        <w:rPr>
          <w:color w:val="000000"/>
        </w:rPr>
        <w:t>:</w:t>
      </w:r>
      <w:r w:rsidRPr="005A3BB3">
        <w:rPr>
          <w:color w:val="000000"/>
        </w:rPr>
        <w:t xml:space="preserve"> po 3 val. – individualiems, po </w:t>
      </w:r>
      <w:r w:rsidR="006C2BE7" w:rsidRPr="005A3BB3">
        <w:rPr>
          <w:color w:val="000000"/>
        </w:rPr>
        <w:t>2 val. – grupiniams užsiėmimams;</w:t>
      </w:r>
    </w:p>
    <w:p w:rsidR="006C2BE7" w:rsidRPr="005A3BB3" w:rsidRDefault="00275E16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4.3</w:t>
      </w:r>
      <w:r w:rsidR="000D22CF" w:rsidRPr="005A3BB3">
        <w:rPr>
          <w:color w:val="000000"/>
        </w:rPr>
        <w:t>. pagrindiniam muzikiniam ugdymui</w:t>
      </w:r>
      <w:r w:rsidR="006C2BE7" w:rsidRPr="005A3BB3">
        <w:rPr>
          <w:color w:val="000000"/>
        </w:rPr>
        <w:t>:</w:t>
      </w:r>
    </w:p>
    <w:p w:rsidR="006C2BE7" w:rsidRPr="005A3BB3" w:rsidRDefault="00275E16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4.3</w:t>
      </w:r>
      <w:r w:rsidR="006C2BE7" w:rsidRPr="005A3BB3">
        <w:rPr>
          <w:color w:val="000000"/>
        </w:rPr>
        <w:t>.1. 3-6</w:t>
      </w:r>
      <w:r w:rsidR="00B00B9F" w:rsidRPr="005A3BB3">
        <w:rPr>
          <w:color w:val="000000"/>
        </w:rPr>
        <w:t xml:space="preserve"> klasėse (šešiametis ugdym</w:t>
      </w:r>
      <w:r w:rsidR="00433799" w:rsidRPr="005A3BB3">
        <w:rPr>
          <w:color w:val="000000"/>
        </w:rPr>
        <w:t>o kursas</w:t>
      </w:r>
      <w:r w:rsidR="00B00B9F" w:rsidRPr="005A3BB3">
        <w:rPr>
          <w:color w:val="000000"/>
        </w:rPr>
        <w:t>) – po 6 val., iš jų</w:t>
      </w:r>
      <w:r w:rsidR="007F7DA6" w:rsidRPr="005A3BB3">
        <w:rPr>
          <w:color w:val="000000"/>
        </w:rPr>
        <w:t>:</w:t>
      </w:r>
      <w:r w:rsidR="00B00B9F" w:rsidRPr="005A3BB3">
        <w:rPr>
          <w:color w:val="000000"/>
        </w:rPr>
        <w:t xml:space="preserve"> po 3 val. – individualiems, po 3 val. </w:t>
      </w:r>
      <w:r w:rsidR="003226F0" w:rsidRPr="005A3BB3">
        <w:rPr>
          <w:color w:val="000000"/>
        </w:rPr>
        <w:t>– grupiniams užsiėmimams;</w:t>
      </w:r>
    </w:p>
    <w:p w:rsidR="00433799" w:rsidRPr="005A3BB3" w:rsidRDefault="00275E16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4.3</w:t>
      </w:r>
      <w:r w:rsidR="00433799" w:rsidRPr="005A3BB3">
        <w:rPr>
          <w:color w:val="000000"/>
        </w:rPr>
        <w:t>.2.</w:t>
      </w:r>
      <w:r w:rsidR="00F76E1D" w:rsidRPr="005A3BB3">
        <w:rPr>
          <w:color w:val="000000"/>
        </w:rPr>
        <w:t xml:space="preserve"> </w:t>
      </w:r>
      <w:r w:rsidR="00433799" w:rsidRPr="005A3BB3">
        <w:rPr>
          <w:color w:val="000000"/>
        </w:rPr>
        <w:t xml:space="preserve">4-7 klasėse (septynmetis ugdymo kursas) </w:t>
      </w:r>
      <w:r w:rsidR="00F76E1D" w:rsidRPr="005A3BB3">
        <w:rPr>
          <w:color w:val="000000"/>
        </w:rPr>
        <w:t>– po 6 val., iš jų</w:t>
      </w:r>
      <w:r w:rsidR="007F7DA6" w:rsidRPr="005A3BB3">
        <w:rPr>
          <w:color w:val="000000"/>
        </w:rPr>
        <w:t>:</w:t>
      </w:r>
      <w:r w:rsidR="00F76E1D" w:rsidRPr="005A3BB3">
        <w:rPr>
          <w:color w:val="000000"/>
        </w:rPr>
        <w:t xml:space="preserve"> po 3 val. – individualiems, po </w:t>
      </w:r>
      <w:r w:rsidR="003226F0" w:rsidRPr="005A3BB3">
        <w:rPr>
          <w:color w:val="000000"/>
        </w:rPr>
        <w:t>3 val. – grupiniams užsiėmimams;</w:t>
      </w:r>
    </w:p>
    <w:p w:rsidR="000D22CF" w:rsidRPr="005A3BB3" w:rsidRDefault="005222C8" w:rsidP="00EB5BDB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4.4</w:t>
      </w:r>
      <w:r w:rsidR="000D22CF" w:rsidRPr="005A3BB3">
        <w:rPr>
          <w:color w:val="000000"/>
        </w:rPr>
        <w:t>. kryptingam muzikiniam ugdymui mokomuosiuose kolektyvuose pagrindinio muzikinio ugdymo klasėse</w:t>
      </w:r>
      <w:r w:rsidR="000D22CF" w:rsidRPr="005A3BB3">
        <w:rPr>
          <w:color w:val="FF0000"/>
        </w:rPr>
        <w:t xml:space="preserve"> </w:t>
      </w:r>
      <w:r w:rsidR="000D22CF" w:rsidRPr="005A3BB3">
        <w:rPr>
          <w:color w:val="000000"/>
        </w:rPr>
        <w:t>– po 3 val.;</w:t>
      </w:r>
    </w:p>
    <w:p w:rsidR="00D55592" w:rsidRPr="005A3BB3" w:rsidRDefault="00FA7BA1" w:rsidP="00EB5BDB">
      <w:pPr>
        <w:tabs>
          <w:tab w:val="left" w:pos="1134"/>
        </w:tabs>
        <w:ind w:firstLine="1134"/>
        <w:jc w:val="both"/>
      </w:pPr>
      <w:r w:rsidRPr="005A3BB3">
        <w:t>4.5</w:t>
      </w:r>
      <w:r w:rsidR="000D22CF" w:rsidRPr="005A3BB3">
        <w:t xml:space="preserve">. </w:t>
      </w:r>
      <w:r w:rsidR="00D55592" w:rsidRPr="005A3BB3">
        <w:t>suaugusiųjų ugdymui (vienerių metų programa) – 2 val.</w:t>
      </w:r>
      <w:r w:rsidR="00E903CA" w:rsidRPr="005A3BB3">
        <w:t>;</w:t>
      </w:r>
    </w:p>
    <w:p w:rsidR="00E903CA" w:rsidRPr="005A3BB3" w:rsidRDefault="00FA7BA1" w:rsidP="00EB5BDB">
      <w:pPr>
        <w:tabs>
          <w:tab w:val="left" w:pos="1134"/>
        </w:tabs>
        <w:ind w:firstLine="1134"/>
        <w:jc w:val="both"/>
      </w:pPr>
      <w:r w:rsidRPr="005A3BB3">
        <w:t>4.6</w:t>
      </w:r>
      <w:r w:rsidR="009967A1" w:rsidRPr="005A3BB3">
        <w:t>. išplėstiniam</w:t>
      </w:r>
      <w:r w:rsidR="00E903CA" w:rsidRPr="005A3BB3">
        <w:t xml:space="preserve"> muzikini</w:t>
      </w:r>
      <w:r w:rsidR="009967A1" w:rsidRPr="005A3BB3">
        <w:t>am</w:t>
      </w:r>
      <w:r w:rsidR="00E903CA" w:rsidRPr="005A3BB3">
        <w:t xml:space="preserve"> ugdym</w:t>
      </w:r>
      <w:r w:rsidR="009967A1" w:rsidRPr="005A3BB3">
        <w:t>ui</w:t>
      </w:r>
      <w:r w:rsidR="00E903CA" w:rsidRPr="005A3BB3">
        <w:t xml:space="preserve"> (vienerių metų</w:t>
      </w:r>
      <w:r w:rsidR="009967A1" w:rsidRPr="005A3BB3">
        <w:t xml:space="preserve"> programa</w:t>
      </w:r>
      <w:r w:rsidR="00E903CA" w:rsidRPr="005A3BB3">
        <w:t>) – po 2 valandas individualiems užsiėmimas.</w:t>
      </w:r>
    </w:p>
    <w:p w:rsidR="000D22CF" w:rsidRPr="005A3BB3" w:rsidRDefault="00A41424" w:rsidP="00EB5BDB">
      <w:pPr>
        <w:tabs>
          <w:tab w:val="left" w:pos="1134"/>
        </w:tabs>
        <w:ind w:firstLine="1134"/>
        <w:jc w:val="both"/>
      </w:pPr>
      <w:r w:rsidRPr="005A3BB3">
        <w:lastRenderedPageBreak/>
        <w:t>5.</w:t>
      </w:r>
      <w:r w:rsidR="00D55592" w:rsidRPr="005A3BB3">
        <w:t xml:space="preserve"> </w:t>
      </w:r>
      <w:r w:rsidRPr="005A3BB3">
        <w:t>Mokyklos tarybos sprendimu</w:t>
      </w:r>
      <w:r w:rsidR="00E2311A" w:rsidRPr="005A3BB3">
        <w:t>,</w:t>
      </w:r>
      <w:r w:rsidR="000D22CF" w:rsidRPr="005A3BB3">
        <w:t xml:space="preserve"> branduolio dalykų individualiems užsiėmimams skiriamų valandų skaičius gali būti mažinamas, tačiau ne daugiau</w:t>
      </w:r>
      <w:r w:rsidR="007728F9" w:rsidRPr="005A3BB3">
        <w:t xml:space="preserve"> ne</w:t>
      </w:r>
      <w:r w:rsidR="00F95174" w:rsidRPr="005A3BB3">
        <w:t>gu</w:t>
      </w:r>
      <w:r w:rsidR="007728F9" w:rsidRPr="005A3BB3">
        <w:t xml:space="preserve"> reglamentuota </w:t>
      </w:r>
      <w:r w:rsidR="00D905AF" w:rsidRPr="005A3BB3">
        <w:t>Meninio formalųjį švietimą papildančio ugdymo programų rengimo ir įgyvendinimo rekomendacijose.</w:t>
      </w:r>
    </w:p>
    <w:p w:rsidR="000D22CF" w:rsidRPr="005A3BB3" w:rsidRDefault="00C45AB6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6</w:t>
      </w:r>
      <w:r w:rsidR="000D22CF" w:rsidRPr="005A3BB3">
        <w:rPr>
          <w:color w:val="000000"/>
        </w:rPr>
        <w:t>.</w:t>
      </w:r>
      <w:r w:rsidR="000D22CF" w:rsidRPr="005A3BB3">
        <w:rPr>
          <w:b/>
          <w:color w:val="000000"/>
        </w:rPr>
        <w:t xml:space="preserve"> </w:t>
      </w:r>
      <w:r w:rsidR="000D22CF" w:rsidRPr="005A3BB3">
        <w:rPr>
          <w:color w:val="000000"/>
        </w:rPr>
        <w:t xml:space="preserve">Dailės </w:t>
      </w:r>
      <w:r w:rsidR="00A046B6" w:rsidRPr="005A3BB3">
        <w:rPr>
          <w:color w:val="000000"/>
        </w:rPr>
        <w:t>ugdymo programų</w:t>
      </w:r>
      <w:r w:rsidR="00D72724" w:rsidRPr="005A3BB3">
        <w:rPr>
          <w:color w:val="000000"/>
        </w:rPr>
        <w:t xml:space="preserve"> </w:t>
      </w:r>
      <w:r w:rsidR="000D22CF" w:rsidRPr="005A3BB3">
        <w:rPr>
          <w:color w:val="000000"/>
        </w:rPr>
        <w:t>branduolio dalykams per savaitę skiriama:</w:t>
      </w:r>
    </w:p>
    <w:p w:rsidR="000D22CF" w:rsidRPr="005A3BB3" w:rsidRDefault="00D1296B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6</w:t>
      </w:r>
      <w:r w:rsidR="000D22CF" w:rsidRPr="005A3BB3">
        <w:rPr>
          <w:color w:val="000000"/>
        </w:rPr>
        <w:t>.1. ankstyvajam ugdymui (</w:t>
      </w:r>
      <w:r w:rsidR="009967A1" w:rsidRPr="005A3BB3">
        <w:rPr>
          <w:color w:val="000000"/>
        </w:rPr>
        <w:t xml:space="preserve">vaikams </w:t>
      </w:r>
      <w:r w:rsidR="000D22CF" w:rsidRPr="005A3BB3">
        <w:rPr>
          <w:color w:val="000000"/>
        </w:rPr>
        <w:t>iki 7 metų) – 2 val.;</w:t>
      </w:r>
    </w:p>
    <w:p w:rsidR="000D22CF" w:rsidRPr="005A3BB3" w:rsidRDefault="00B1065D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6</w:t>
      </w:r>
      <w:r w:rsidR="000D22CF" w:rsidRPr="005A3BB3">
        <w:rPr>
          <w:color w:val="000000"/>
        </w:rPr>
        <w:t>.2. pradiniam ugdymui 1-4 klasėse (trimetis ugdymo kursas) – po 6 val.;</w:t>
      </w:r>
    </w:p>
    <w:p w:rsidR="000D22CF" w:rsidRPr="005A3BB3" w:rsidRDefault="00F42EB2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6</w:t>
      </w:r>
      <w:r w:rsidR="000D22CF" w:rsidRPr="005A3BB3">
        <w:rPr>
          <w:color w:val="000000"/>
        </w:rPr>
        <w:t>.3. pagrindiniam ugdymui 5-9 klasėse (keturmetis ugdymo kursas)</w:t>
      </w:r>
      <w:r w:rsidR="00124D23" w:rsidRPr="005A3BB3">
        <w:rPr>
          <w:color w:val="000000"/>
        </w:rPr>
        <w:t xml:space="preserve"> </w:t>
      </w:r>
      <w:r w:rsidR="000D22CF" w:rsidRPr="005A3BB3">
        <w:rPr>
          <w:color w:val="000000"/>
        </w:rPr>
        <w:t>– po 11 val.;</w:t>
      </w:r>
    </w:p>
    <w:p w:rsidR="000D22CF" w:rsidRPr="005A3BB3" w:rsidRDefault="00F42EB2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6</w:t>
      </w:r>
      <w:r w:rsidR="000D22CF" w:rsidRPr="005A3BB3">
        <w:rPr>
          <w:color w:val="000000"/>
        </w:rPr>
        <w:t>.4. neformaliajam ugdymui 5-9 klasėse (keturmetis ugdymo kursas) – 3 val.</w:t>
      </w:r>
      <w:r w:rsidR="00FF484C" w:rsidRPr="005A3BB3">
        <w:rPr>
          <w:color w:val="000000"/>
        </w:rPr>
        <w:t>;</w:t>
      </w:r>
    </w:p>
    <w:p w:rsidR="00FF484C" w:rsidRPr="005A3BB3" w:rsidRDefault="00FF484C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6.5. suaugusiųjų ugdymui (vienerių metų programa) – 2 val.;</w:t>
      </w:r>
    </w:p>
    <w:p w:rsidR="00FF484C" w:rsidRPr="005A3BB3" w:rsidRDefault="00FF484C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6.6. tiksliniam ugdymui (trimetis ugdymo kursas) – 7 val.</w:t>
      </w:r>
    </w:p>
    <w:p w:rsidR="008B7754" w:rsidRPr="005A3BB3" w:rsidRDefault="008B7754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 xml:space="preserve">7. </w:t>
      </w:r>
      <w:r w:rsidR="006A000C" w:rsidRPr="005A3BB3">
        <w:rPr>
          <w:color w:val="000000"/>
        </w:rPr>
        <w:t>Š</w:t>
      </w:r>
      <w:r w:rsidRPr="005A3BB3">
        <w:rPr>
          <w:color w:val="000000"/>
        </w:rPr>
        <w:t xml:space="preserve">okio </w:t>
      </w:r>
      <w:r w:rsidR="006A000C" w:rsidRPr="005A3BB3">
        <w:rPr>
          <w:color w:val="000000"/>
        </w:rPr>
        <w:t xml:space="preserve">ugdymo </w:t>
      </w:r>
      <w:r w:rsidRPr="005A3BB3">
        <w:rPr>
          <w:color w:val="000000"/>
        </w:rPr>
        <w:t>program</w:t>
      </w:r>
      <w:r w:rsidR="006A000C" w:rsidRPr="005A3BB3">
        <w:rPr>
          <w:color w:val="000000"/>
        </w:rPr>
        <w:t>ų branduolio dalykams</w:t>
      </w:r>
      <w:r w:rsidRPr="005A3BB3">
        <w:rPr>
          <w:color w:val="000000"/>
        </w:rPr>
        <w:t xml:space="preserve"> per savaitę skiriama:</w:t>
      </w:r>
    </w:p>
    <w:p w:rsidR="008B7754" w:rsidRPr="005A3BB3" w:rsidRDefault="008B7754" w:rsidP="00297244">
      <w:pPr>
        <w:tabs>
          <w:tab w:val="left" w:pos="1560"/>
        </w:tabs>
        <w:ind w:firstLine="1134"/>
        <w:jc w:val="both"/>
        <w:rPr>
          <w:spacing w:val="-4"/>
        </w:rPr>
      </w:pPr>
      <w:r w:rsidRPr="005A3BB3">
        <w:t xml:space="preserve">7.1. </w:t>
      </w:r>
      <w:r w:rsidRPr="005A3BB3">
        <w:rPr>
          <w:spacing w:val="-4"/>
        </w:rPr>
        <w:t>ankstyvojo ugdymo (vienerių metų) programai – po 2 val. grupiniams užsiėmimams;</w:t>
      </w:r>
    </w:p>
    <w:p w:rsidR="008B7754" w:rsidRPr="005A3BB3" w:rsidRDefault="008B7754" w:rsidP="00297244">
      <w:pPr>
        <w:tabs>
          <w:tab w:val="left" w:pos="1560"/>
        </w:tabs>
        <w:ind w:firstLine="1134"/>
        <w:jc w:val="both"/>
        <w:rPr>
          <w:spacing w:val="-4"/>
        </w:rPr>
      </w:pPr>
      <w:r w:rsidRPr="005A3BB3">
        <w:rPr>
          <w:spacing w:val="-4"/>
        </w:rPr>
        <w:t>7.2. šok</w:t>
      </w:r>
      <w:r w:rsidR="00582F57" w:rsidRPr="005A3BB3">
        <w:rPr>
          <w:spacing w:val="-4"/>
        </w:rPr>
        <w:t>i</w:t>
      </w:r>
      <w:r w:rsidRPr="005A3BB3">
        <w:rPr>
          <w:spacing w:val="-4"/>
        </w:rPr>
        <w:t>o pradinio ugdymo (trejų metų) programai – po 6 val. grupiniams užsiėmimams</w:t>
      </w:r>
      <w:r w:rsidR="004D7239" w:rsidRPr="005A3BB3">
        <w:rPr>
          <w:spacing w:val="-4"/>
        </w:rPr>
        <w:t>;</w:t>
      </w:r>
    </w:p>
    <w:p w:rsidR="004D7239" w:rsidRPr="005A3BB3" w:rsidRDefault="004D7239" w:rsidP="00297244">
      <w:pPr>
        <w:tabs>
          <w:tab w:val="left" w:pos="1560"/>
        </w:tabs>
        <w:ind w:firstLine="1134"/>
        <w:jc w:val="both"/>
        <w:rPr>
          <w:spacing w:val="-4"/>
        </w:rPr>
      </w:pPr>
      <w:r w:rsidRPr="005A3BB3">
        <w:rPr>
          <w:spacing w:val="-4"/>
        </w:rPr>
        <w:t xml:space="preserve">7.3. </w:t>
      </w:r>
      <w:r w:rsidR="00A3525D" w:rsidRPr="005A3BB3">
        <w:rPr>
          <w:spacing w:val="-4"/>
        </w:rPr>
        <w:t xml:space="preserve">šokio </w:t>
      </w:r>
      <w:r w:rsidRPr="005A3BB3">
        <w:rPr>
          <w:spacing w:val="-4"/>
        </w:rPr>
        <w:t xml:space="preserve">pagrindinio ugdymo </w:t>
      </w:r>
      <w:r w:rsidR="00A3525D" w:rsidRPr="005A3BB3">
        <w:rPr>
          <w:spacing w:val="-4"/>
        </w:rPr>
        <w:t>(</w:t>
      </w:r>
      <w:r w:rsidR="006A000C" w:rsidRPr="005A3BB3">
        <w:rPr>
          <w:spacing w:val="-4"/>
        </w:rPr>
        <w:t>ketverių metų</w:t>
      </w:r>
      <w:r w:rsidR="00A3525D" w:rsidRPr="005A3BB3">
        <w:rPr>
          <w:spacing w:val="-4"/>
        </w:rPr>
        <w:t xml:space="preserve">) </w:t>
      </w:r>
      <w:r w:rsidR="00146A94" w:rsidRPr="005A3BB3">
        <w:rPr>
          <w:spacing w:val="-4"/>
        </w:rPr>
        <w:t xml:space="preserve">programai </w:t>
      </w:r>
      <w:r w:rsidRPr="005A3BB3">
        <w:rPr>
          <w:spacing w:val="-4"/>
        </w:rPr>
        <w:t xml:space="preserve">– </w:t>
      </w:r>
      <w:r w:rsidR="00A3525D" w:rsidRPr="005A3BB3">
        <w:rPr>
          <w:spacing w:val="-4"/>
        </w:rPr>
        <w:t xml:space="preserve">po </w:t>
      </w:r>
      <w:r w:rsidR="006A000C" w:rsidRPr="005A3BB3">
        <w:rPr>
          <w:spacing w:val="-4"/>
        </w:rPr>
        <w:t>8</w:t>
      </w:r>
      <w:r w:rsidR="00A3525D" w:rsidRPr="005A3BB3">
        <w:rPr>
          <w:spacing w:val="-4"/>
        </w:rPr>
        <w:t xml:space="preserve"> val. grupiniams užsiėmimas.</w:t>
      </w:r>
    </w:p>
    <w:p w:rsidR="000D22CF" w:rsidRPr="005A3BB3" w:rsidRDefault="000D22CF" w:rsidP="002261B8">
      <w:pPr>
        <w:tabs>
          <w:tab w:val="left" w:pos="1134"/>
        </w:tabs>
        <w:ind w:firstLine="1296"/>
        <w:jc w:val="both"/>
        <w:rPr>
          <w:color w:val="000000"/>
        </w:rPr>
      </w:pPr>
    </w:p>
    <w:p w:rsidR="00976930" w:rsidRPr="005A3BB3" w:rsidRDefault="00976930" w:rsidP="002261B8">
      <w:pPr>
        <w:tabs>
          <w:tab w:val="left" w:pos="1134"/>
        </w:tabs>
        <w:jc w:val="center"/>
        <w:rPr>
          <w:b/>
          <w:color w:val="000000"/>
        </w:rPr>
      </w:pPr>
      <w:r w:rsidRPr="005A3BB3">
        <w:rPr>
          <w:b/>
          <w:color w:val="000000"/>
        </w:rPr>
        <w:t>II SKYRIUS</w:t>
      </w:r>
    </w:p>
    <w:p w:rsidR="000D22CF" w:rsidRPr="005A3BB3" w:rsidRDefault="0071666E" w:rsidP="002261B8">
      <w:pPr>
        <w:tabs>
          <w:tab w:val="left" w:pos="0"/>
          <w:tab w:val="left" w:pos="1134"/>
        </w:tabs>
        <w:jc w:val="center"/>
        <w:rPr>
          <w:b/>
          <w:color w:val="000000"/>
        </w:rPr>
      </w:pPr>
      <w:r w:rsidRPr="005A3BB3">
        <w:rPr>
          <w:b/>
          <w:color w:val="000000"/>
        </w:rPr>
        <w:t>KAINOS</w:t>
      </w:r>
      <w:r w:rsidR="00A219B7" w:rsidRPr="005A3BB3">
        <w:rPr>
          <w:b/>
          <w:color w:val="000000"/>
        </w:rPr>
        <w:t xml:space="preserve"> </w:t>
      </w:r>
      <w:r w:rsidR="000D22CF" w:rsidRPr="005A3BB3">
        <w:rPr>
          <w:b/>
          <w:color w:val="000000"/>
        </w:rPr>
        <w:t xml:space="preserve">UŽ PASLAUGAS </w:t>
      </w:r>
    </w:p>
    <w:p w:rsidR="000D22CF" w:rsidRPr="005A3BB3" w:rsidRDefault="000D22CF" w:rsidP="002261B8">
      <w:pPr>
        <w:tabs>
          <w:tab w:val="left" w:pos="1134"/>
        </w:tabs>
        <w:rPr>
          <w:color w:val="000000"/>
        </w:rPr>
      </w:pPr>
      <w:r w:rsidRPr="005A3BB3">
        <w:rPr>
          <w:color w:val="000000"/>
        </w:rPr>
        <w:tab/>
      </w:r>
    </w:p>
    <w:p w:rsidR="000D22CF" w:rsidRPr="005A3BB3" w:rsidRDefault="004D7239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8</w:t>
      </w:r>
      <w:r w:rsidR="000D22CF" w:rsidRPr="005A3BB3">
        <w:rPr>
          <w:color w:val="000000"/>
        </w:rPr>
        <w:t xml:space="preserve">. </w:t>
      </w:r>
      <w:r w:rsidR="0071666E" w:rsidRPr="005A3BB3">
        <w:rPr>
          <w:color w:val="000000"/>
        </w:rPr>
        <w:t>Kainą</w:t>
      </w:r>
      <w:r w:rsidR="00A219B7" w:rsidRPr="005A3BB3">
        <w:rPr>
          <w:color w:val="000000"/>
        </w:rPr>
        <w:t xml:space="preserve"> </w:t>
      </w:r>
      <w:r w:rsidR="000D22CF" w:rsidRPr="005A3BB3">
        <w:rPr>
          <w:color w:val="000000"/>
        </w:rPr>
        <w:t xml:space="preserve">už </w:t>
      </w:r>
      <w:r w:rsidR="00076566" w:rsidRPr="005A3BB3">
        <w:rPr>
          <w:color w:val="000000"/>
        </w:rPr>
        <w:t xml:space="preserve">neformalųjį švietimą </w:t>
      </w:r>
      <w:r w:rsidR="000D22CF" w:rsidRPr="005A3BB3">
        <w:rPr>
          <w:color w:val="000000"/>
        </w:rPr>
        <w:t xml:space="preserve">Muzikos </w:t>
      </w:r>
      <w:r w:rsidR="00076566" w:rsidRPr="005A3BB3">
        <w:rPr>
          <w:color w:val="000000"/>
        </w:rPr>
        <w:t>ugdymo programoje</w:t>
      </w:r>
      <w:r w:rsidR="000D22CF" w:rsidRPr="005A3BB3">
        <w:rPr>
          <w:color w:val="000000"/>
        </w:rPr>
        <w:t xml:space="preserve"> sudaro:</w:t>
      </w:r>
    </w:p>
    <w:p w:rsidR="000D22CF" w:rsidRPr="005A3BB3" w:rsidRDefault="004D7239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8</w:t>
      </w:r>
      <w:r w:rsidR="000D22CF" w:rsidRPr="005A3BB3">
        <w:rPr>
          <w:color w:val="000000"/>
        </w:rPr>
        <w:t>.1. pagrindin</w:t>
      </w:r>
      <w:r w:rsidR="00FF1DD0" w:rsidRPr="005A3BB3">
        <w:rPr>
          <w:color w:val="000000"/>
        </w:rPr>
        <w:t>ė</w:t>
      </w:r>
      <w:r w:rsidR="000D22CF" w:rsidRPr="005A3BB3">
        <w:rPr>
          <w:color w:val="000000"/>
        </w:rPr>
        <w:t xml:space="preserve"> (bazin</w:t>
      </w:r>
      <w:r w:rsidR="00FF1DD0" w:rsidRPr="005A3BB3">
        <w:rPr>
          <w:color w:val="000000"/>
        </w:rPr>
        <w:t>ė</w:t>
      </w:r>
      <w:r w:rsidR="000D22CF" w:rsidRPr="005A3BB3">
        <w:rPr>
          <w:color w:val="000000"/>
        </w:rPr>
        <w:t xml:space="preserve">) </w:t>
      </w:r>
      <w:r w:rsidR="00FF1DD0" w:rsidRPr="005A3BB3">
        <w:rPr>
          <w:color w:val="000000"/>
        </w:rPr>
        <w:t>kaina</w:t>
      </w:r>
      <w:r w:rsidR="000D22CF" w:rsidRPr="005A3BB3">
        <w:rPr>
          <w:color w:val="000000"/>
        </w:rPr>
        <w:t>:</w:t>
      </w:r>
    </w:p>
    <w:p w:rsidR="000D22CF" w:rsidRPr="005A3BB3" w:rsidRDefault="004D7239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8</w:t>
      </w:r>
      <w:r w:rsidR="000D22CF" w:rsidRPr="005A3BB3">
        <w:rPr>
          <w:color w:val="000000"/>
        </w:rPr>
        <w:t xml:space="preserve">.1.1. ankstyvojo muzikinio ugdymo grupėje – </w:t>
      </w:r>
      <w:r w:rsidR="007707EC" w:rsidRPr="005A3BB3">
        <w:rPr>
          <w:color w:val="000000"/>
        </w:rPr>
        <w:t>35</w:t>
      </w:r>
      <w:r w:rsidR="000D22CF" w:rsidRPr="005A3BB3">
        <w:rPr>
          <w:color w:val="000000"/>
        </w:rPr>
        <w:t xml:space="preserve"> proc. BSI. </w:t>
      </w:r>
    </w:p>
    <w:p w:rsidR="000D22CF" w:rsidRPr="005A3BB3" w:rsidRDefault="004D7239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8</w:t>
      </w:r>
      <w:r w:rsidR="000D22CF" w:rsidRPr="005A3BB3">
        <w:rPr>
          <w:color w:val="000000"/>
        </w:rPr>
        <w:t xml:space="preserve">.1.2. pradinio ugdymo koncentre – </w:t>
      </w:r>
      <w:r w:rsidR="007707EC" w:rsidRPr="005A3BB3">
        <w:rPr>
          <w:color w:val="000000"/>
        </w:rPr>
        <w:t xml:space="preserve">55 </w:t>
      </w:r>
      <w:r w:rsidR="000D22CF" w:rsidRPr="005A3BB3">
        <w:rPr>
          <w:color w:val="000000"/>
        </w:rPr>
        <w:t>proc. BSI;</w:t>
      </w:r>
    </w:p>
    <w:p w:rsidR="000D22CF" w:rsidRPr="005A3BB3" w:rsidRDefault="004D7239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8</w:t>
      </w:r>
      <w:r w:rsidR="000D22CF" w:rsidRPr="005A3BB3">
        <w:rPr>
          <w:color w:val="000000"/>
        </w:rPr>
        <w:t xml:space="preserve">.1.3. pagrindinio ugdymo koncentre – </w:t>
      </w:r>
      <w:r w:rsidR="007707EC" w:rsidRPr="005A3BB3">
        <w:rPr>
          <w:color w:val="000000"/>
        </w:rPr>
        <w:t>60</w:t>
      </w:r>
      <w:r w:rsidR="000D22CF" w:rsidRPr="005A3BB3">
        <w:rPr>
          <w:color w:val="000000"/>
        </w:rPr>
        <w:t xml:space="preserve"> proc. BSI;</w:t>
      </w:r>
    </w:p>
    <w:p w:rsidR="00502C6A" w:rsidRPr="005A3BB3" w:rsidRDefault="004D7239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8</w:t>
      </w:r>
      <w:r w:rsidR="00502C6A" w:rsidRPr="005A3BB3">
        <w:rPr>
          <w:color w:val="000000"/>
        </w:rPr>
        <w:t xml:space="preserve">.1.4. suaugusiųjų mokymo studijoje – </w:t>
      </w:r>
      <w:r w:rsidR="007707EC" w:rsidRPr="005A3BB3">
        <w:rPr>
          <w:color w:val="000000"/>
        </w:rPr>
        <w:t>53</w:t>
      </w:r>
      <w:r w:rsidR="00502C6A" w:rsidRPr="005A3BB3">
        <w:rPr>
          <w:color w:val="000000"/>
        </w:rPr>
        <w:t xml:space="preserve"> proc. BSI</w:t>
      </w:r>
      <w:r w:rsidR="00353AF4" w:rsidRPr="005A3BB3">
        <w:rPr>
          <w:color w:val="000000"/>
        </w:rPr>
        <w:t>;</w:t>
      </w:r>
    </w:p>
    <w:p w:rsidR="00353AF4" w:rsidRPr="005A3BB3" w:rsidRDefault="004D7239" w:rsidP="00297244">
      <w:pPr>
        <w:tabs>
          <w:tab w:val="left" w:pos="1134"/>
        </w:tabs>
        <w:ind w:firstLine="1134"/>
        <w:jc w:val="both"/>
        <w:rPr>
          <w:color w:val="000000"/>
        </w:rPr>
      </w:pPr>
      <w:r w:rsidRPr="005A3BB3">
        <w:rPr>
          <w:color w:val="000000"/>
        </w:rPr>
        <w:t>8</w:t>
      </w:r>
      <w:r w:rsidR="00353AF4" w:rsidRPr="005A3BB3">
        <w:rPr>
          <w:color w:val="000000"/>
        </w:rPr>
        <w:t>.1.5. išplėstinio muzikinio ugdymo programoje – 53 proc. BSI</w:t>
      </w:r>
      <w:r w:rsidR="00C86535" w:rsidRPr="005A3BB3">
        <w:rPr>
          <w:color w:val="000000"/>
        </w:rPr>
        <w:t>;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8</w:t>
      </w:r>
      <w:r w:rsidR="00046697" w:rsidRPr="005A3BB3">
        <w:rPr>
          <w:lang w:val="lt-LT"/>
        </w:rPr>
        <w:t>.2. papildoma</w:t>
      </w:r>
      <w:r w:rsidR="00FF1DD0" w:rsidRPr="005A3BB3">
        <w:rPr>
          <w:lang w:val="lt-LT"/>
        </w:rPr>
        <w:t>i</w:t>
      </w:r>
      <w:r w:rsidR="00046697" w:rsidRPr="005A3BB3">
        <w:rPr>
          <w:lang w:val="lt-LT"/>
        </w:rPr>
        <w:t xml:space="preserve">: 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8</w:t>
      </w:r>
      <w:r w:rsidR="00046697" w:rsidRPr="005A3BB3">
        <w:rPr>
          <w:lang w:val="lt-LT"/>
        </w:rPr>
        <w:t xml:space="preserve">.2.1. už grupinius užsiėmimus </w:t>
      </w:r>
      <w:r w:rsidR="00C22C44" w:rsidRPr="005A3BB3">
        <w:rPr>
          <w:lang w:val="lt-LT"/>
        </w:rPr>
        <w:t xml:space="preserve">– </w:t>
      </w:r>
      <w:r w:rsidR="00181C62" w:rsidRPr="005A3BB3">
        <w:rPr>
          <w:lang w:val="lt-LT"/>
        </w:rPr>
        <w:t>2</w:t>
      </w:r>
      <w:r w:rsidR="00046697" w:rsidRPr="005A3BB3">
        <w:rPr>
          <w:lang w:val="lt-LT"/>
        </w:rPr>
        <w:t xml:space="preserve">0 proc. BSI už vieną valandą; 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8</w:t>
      </w:r>
      <w:r w:rsidR="00046697" w:rsidRPr="005A3BB3">
        <w:rPr>
          <w:lang w:val="lt-LT"/>
        </w:rPr>
        <w:t xml:space="preserve">.2.2. už individualius užsiėmimus </w:t>
      </w:r>
      <w:r w:rsidR="00A331F3" w:rsidRPr="005A3BB3">
        <w:rPr>
          <w:lang w:val="lt-LT"/>
        </w:rPr>
        <w:t>–</w:t>
      </w:r>
      <w:r w:rsidR="00B6554A" w:rsidRPr="005A3BB3">
        <w:rPr>
          <w:lang w:val="lt-LT"/>
        </w:rPr>
        <w:t xml:space="preserve"> </w:t>
      </w:r>
      <w:r w:rsidR="00181C62" w:rsidRPr="005A3BB3">
        <w:rPr>
          <w:lang w:val="lt-LT"/>
        </w:rPr>
        <w:t>3</w:t>
      </w:r>
      <w:r w:rsidR="00046697" w:rsidRPr="005A3BB3">
        <w:rPr>
          <w:lang w:val="lt-LT"/>
        </w:rPr>
        <w:t xml:space="preserve">0 proc. BSI už vieną valandą. 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8</w:t>
      </w:r>
      <w:r w:rsidR="00046697" w:rsidRPr="005A3BB3">
        <w:rPr>
          <w:lang w:val="lt-LT"/>
        </w:rPr>
        <w:t xml:space="preserve">.3. už muzikos instrumentų nuomą: 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8</w:t>
      </w:r>
      <w:r w:rsidR="00046697" w:rsidRPr="005A3BB3">
        <w:rPr>
          <w:lang w:val="lt-LT"/>
        </w:rPr>
        <w:t xml:space="preserve">.3.1. už pučiamojo </w:t>
      </w:r>
      <w:r w:rsidR="00A331F3" w:rsidRPr="005A3BB3">
        <w:rPr>
          <w:lang w:val="lt-LT"/>
        </w:rPr>
        <w:t>–</w:t>
      </w:r>
      <w:r w:rsidR="00181C62" w:rsidRPr="005A3BB3">
        <w:rPr>
          <w:lang w:val="lt-LT"/>
        </w:rPr>
        <w:t>27</w:t>
      </w:r>
      <w:r w:rsidR="00046697" w:rsidRPr="005A3BB3">
        <w:rPr>
          <w:lang w:val="lt-LT"/>
        </w:rPr>
        <w:t xml:space="preserve"> proc. BSI už pusmetį; 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8</w:t>
      </w:r>
      <w:r w:rsidR="00046697" w:rsidRPr="005A3BB3">
        <w:rPr>
          <w:lang w:val="lt-LT"/>
        </w:rPr>
        <w:t xml:space="preserve">.3.2. už styginių instrumentų komplektą </w:t>
      </w:r>
      <w:r w:rsidR="00AA2A7E" w:rsidRPr="005A3BB3">
        <w:rPr>
          <w:lang w:val="lt-LT"/>
        </w:rPr>
        <w:t>–</w:t>
      </w:r>
      <w:r w:rsidR="00046697" w:rsidRPr="005A3BB3">
        <w:rPr>
          <w:lang w:val="lt-LT"/>
        </w:rPr>
        <w:t xml:space="preserve"> </w:t>
      </w:r>
      <w:r w:rsidR="00181C62" w:rsidRPr="005A3BB3">
        <w:rPr>
          <w:lang w:val="lt-LT"/>
        </w:rPr>
        <w:t>27</w:t>
      </w:r>
      <w:r w:rsidR="00046697" w:rsidRPr="005A3BB3">
        <w:rPr>
          <w:lang w:val="lt-LT"/>
        </w:rPr>
        <w:t xml:space="preserve"> proc. BSI (už 0,5 komplekto </w:t>
      </w:r>
      <w:r w:rsidR="00AA2A7E" w:rsidRPr="005A3BB3">
        <w:rPr>
          <w:lang w:val="lt-LT"/>
        </w:rPr>
        <w:t>–</w:t>
      </w:r>
      <w:r w:rsidR="00046697" w:rsidRPr="005A3BB3">
        <w:rPr>
          <w:lang w:val="lt-LT"/>
        </w:rPr>
        <w:t xml:space="preserve"> </w:t>
      </w:r>
      <w:r w:rsidR="00524683" w:rsidRPr="005A3BB3">
        <w:rPr>
          <w:lang w:val="lt-LT"/>
        </w:rPr>
        <w:t>13,5</w:t>
      </w:r>
      <w:r w:rsidR="00046697" w:rsidRPr="005A3BB3">
        <w:rPr>
          <w:lang w:val="lt-LT"/>
        </w:rPr>
        <w:t xml:space="preserve"> proc. BSI) už pusmetį; 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8</w:t>
      </w:r>
      <w:r w:rsidR="00046697" w:rsidRPr="005A3BB3">
        <w:rPr>
          <w:lang w:val="lt-LT"/>
        </w:rPr>
        <w:t xml:space="preserve">.3.3. už pianino </w:t>
      </w:r>
      <w:r w:rsidR="00AA2A7E" w:rsidRPr="005A3BB3">
        <w:rPr>
          <w:lang w:val="lt-LT"/>
        </w:rPr>
        <w:t>–</w:t>
      </w:r>
      <w:r w:rsidR="00E238DC" w:rsidRPr="005A3BB3">
        <w:rPr>
          <w:lang w:val="lt-LT"/>
        </w:rPr>
        <w:t xml:space="preserve"> </w:t>
      </w:r>
      <w:r w:rsidR="00181C62" w:rsidRPr="005A3BB3">
        <w:rPr>
          <w:lang w:val="lt-LT"/>
        </w:rPr>
        <w:t>37</w:t>
      </w:r>
      <w:r w:rsidR="00046697" w:rsidRPr="005A3BB3">
        <w:rPr>
          <w:lang w:val="lt-LT"/>
        </w:rPr>
        <w:t xml:space="preserve"> proc. BSI. 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9</w:t>
      </w:r>
      <w:r w:rsidR="00046697" w:rsidRPr="005A3BB3">
        <w:rPr>
          <w:lang w:val="lt-LT"/>
        </w:rPr>
        <w:t xml:space="preserve">. </w:t>
      </w:r>
      <w:r w:rsidR="00FF1DD0" w:rsidRPr="005A3BB3">
        <w:rPr>
          <w:lang w:val="lt-LT"/>
        </w:rPr>
        <w:t>Kainą</w:t>
      </w:r>
      <w:r w:rsidR="00046697" w:rsidRPr="005A3BB3">
        <w:rPr>
          <w:lang w:val="lt-LT"/>
        </w:rPr>
        <w:t xml:space="preserve"> už neformalųjį švietimą Dailės </w:t>
      </w:r>
      <w:r w:rsidR="00E648DB" w:rsidRPr="005A3BB3">
        <w:rPr>
          <w:lang w:val="lt-LT"/>
        </w:rPr>
        <w:t>ugdymo programose</w:t>
      </w:r>
      <w:r w:rsidR="00046697" w:rsidRPr="005A3BB3">
        <w:rPr>
          <w:lang w:val="lt-LT"/>
        </w:rPr>
        <w:t xml:space="preserve"> sudaro: 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9</w:t>
      </w:r>
      <w:r w:rsidR="00046697" w:rsidRPr="005A3BB3">
        <w:rPr>
          <w:lang w:val="lt-LT"/>
        </w:rPr>
        <w:t>.1. pagrindin</w:t>
      </w:r>
      <w:r w:rsidR="00FF1DD0" w:rsidRPr="005A3BB3">
        <w:rPr>
          <w:lang w:val="lt-LT"/>
        </w:rPr>
        <w:t>ė</w:t>
      </w:r>
      <w:r w:rsidR="00046697" w:rsidRPr="005A3BB3">
        <w:rPr>
          <w:lang w:val="lt-LT"/>
        </w:rPr>
        <w:t xml:space="preserve"> (bazin</w:t>
      </w:r>
      <w:r w:rsidR="00FF1DD0" w:rsidRPr="005A3BB3">
        <w:rPr>
          <w:lang w:val="lt-LT"/>
        </w:rPr>
        <w:t>ė</w:t>
      </w:r>
      <w:r w:rsidR="00046697" w:rsidRPr="005A3BB3">
        <w:rPr>
          <w:lang w:val="lt-LT"/>
        </w:rPr>
        <w:t xml:space="preserve">) </w:t>
      </w:r>
      <w:r w:rsidR="00FF1DD0" w:rsidRPr="005A3BB3">
        <w:rPr>
          <w:lang w:val="lt-LT"/>
        </w:rPr>
        <w:t>kaina</w:t>
      </w:r>
      <w:r w:rsidR="00046697" w:rsidRPr="005A3BB3">
        <w:rPr>
          <w:lang w:val="lt-LT"/>
        </w:rPr>
        <w:t xml:space="preserve">: 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9</w:t>
      </w:r>
      <w:r w:rsidR="00046697" w:rsidRPr="005A3BB3">
        <w:rPr>
          <w:lang w:val="lt-LT"/>
        </w:rPr>
        <w:t xml:space="preserve">.1.1. ankstyvojo ugdymo dailės studijoje </w:t>
      </w:r>
      <w:r w:rsidR="00E238DC" w:rsidRPr="005A3BB3">
        <w:rPr>
          <w:lang w:val="lt-LT"/>
        </w:rPr>
        <w:t>–</w:t>
      </w:r>
      <w:r w:rsidR="00046697" w:rsidRPr="005A3BB3">
        <w:rPr>
          <w:lang w:val="lt-LT"/>
        </w:rPr>
        <w:t xml:space="preserve"> </w:t>
      </w:r>
      <w:r w:rsidR="00124D23" w:rsidRPr="005A3BB3">
        <w:rPr>
          <w:lang w:val="lt-LT"/>
        </w:rPr>
        <w:t>35</w:t>
      </w:r>
      <w:r w:rsidR="00046697" w:rsidRPr="005A3BB3">
        <w:rPr>
          <w:lang w:val="lt-LT"/>
        </w:rPr>
        <w:t xml:space="preserve"> proc. BSI; 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9</w:t>
      </w:r>
      <w:r w:rsidR="00CB31CE" w:rsidRPr="005A3BB3">
        <w:rPr>
          <w:lang w:val="lt-LT"/>
        </w:rPr>
        <w:t>.1.2. pradinio ugdymo klasėj</w:t>
      </w:r>
      <w:r w:rsidR="00046697" w:rsidRPr="005A3BB3">
        <w:rPr>
          <w:lang w:val="lt-LT"/>
        </w:rPr>
        <w:t xml:space="preserve">e </w:t>
      </w:r>
      <w:r w:rsidR="00E238DC" w:rsidRPr="005A3BB3">
        <w:rPr>
          <w:lang w:val="lt-LT"/>
        </w:rPr>
        <w:t>–</w:t>
      </w:r>
      <w:r w:rsidR="00046697" w:rsidRPr="005A3BB3">
        <w:rPr>
          <w:lang w:val="lt-LT"/>
        </w:rPr>
        <w:t xml:space="preserve"> </w:t>
      </w:r>
      <w:r w:rsidR="00124D23" w:rsidRPr="005A3BB3">
        <w:rPr>
          <w:lang w:val="lt-LT"/>
        </w:rPr>
        <w:t>40</w:t>
      </w:r>
      <w:r w:rsidR="00046697" w:rsidRPr="005A3BB3">
        <w:rPr>
          <w:lang w:val="lt-LT"/>
        </w:rPr>
        <w:t xml:space="preserve"> proc. BSI; 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9</w:t>
      </w:r>
      <w:r w:rsidR="00046697" w:rsidRPr="005A3BB3">
        <w:rPr>
          <w:lang w:val="lt-LT"/>
        </w:rPr>
        <w:t xml:space="preserve">.1.3. pagrindinio ugdymo klasėje </w:t>
      </w:r>
      <w:r w:rsidR="00E238DC" w:rsidRPr="005A3BB3">
        <w:rPr>
          <w:lang w:val="lt-LT"/>
        </w:rPr>
        <w:t>–</w:t>
      </w:r>
      <w:r w:rsidR="00046697" w:rsidRPr="005A3BB3">
        <w:rPr>
          <w:lang w:val="lt-LT"/>
        </w:rPr>
        <w:t xml:space="preserve"> </w:t>
      </w:r>
      <w:r w:rsidR="00124D23" w:rsidRPr="005A3BB3">
        <w:rPr>
          <w:lang w:val="lt-LT"/>
        </w:rPr>
        <w:t>45</w:t>
      </w:r>
      <w:r w:rsidR="00046697" w:rsidRPr="005A3BB3">
        <w:rPr>
          <w:lang w:val="lt-LT"/>
        </w:rPr>
        <w:t xml:space="preserve"> proc. BSI; 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9</w:t>
      </w:r>
      <w:r w:rsidR="00046697" w:rsidRPr="005A3BB3">
        <w:rPr>
          <w:lang w:val="lt-LT"/>
        </w:rPr>
        <w:t xml:space="preserve">.1.4. neformalaus ugdymo klasėje </w:t>
      </w:r>
      <w:r w:rsidR="00E238DC" w:rsidRPr="005A3BB3">
        <w:rPr>
          <w:lang w:val="lt-LT"/>
        </w:rPr>
        <w:t>–</w:t>
      </w:r>
      <w:r w:rsidR="00046697" w:rsidRPr="005A3BB3">
        <w:rPr>
          <w:lang w:val="lt-LT"/>
        </w:rPr>
        <w:t xml:space="preserve"> </w:t>
      </w:r>
      <w:r w:rsidR="00124D23" w:rsidRPr="005A3BB3">
        <w:rPr>
          <w:lang w:val="lt-LT"/>
        </w:rPr>
        <w:t>40</w:t>
      </w:r>
      <w:r w:rsidR="00046697" w:rsidRPr="005A3BB3">
        <w:rPr>
          <w:lang w:val="lt-LT"/>
        </w:rPr>
        <w:t xml:space="preserve"> proc. BSI; </w:t>
      </w:r>
    </w:p>
    <w:p w:rsidR="005A3BB3" w:rsidRPr="005A3BB3" w:rsidRDefault="005A3BB3" w:rsidP="005A3BB3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 w:bidi="he-IL"/>
        </w:rPr>
        <w:t>9</w:t>
      </w:r>
      <w:r>
        <w:rPr>
          <w:lang w:val="lt-LT" w:bidi="he-IL"/>
        </w:rPr>
        <w:t>.1.5</w:t>
      </w:r>
      <w:r w:rsidRPr="005A3BB3">
        <w:rPr>
          <w:lang w:val="lt-LT" w:bidi="he-IL"/>
        </w:rPr>
        <w:t xml:space="preserve">. tikslinio ugdymo klasėje </w:t>
      </w:r>
      <w:r w:rsidRPr="005A3BB3">
        <w:rPr>
          <w:lang w:val="lt-LT"/>
        </w:rPr>
        <w:t xml:space="preserve">– </w:t>
      </w:r>
      <w:r w:rsidRPr="005A3BB3">
        <w:rPr>
          <w:lang w:val="lt-LT" w:bidi="he-IL"/>
        </w:rPr>
        <w:t>45</w:t>
      </w:r>
      <w:r>
        <w:rPr>
          <w:lang w:val="lt-LT" w:bidi="he-IL"/>
        </w:rPr>
        <w:t xml:space="preserve"> proc. BSI;</w:t>
      </w:r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9</w:t>
      </w:r>
      <w:r w:rsidR="005A3BB3">
        <w:rPr>
          <w:lang w:val="lt-LT"/>
        </w:rPr>
        <w:t>.1.6</w:t>
      </w:r>
      <w:r w:rsidR="00046697" w:rsidRPr="005A3BB3">
        <w:rPr>
          <w:lang w:val="lt-LT"/>
        </w:rPr>
        <w:t xml:space="preserve">. suaugusiųjų mokymo studijoje </w:t>
      </w:r>
      <w:r w:rsidR="00E238DC" w:rsidRPr="005A3BB3">
        <w:rPr>
          <w:lang w:val="lt-LT"/>
        </w:rPr>
        <w:t>–</w:t>
      </w:r>
      <w:r w:rsidR="00046697" w:rsidRPr="005A3BB3">
        <w:rPr>
          <w:lang w:val="lt-LT"/>
        </w:rPr>
        <w:t xml:space="preserve"> </w:t>
      </w:r>
      <w:r w:rsidR="00124D23" w:rsidRPr="005A3BB3">
        <w:rPr>
          <w:lang w:val="lt-LT"/>
        </w:rPr>
        <w:t>5</w:t>
      </w:r>
      <w:r w:rsidR="005A3BB3">
        <w:rPr>
          <w:lang w:val="lt-LT"/>
        </w:rPr>
        <w:t>3 proc. BSI.</w:t>
      </w:r>
      <w:bookmarkStart w:id="1" w:name="_GoBack"/>
      <w:bookmarkEnd w:id="1"/>
    </w:p>
    <w:p w:rsidR="00046697" w:rsidRPr="005A3BB3" w:rsidRDefault="004D723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9</w:t>
      </w:r>
      <w:r w:rsidR="00046697" w:rsidRPr="005A3BB3">
        <w:rPr>
          <w:lang w:val="lt-LT"/>
        </w:rPr>
        <w:t>.2. papildoma</w:t>
      </w:r>
      <w:r w:rsidR="00FF1DD0" w:rsidRPr="005A3BB3">
        <w:rPr>
          <w:lang w:val="lt-LT"/>
        </w:rPr>
        <w:t xml:space="preserve"> kainos dalis </w:t>
      </w:r>
      <w:r w:rsidR="00046697" w:rsidRPr="005A3BB3">
        <w:rPr>
          <w:lang w:val="lt-LT"/>
        </w:rPr>
        <w:t xml:space="preserve">už neformalųjį švietimą </w:t>
      </w:r>
      <w:r w:rsidR="00E238DC" w:rsidRPr="005A3BB3">
        <w:rPr>
          <w:lang w:val="lt-LT"/>
        </w:rPr>
        <w:t>–</w:t>
      </w:r>
      <w:r w:rsidR="00046697" w:rsidRPr="005A3BB3">
        <w:rPr>
          <w:lang w:val="lt-LT"/>
        </w:rPr>
        <w:t xml:space="preserve"> </w:t>
      </w:r>
      <w:r w:rsidR="00927DDD" w:rsidRPr="005A3BB3">
        <w:rPr>
          <w:lang w:val="lt-LT"/>
        </w:rPr>
        <w:t>1</w:t>
      </w:r>
      <w:r w:rsidR="00046697" w:rsidRPr="005A3BB3">
        <w:rPr>
          <w:lang w:val="lt-LT"/>
        </w:rPr>
        <w:t xml:space="preserve">5 proc. BSI už 1 valandą. </w:t>
      </w:r>
    </w:p>
    <w:p w:rsidR="00900535" w:rsidRPr="005A3BB3" w:rsidRDefault="00F254E8" w:rsidP="00297244">
      <w:pPr>
        <w:tabs>
          <w:tab w:val="left" w:pos="1134"/>
        </w:tabs>
        <w:ind w:firstLine="1134"/>
        <w:jc w:val="both"/>
      </w:pPr>
      <w:r w:rsidRPr="005A3BB3">
        <w:t>1</w:t>
      </w:r>
      <w:r w:rsidR="00C927A6" w:rsidRPr="005A3BB3">
        <w:t>0</w:t>
      </w:r>
      <w:r w:rsidRPr="005A3BB3">
        <w:t>.</w:t>
      </w:r>
      <w:r w:rsidR="00900535" w:rsidRPr="005A3BB3">
        <w:t xml:space="preserve"> </w:t>
      </w:r>
      <w:r w:rsidR="00FF1DD0" w:rsidRPr="005A3BB3">
        <w:t>Kainą</w:t>
      </w:r>
      <w:r w:rsidR="00900535" w:rsidRPr="005A3BB3">
        <w:t xml:space="preserve"> už </w:t>
      </w:r>
      <w:r w:rsidR="00C927A6" w:rsidRPr="005A3BB3">
        <w:t>neformalųjį švietimą Š</w:t>
      </w:r>
      <w:r w:rsidR="00900535" w:rsidRPr="005A3BB3">
        <w:t>okio ugdymo programose sudaro:</w:t>
      </w:r>
    </w:p>
    <w:p w:rsidR="00990E03" w:rsidRPr="005A3BB3" w:rsidRDefault="0046608F" w:rsidP="00297244">
      <w:pPr>
        <w:tabs>
          <w:tab w:val="left" w:pos="1134"/>
        </w:tabs>
        <w:ind w:firstLine="1134"/>
        <w:jc w:val="both"/>
      </w:pPr>
      <w:r w:rsidRPr="005A3BB3">
        <w:t>1</w:t>
      </w:r>
      <w:r w:rsidR="00C927A6" w:rsidRPr="005A3BB3">
        <w:t>0</w:t>
      </w:r>
      <w:r w:rsidR="00900535" w:rsidRPr="005A3BB3">
        <w:t xml:space="preserve">.1. </w:t>
      </w:r>
      <w:r w:rsidR="00990E03" w:rsidRPr="005A3BB3">
        <w:t>pagrindin</w:t>
      </w:r>
      <w:r w:rsidR="00FF1DD0" w:rsidRPr="005A3BB3">
        <w:t>ė</w:t>
      </w:r>
      <w:r w:rsidR="00990E03" w:rsidRPr="005A3BB3">
        <w:t xml:space="preserve"> (bazin</w:t>
      </w:r>
      <w:r w:rsidR="00FF1DD0" w:rsidRPr="005A3BB3">
        <w:t>ė</w:t>
      </w:r>
      <w:r w:rsidR="00990E03" w:rsidRPr="005A3BB3">
        <w:t xml:space="preserve">) </w:t>
      </w:r>
      <w:r w:rsidR="00FF1DD0" w:rsidRPr="005A3BB3">
        <w:t>kaina</w:t>
      </w:r>
      <w:r w:rsidR="00990E03" w:rsidRPr="005A3BB3">
        <w:t>:</w:t>
      </w:r>
    </w:p>
    <w:p w:rsidR="00900535" w:rsidRPr="005A3BB3" w:rsidRDefault="00C927A6" w:rsidP="00297244">
      <w:pPr>
        <w:tabs>
          <w:tab w:val="left" w:pos="1134"/>
        </w:tabs>
        <w:ind w:firstLine="1134"/>
        <w:jc w:val="both"/>
      </w:pPr>
      <w:r w:rsidRPr="005A3BB3">
        <w:t>10</w:t>
      </w:r>
      <w:r w:rsidR="00990E03" w:rsidRPr="005A3BB3">
        <w:t xml:space="preserve">.1.1. </w:t>
      </w:r>
      <w:r w:rsidR="00900535" w:rsidRPr="005A3BB3">
        <w:t>a</w:t>
      </w:r>
      <w:r w:rsidR="00052F32" w:rsidRPr="005A3BB3">
        <w:t xml:space="preserve">nkstyvojo ugdymo grupėje </w:t>
      </w:r>
      <w:r w:rsidR="00900535" w:rsidRPr="005A3BB3">
        <w:t xml:space="preserve">– </w:t>
      </w:r>
      <w:r w:rsidR="00052F32" w:rsidRPr="005A3BB3">
        <w:t>35 proc. BSI</w:t>
      </w:r>
      <w:r w:rsidR="00900535" w:rsidRPr="005A3BB3">
        <w:t>;</w:t>
      </w:r>
    </w:p>
    <w:p w:rsidR="00900535" w:rsidRPr="005A3BB3" w:rsidRDefault="002E0A1B" w:rsidP="00297244">
      <w:pPr>
        <w:tabs>
          <w:tab w:val="left" w:pos="1134"/>
        </w:tabs>
        <w:ind w:firstLine="1134"/>
        <w:jc w:val="both"/>
      </w:pPr>
      <w:r w:rsidRPr="005A3BB3">
        <w:t>1</w:t>
      </w:r>
      <w:r w:rsidR="00C927A6" w:rsidRPr="005A3BB3">
        <w:t>0</w:t>
      </w:r>
      <w:r w:rsidR="00900535" w:rsidRPr="005A3BB3">
        <w:t>.</w:t>
      </w:r>
      <w:r w:rsidR="00052F32" w:rsidRPr="005A3BB3">
        <w:t xml:space="preserve">1.2. </w:t>
      </w:r>
      <w:r w:rsidR="00900535" w:rsidRPr="005A3BB3">
        <w:t xml:space="preserve">pradinio ugdymo </w:t>
      </w:r>
      <w:r w:rsidR="00052F32" w:rsidRPr="005A3BB3">
        <w:t>grupėje</w:t>
      </w:r>
      <w:r w:rsidR="00900535" w:rsidRPr="005A3BB3">
        <w:t xml:space="preserve"> – </w:t>
      </w:r>
      <w:r w:rsidR="00052F32" w:rsidRPr="005A3BB3">
        <w:t>40 proc. BSI</w:t>
      </w:r>
      <w:r w:rsidR="00900535" w:rsidRPr="005A3BB3">
        <w:t>;</w:t>
      </w:r>
    </w:p>
    <w:p w:rsidR="00900535" w:rsidRPr="005A3BB3" w:rsidRDefault="002E0A1B" w:rsidP="00297244">
      <w:pPr>
        <w:tabs>
          <w:tab w:val="left" w:pos="1134"/>
        </w:tabs>
        <w:ind w:firstLine="1134"/>
        <w:jc w:val="both"/>
      </w:pPr>
      <w:r w:rsidRPr="005A3BB3">
        <w:t>1</w:t>
      </w:r>
      <w:r w:rsidR="00C927A6" w:rsidRPr="005A3BB3">
        <w:t>0</w:t>
      </w:r>
      <w:r w:rsidR="00052F32" w:rsidRPr="005A3BB3">
        <w:t>.1.3.</w:t>
      </w:r>
      <w:r w:rsidR="00CA1260" w:rsidRPr="005A3BB3">
        <w:t xml:space="preserve"> pagrindinio ugdymo grupėje – 45 proc. BSI.</w:t>
      </w:r>
    </w:p>
    <w:p w:rsidR="00C927A6" w:rsidRPr="005A3BB3" w:rsidRDefault="00C927A6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 xml:space="preserve">11. </w:t>
      </w:r>
      <w:r w:rsidR="00FF1DD0" w:rsidRPr="005A3BB3">
        <w:rPr>
          <w:lang w:val="lt-LT"/>
        </w:rPr>
        <w:t>U</w:t>
      </w:r>
      <w:r w:rsidRPr="005A3BB3">
        <w:rPr>
          <w:lang w:val="lt-LT"/>
        </w:rPr>
        <w:t xml:space="preserve">ž neformalųjį švietimą </w:t>
      </w:r>
      <w:r w:rsidR="00FF1DD0" w:rsidRPr="005A3BB3">
        <w:rPr>
          <w:lang w:val="lt-LT"/>
        </w:rPr>
        <w:t>atsiskaitoma</w:t>
      </w:r>
      <w:r w:rsidRPr="005A3BB3">
        <w:rPr>
          <w:lang w:val="lt-LT"/>
        </w:rPr>
        <w:t xml:space="preserve"> už kiekvieną lankytą mokslo metų mėnesį, nuo rugsėjo 1 d. iki birželio 1 d., mokestis už muzikos instrumento nuomą – už pusmetį. </w:t>
      </w:r>
    </w:p>
    <w:p w:rsidR="002261B8" w:rsidRPr="005A3BB3" w:rsidRDefault="00C927A6" w:rsidP="005A3BB3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 xml:space="preserve">12. </w:t>
      </w:r>
      <w:r w:rsidR="0046608F" w:rsidRPr="005A3BB3">
        <w:rPr>
          <w:lang w:val="lt-LT"/>
        </w:rPr>
        <w:t xml:space="preserve">Stojamasis mokestis į Meno mokyklą – 10 proc. BSI. </w:t>
      </w:r>
    </w:p>
    <w:p w:rsidR="00B241BC" w:rsidRPr="005A3BB3" w:rsidRDefault="00B241BC" w:rsidP="002261B8">
      <w:pPr>
        <w:tabs>
          <w:tab w:val="left" w:pos="1134"/>
        </w:tabs>
        <w:jc w:val="center"/>
        <w:rPr>
          <w:b/>
          <w:color w:val="000000"/>
        </w:rPr>
      </w:pPr>
    </w:p>
    <w:p w:rsidR="00976930" w:rsidRPr="005A3BB3" w:rsidRDefault="00976930" w:rsidP="002261B8">
      <w:pPr>
        <w:tabs>
          <w:tab w:val="left" w:pos="1134"/>
        </w:tabs>
        <w:jc w:val="center"/>
        <w:rPr>
          <w:b/>
          <w:color w:val="000000"/>
        </w:rPr>
      </w:pPr>
      <w:r w:rsidRPr="005A3BB3">
        <w:rPr>
          <w:b/>
          <w:color w:val="000000"/>
        </w:rPr>
        <w:t>III SKYRIUS</w:t>
      </w:r>
    </w:p>
    <w:p w:rsidR="0071036F" w:rsidRPr="005A3BB3" w:rsidRDefault="0071036F" w:rsidP="00B241BC">
      <w:pPr>
        <w:pStyle w:val="Stilius"/>
        <w:tabs>
          <w:tab w:val="left" w:pos="1134"/>
          <w:tab w:val="left" w:pos="1276"/>
        </w:tabs>
        <w:jc w:val="center"/>
        <w:rPr>
          <w:b/>
          <w:lang w:val="lt-LT"/>
        </w:rPr>
      </w:pPr>
      <w:r w:rsidRPr="005A3BB3">
        <w:rPr>
          <w:b/>
          <w:lang w:val="lt-LT"/>
        </w:rPr>
        <w:lastRenderedPageBreak/>
        <w:t xml:space="preserve">ATLYGINIMO </w:t>
      </w:r>
      <w:r w:rsidR="007F7DA6" w:rsidRPr="005A3BB3">
        <w:rPr>
          <w:b/>
          <w:lang w:val="lt-LT"/>
        </w:rPr>
        <w:t xml:space="preserve">DYDŽIO </w:t>
      </w:r>
      <w:r w:rsidRPr="005A3BB3">
        <w:rPr>
          <w:b/>
          <w:lang w:val="lt-LT"/>
        </w:rPr>
        <w:t>LENGVATŲ TAIKYMAS</w:t>
      </w:r>
    </w:p>
    <w:p w:rsidR="0071036F" w:rsidRPr="005A3BB3" w:rsidRDefault="0071036F" w:rsidP="002261B8">
      <w:pPr>
        <w:pStyle w:val="Stilius"/>
        <w:tabs>
          <w:tab w:val="left" w:pos="1134"/>
        </w:tabs>
        <w:jc w:val="center"/>
        <w:rPr>
          <w:b/>
          <w:lang w:val="lt-LT"/>
        </w:rPr>
      </w:pPr>
    </w:p>
    <w:p w:rsidR="0071036F" w:rsidRPr="005A3BB3" w:rsidRDefault="0071036F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1</w:t>
      </w:r>
      <w:r w:rsidR="00563C99" w:rsidRPr="005A3BB3">
        <w:rPr>
          <w:lang w:val="lt-LT"/>
        </w:rPr>
        <w:t>3</w:t>
      </w:r>
      <w:r w:rsidRPr="005A3BB3">
        <w:rPr>
          <w:lang w:val="lt-LT"/>
        </w:rPr>
        <w:t xml:space="preserve">. </w:t>
      </w:r>
      <w:r w:rsidR="00FF1DD0" w:rsidRPr="005A3BB3">
        <w:rPr>
          <w:lang w:val="lt-LT"/>
        </w:rPr>
        <w:t>Kaina</w:t>
      </w:r>
      <w:r w:rsidRPr="005A3BB3">
        <w:rPr>
          <w:lang w:val="lt-LT"/>
        </w:rPr>
        <w:t xml:space="preserve"> už pagrindinį (bazinį) ugdymą mažinama: </w:t>
      </w:r>
    </w:p>
    <w:p w:rsidR="0071036F" w:rsidRPr="005A3BB3" w:rsidRDefault="00563C9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13</w:t>
      </w:r>
      <w:r w:rsidR="0071036F" w:rsidRPr="005A3BB3">
        <w:rPr>
          <w:lang w:val="lt-LT"/>
        </w:rPr>
        <w:t xml:space="preserve">.l. 30 proc. mokiniams, kurių šeimos valstybės remiamos pajamos vienam nariui yra mažesnės kaip 1,5 VRP dydžio (pateikus tai patvirtinančią pažymą); </w:t>
      </w:r>
    </w:p>
    <w:p w:rsidR="0071036F" w:rsidRPr="005A3BB3" w:rsidRDefault="00563C9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13</w:t>
      </w:r>
      <w:r w:rsidR="0071036F" w:rsidRPr="005A3BB3">
        <w:rPr>
          <w:lang w:val="lt-LT"/>
        </w:rPr>
        <w:t xml:space="preserve">.2. 50 proc. mokiniams, kurių šeimos valstybės remiamos pajamos vienam nariui yra mažesnės kaip 1,0 VRP dydžio (pateikus tai patvirtinančią pažymą); </w:t>
      </w:r>
    </w:p>
    <w:p w:rsidR="0071036F" w:rsidRPr="005A3BB3" w:rsidRDefault="00563C9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13</w:t>
      </w:r>
      <w:r w:rsidR="0071036F" w:rsidRPr="005A3BB3">
        <w:rPr>
          <w:lang w:val="lt-LT"/>
        </w:rPr>
        <w:t xml:space="preserve">.3. jei Ukmergės meno mokykloje  mokosi du ir daugiau vaikų iš vienos šeimos, tai vienam mokiniui taikomas 100 proc., o kitiems </w:t>
      </w:r>
      <w:r w:rsidR="002261B8" w:rsidRPr="005A3BB3">
        <w:rPr>
          <w:lang w:val="lt-LT"/>
        </w:rPr>
        <w:t xml:space="preserve">– </w:t>
      </w:r>
      <w:r w:rsidR="0071036F" w:rsidRPr="005A3BB3">
        <w:rPr>
          <w:lang w:val="lt-LT"/>
        </w:rPr>
        <w:t>50 proc. atlyginimo dydis;</w:t>
      </w:r>
    </w:p>
    <w:p w:rsidR="0071036F" w:rsidRPr="005A3BB3" w:rsidRDefault="00563C9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13</w:t>
      </w:r>
      <w:r w:rsidR="0071036F" w:rsidRPr="005A3BB3">
        <w:rPr>
          <w:lang w:val="lt-LT"/>
        </w:rPr>
        <w:t xml:space="preserve">.4. 50 proc. </w:t>
      </w:r>
      <w:r w:rsidR="00F41FDA" w:rsidRPr="005A3BB3">
        <w:rPr>
          <w:lang w:val="lt-LT"/>
        </w:rPr>
        <w:t>Ukmergės globos centro globotiniams.</w:t>
      </w:r>
      <w:r w:rsidR="0071036F" w:rsidRPr="005A3BB3">
        <w:rPr>
          <w:lang w:val="lt-LT"/>
        </w:rPr>
        <w:t xml:space="preserve"> </w:t>
      </w:r>
    </w:p>
    <w:p w:rsidR="0071036F" w:rsidRPr="005A3BB3" w:rsidRDefault="00563C9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14</w:t>
      </w:r>
      <w:r w:rsidR="0071036F" w:rsidRPr="005A3BB3">
        <w:rPr>
          <w:lang w:val="lt-LT"/>
        </w:rPr>
        <w:t>. Meno mokyklos tarybos sprendimu</w:t>
      </w:r>
      <w:r w:rsidR="00DD6F7F" w:rsidRPr="005A3BB3">
        <w:rPr>
          <w:lang w:val="lt-LT"/>
        </w:rPr>
        <w:t>,</w:t>
      </w:r>
      <w:r w:rsidR="0071036F" w:rsidRPr="005A3BB3">
        <w:rPr>
          <w:lang w:val="lt-LT"/>
        </w:rPr>
        <w:t xml:space="preserve"> </w:t>
      </w:r>
      <w:r w:rsidR="000208EC" w:rsidRPr="005A3BB3">
        <w:rPr>
          <w:lang w:val="lt-LT"/>
        </w:rPr>
        <w:t>kaina</w:t>
      </w:r>
      <w:r w:rsidR="0071036F" w:rsidRPr="005A3BB3">
        <w:rPr>
          <w:lang w:val="lt-LT"/>
        </w:rPr>
        <w:t xml:space="preserve"> už neformalųjį švietimą gali būti mažinama iki 50 proc. dydžio itin gerai besimokantiems mokiniams, bet tai negali viršyti 5 proc. visų mokykloje besimokančių mokinių skaičiaus. Sprendimas priimamas 1 kartą per pusmetį. </w:t>
      </w:r>
    </w:p>
    <w:p w:rsidR="0071036F" w:rsidRPr="005A3BB3" w:rsidRDefault="00563C9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15</w:t>
      </w:r>
      <w:r w:rsidR="0071036F" w:rsidRPr="005A3BB3">
        <w:rPr>
          <w:lang w:val="lt-LT"/>
        </w:rPr>
        <w:t xml:space="preserve">. Meno mokyklos tarybos sprendimu mokiniai gali būti visiškai atleisti nuo </w:t>
      </w:r>
      <w:r w:rsidR="000208EC" w:rsidRPr="005A3BB3">
        <w:rPr>
          <w:lang w:val="lt-LT"/>
        </w:rPr>
        <w:t>mokesčio</w:t>
      </w:r>
      <w:r w:rsidR="0071036F" w:rsidRPr="005A3BB3">
        <w:rPr>
          <w:lang w:val="lt-LT"/>
        </w:rPr>
        <w:t xml:space="preserve"> už neformalųjį švietimą susiklosčius ypač sunkioms aplinkybėms jų šeimoje. </w:t>
      </w:r>
    </w:p>
    <w:p w:rsidR="0071036F" w:rsidRPr="005A3BB3" w:rsidRDefault="00563C9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16</w:t>
      </w:r>
      <w:r w:rsidR="0071036F" w:rsidRPr="005A3BB3">
        <w:rPr>
          <w:lang w:val="lt-LT"/>
        </w:rPr>
        <w:t xml:space="preserve">. Mokiniams, kurie </w:t>
      </w:r>
      <w:r w:rsidR="00682A79" w:rsidRPr="005A3BB3">
        <w:rPr>
          <w:lang w:val="lt-LT"/>
        </w:rPr>
        <w:t xml:space="preserve">dėl ligos </w:t>
      </w:r>
      <w:r w:rsidR="003072E2" w:rsidRPr="005A3BB3">
        <w:rPr>
          <w:lang w:val="lt-LT"/>
        </w:rPr>
        <w:t xml:space="preserve">per mėnesį </w:t>
      </w:r>
      <w:r w:rsidR="00C24F50" w:rsidRPr="005A3BB3">
        <w:rPr>
          <w:lang w:val="lt-LT"/>
        </w:rPr>
        <w:t xml:space="preserve">10 ar daugiau darbo dienų </w:t>
      </w:r>
      <w:r w:rsidR="0071036F" w:rsidRPr="005A3BB3">
        <w:rPr>
          <w:lang w:val="lt-LT"/>
        </w:rPr>
        <w:t xml:space="preserve">nelankė užsiėmimų ir pateikė tai patvirtinančią medicininę pažymą, atlyginimo dydis už neformalųjį švietimą perskaičiuojamas. </w:t>
      </w:r>
    </w:p>
    <w:p w:rsidR="0071036F" w:rsidRPr="005A3BB3" w:rsidRDefault="0071036F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1</w:t>
      </w:r>
      <w:r w:rsidR="00563C99" w:rsidRPr="005A3BB3">
        <w:rPr>
          <w:lang w:val="lt-LT"/>
        </w:rPr>
        <w:t>7</w:t>
      </w:r>
      <w:r w:rsidRPr="005A3BB3">
        <w:rPr>
          <w:lang w:val="lt-LT"/>
        </w:rPr>
        <w:t>. Sumažėjus individualių pamokų skaičiui ugdymo plane, proporcingai mažinamas pagrindin</w:t>
      </w:r>
      <w:r w:rsidR="000208EC" w:rsidRPr="005A3BB3">
        <w:rPr>
          <w:lang w:val="lt-LT"/>
        </w:rPr>
        <w:t>ė</w:t>
      </w:r>
      <w:r w:rsidRPr="005A3BB3">
        <w:rPr>
          <w:lang w:val="lt-LT"/>
        </w:rPr>
        <w:t xml:space="preserve"> (bazin</w:t>
      </w:r>
      <w:r w:rsidR="000208EC" w:rsidRPr="005A3BB3">
        <w:rPr>
          <w:lang w:val="lt-LT"/>
        </w:rPr>
        <w:t>ė</w:t>
      </w:r>
      <w:r w:rsidRPr="005A3BB3">
        <w:rPr>
          <w:lang w:val="lt-LT"/>
        </w:rPr>
        <w:t xml:space="preserve">) </w:t>
      </w:r>
      <w:r w:rsidR="000208EC" w:rsidRPr="005A3BB3">
        <w:rPr>
          <w:lang w:val="lt-LT"/>
        </w:rPr>
        <w:t>kainos dalis</w:t>
      </w:r>
      <w:r w:rsidRPr="005A3BB3">
        <w:rPr>
          <w:lang w:val="lt-LT"/>
        </w:rPr>
        <w:t xml:space="preserve">. </w:t>
      </w:r>
    </w:p>
    <w:p w:rsidR="0071036F" w:rsidRPr="005A3BB3" w:rsidRDefault="0071036F" w:rsidP="002261B8">
      <w:pPr>
        <w:pStyle w:val="Stilius"/>
        <w:tabs>
          <w:tab w:val="left" w:pos="1134"/>
        </w:tabs>
        <w:ind w:firstLine="1276"/>
        <w:jc w:val="both"/>
        <w:rPr>
          <w:lang w:val="lt-LT"/>
        </w:rPr>
      </w:pPr>
    </w:p>
    <w:p w:rsidR="00011E9E" w:rsidRPr="005A3BB3" w:rsidRDefault="00011E9E" w:rsidP="002261B8">
      <w:pPr>
        <w:tabs>
          <w:tab w:val="left" w:pos="1134"/>
        </w:tabs>
        <w:jc w:val="center"/>
        <w:rPr>
          <w:b/>
          <w:color w:val="000000"/>
        </w:rPr>
      </w:pPr>
      <w:r w:rsidRPr="005A3BB3">
        <w:rPr>
          <w:b/>
          <w:color w:val="000000"/>
        </w:rPr>
        <w:t>IV SKYRIUS</w:t>
      </w:r>
    </w:p>
    <w:p w:rsidR="0071036F" w:rsidRPr="005A3BB3" w:rsidRDefault="0071036F" w:rsidP="002261B8">
      <w:pPr>
        <w:pStyle w:val="Stilius"/>
        <w:tabs>
          <w:tab w:val="left" w:pos="1134"/>
        </w:tabs>
        <w:jc w:val="center"/>
        <w:rPr>
          <w:b/>
          <w:lang w:val="lt-LT"/>
        </w:rPr>
      </w:pPr>
      <w:r w:rsidRPr="005A3BB3">
        <w:rPr>
          <w:b/>
          <w:lang w:val="lt-LT"/>
        </w:rPr>
        <w:t>BAIGIAMOSIOS NUOSTATOS</w:t>
      </w:r>
    </w:p>
    <w:p w:rsidR="0071036F" w:rsidRPr="005A3BB3" w:rsidRDefault="0071036F" w:rsidP="002261B8">
      <w:pPr>
        <w:pStyle w:val="Stilius"/>
        <w:tabs>
          <w:tab w:val="left" w:pos="1134"/>
        </w:tabs>
        <w:jc w:val="center"/>
        <w:rPr>
          <w:b/>
          <w:lang w:val="lt-LT"/>
        </w:rPr>
      </w:pPr>
    </w:p>
    <w:p w:rsidR="0071036F" w:rsidRPr="005A3BB3" w:rsidRDefault="00563C9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18</w:t>
      </w:r>
      <w:r w:rsidR="0071036F" w:rsidRPr="005A3BB3">
        <w:rPr>
          <w:lang w:val="lt-LT"/>
        </w:rPr>
        <w:t>. Meno</w:t>
      </w:r>
      <w:r w:rsidR="00505201" w:rsidRPr="005A3BB3">
        <w:rPr>
          <w:lang w:val="lt-LT"/>
        </w:rPr>
        <w:t xml:space="preserve"> mokyklą lankančių mokinių tėvų</w:t>
      </w:r>
      <w:r w:rsidR="0071036F" w:rsidRPr="005A3BB3">
        <w:rPr>
          <w:lang w:val="lt-LT"/>
        </w:rPr>
        <w:t xml:space="preserve"> </w:t>
      </w:r>
      <w:r w:rsidR="00505201" w:rsidRPr="005A3BB3">
        <w:rPr>
          <w:lang w:val="lt-LT"/>
        </w:rPr>
        <w:t xml:space="preserve">(globėjų, </w:t>
      </w:r>
      <w:r w:rsidR="0071036F" w:rsidRPr="005A3BB3">
        <w:rPr>
          <w:lang w:val="lt-LT"/>
        </w:rPr>
        <w:t xml:space="preserve">rūpintojų) </w:t>
      </w:r>
      <w:r w:rsidR="00505201" w:rsidRPr="005A3BB3">
        <w:rPr>
          <w:lang w:val="lt-LT"/>
        </w:rPr>
        <w:t xml:space="preserve">mokamas </w:t>
      </w:r>
      <w:r w:rsidR="000208EC" w:rsidRPr="005A3BB3">
        <w:rPr>
          <w:lang w:val="lt-LT"/>
        </w:rPr>
        <w:t>mokestis</w:t>
      </w:r>
      <w:r w:rsidR="00505201" w:rsidRPr="005A3BB3">
        <w:rPr>
          <w:lang w:val="lt-LT"/>
        </w:rPr>
        <w:t xml:space="preserve"> už neformalųjį švietimą gali būti naudojama</w:t>
      </w:r>
      <w:r w:rsidR="0071036F" w:rsidRPr="005A3BB3">
        <w:rPr>
          <w:lang w:val="lt-LT"/>
        </w:rPr>
        <w:t xml:space="preserve">s mokyklos materialinės bazės stiprinimui, ūkio ir administravimo išlaidoms padengti. </w:t>
      </w:r>
    </w:p>
    <w:p w:rsidR="0071036F" w:rsidRPr="005A3BB3" w:rsidRDefault="00563C99" w:rsidP="00297244">
      <w:pPr>
        <w:pStyle w:val="Stilius"/>
        <w:tabs>
          <w:tab w:val="left" w:pos="1134"/>
        </w:tabs>
        <w:ind w:firstLine="1134"/>
        <w:jc w:val="both"/>
        <w:rPr>
          <w:lang w:val="lt-LT"/>
        </w:rPr>
      </w:pPr>
      <w:r w:rsidRPr="005A3BB3">
        <w:rPr>
          <w:lang w:val="lt-LT"/>
        </w:rPr>
        <w:t>19</w:t>
      </w:r>
      <w:r w:rsidR="0071036F" w:rsidRPr="005A3BB3">
        <w:rPr>
          <w:lang w:val="lt-LT"/>
        </w:rPr>
        <w:t xml:space="preserve">. Neformaliojo švietimo įstaigą lankančių mokinių tėvų (globėjų, rūpintojų) atsiskaitymas už teikiamas paslaugas </w:t>
      </w:r>
      <w:r w:rsidR="005A1DA2" w:rsidRPr="005A3BB3">
        <w:rPr>
          <w:lang w:val="lt-LT"/>
        </w:rPr>
        <w:t>fiksuojamas</w:t>
      </w:r>
      <w:r w:rsidR="0071036F" w:rsidRPr="005A3BB3">
        <w:rPr>
          <w:lang w:val="lt-LT"/>
        </w:rPr>
        <w:t xml:space="preserve"> Sutartyje, pasirašytoje tarp Meno mokyklos ir paslaugos gavėjo. Įmokų apskaita vykdoma įstatymų nustatyta tvarka. </w:t>
      </w:r>
    </w:p>
    <w:p w:rsidR="0071036F" w:rsidRPr="005A3BB3" w:rsidRDefault="0071036F" w:rsidP="002261B8">
      <w:pPr>
        <w:pStyle w:val="Stilius"/>
        <w:tabs>
          <w:tab w:val="left" w:pos="1134"/>
        </w:tabs>
        <w:jc w:val="both"/>
        <w:rPr>
          <w:lang w:val="lt-LT"/>
        </w:rPr>
      </w:pPr>
    </w:p>
    <w:p w:rsidR="0071036F" w:rsidRPr="005A3BB3" w:rsidRDefault="0071036F" w:rsidP="002261B8">
      <w:pPr>
        <w:pStyle w:val="Stilius"/>
        <w:tabs>
          <w:tab w:val="left" w:pos="1134"/>
        </w:tabs>
        <w:jc w:val="both"/>
        <w:rPr>
          <w:lang w:val="lt-LT"/>
        </w:rPr>
      </w:pPr>
    </w:p>
    <w:p w:rsidR="0071036F" w:rsidRPr="005A3BB3" w:rsidRDefault="0071036F" w:rsidP="002261B8">
      <w:pPr>
        <w:pStyle w:val="Stilius"/>
        <w:tabs>
          <w:tab w:val="left" w:pos="1134"/>
        </w:tabs>
        <w:jc w:val="center"/>
        <w:rPr>
          <w:lang w:val="lt-LT"/>
        </w:rPr>
      </w:pPr>
      <w:r w:rsidRPr="005A3BB3">
        <w:rPr>
          <w:lang w:val="lt-LT"/>
        </w:rPr>
        <w:t>__________________________</w:t>
      </w:r>
    </w:p>
    <w:sectPr w:rsidR="0071036F" w:rsidRPr="005A3BB3" w:rsidSect="008C6DF5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CCC" w:rsidRDefault="005A4CCC" w:rsidP="00887370">
      <w:r>
        <w:separator/>
      </w:r>
    </w:p>
  </w:endnote>
  <w:endnote w:type="continuationSeparator" w:id="0">
    <w:p w:rsidR="005A4CCC" w:rsidRDefault="005A4CCC" w:rsidP="0088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CCC" w:rsidRDefault="005A4CCC" w:rsidP="00887370">
      <w:r>
        <w:separator/>
      </w:r>
    </w:p>
  </w:footnote>
  <w:footnote w:type="continuationSeparator" w:id="0">
    <w:p w:rsidR="005A4CCC" w:rsidRDefault="005A4CCC" w:rsidP="00887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18177"/>
      <w:docPartObj>
        <w:docPartGallery w:val="Page Numbers (Top of Page)"/>
        <w:docPartUnique/>
      </w:docPartObj>
    </w:sdtPr>
    <w:sdtEndPr/>
    <w:sdtContent>
      <w:p w:rsidR="00B241BC" w:rsidRDefault="00B241B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BB3">
          <w:t>3</w:t>
        </w:r>
        <w:r>
          <w:fldChar w:fldCharType="end"/>
        </w:r>
      </w:p>
    </w:sdtContent>
  </w:sdt>
  <w:p w:rsidR="00B241BC" w:rsidRDefault="00B241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2DAD"/>
    <w:multiLevelType w:val="multilevel"/>
    <w:tmpl w:val="4C085FB2"/>
    <w:lvl w:ilvl="0">
      <w:start w:val="3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1854" w:hanging="720"/>
      </w:pPr>
    </w:lvl>
    <w:lvl w:ilvl="4">
      <w:start w:val="1"/>
      <w:numFmt w:val="decimal"/>
      <w:isLgl/>
      <w:lvlText w:val="%1.%2.%3.%4.%5."/>
      <w:lvlJc w:val="left"/>
      <w:pPr>
        <w:ind w:left="2214" w:hanging="1080"/>
      </w:pPr>
    </w:lvl>
    <w:lvl w:ilvl="5">
      <w:start w:val="1"/>
      <w:numFmt w:val="decimal"/>
      <w:isLgl/>
      <w:lvlText w:val="%1.%2.%3.%4.%5.%6."/>
      <w:lvlJc w:val="left"/>
      <w:pPr>
        <w:ind w:left="2214" w:hanging="1080"/>
      </w:pPr>
    </w:lvl>
    <w:lvl w:ilvl="6">
      <w:start w:val="1"/>
      <w:numFmt w:val="decimal"/>
      <w:isLgl/>
      <w:lvlText w:val="%1.%2.%3.%4.%5.%6.%7."/>
      <w:lvlJc w:val="left"/>
      <w:pPr>
        <w:ind w:left="2574" w:hanging="1440"/>
      </w:p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</w:lvl>
  </w:abstractNum>
  <w:abstractNum w:abstractNumId="1" w15:restartNumberingAfterBreak="0">
    <w:nsid w:val="07B30B05"/>
    <w:multiLevelType w:val="hybridMultilevel"/>
    <w:tmpl w:val="A8E6EAD2"/>
    <w:lvl w:ilvl="0" w:tplc="DE5AB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4F9D"/>
    <w:multiLevelType w:val="hybridMultilevel"/>
    <w:tmpl w:val="2B2EFB6A"/>
    <w:lvl w:ilvl="0" w:tplc="EF46E1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4F1C"/>
    <w:multiLevelType w:val="multilevel"/>
    <w:tmpl w:val="605C25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0EE46D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126AB3"/>
    <w:multiLevelType w:val="hybridMultilevel"/>
    <w:tmpl w:val="D7825776"/>
    <w:lvl w:ilvl="0" w:tplc="106EA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B442B"/>
    <w:multiLevelType w:val="multilevel"/>
    <w:tmpl w:val="EE6422D4"/>
    <w:lvl w:ilvl="0">
      <w:start w:val="4"/>
      <w:numFmt w:val="decimal"/>
      <w:lvlText w:val="%1."/>
      <w:lvlJc w:val="left"/>
      <w:pPr>
        <w:ind w:left="794" w:hanging="437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2."/>
      <w:lvlJc w:val="left"/>
      <w:pPr>
        <w:tabs>
          <w:tab w:val="num" w:pos="510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A17FD2"/>
    <w:multiLevelType w:val="hybridMultilevel"/>
    <w:tmpl w:val="DFC4F266"/>
    <w:lvl w:ilvl="0" w:tplc="9814C276">
      <w:start w:val="1"/>
      <w:numFmt w:val="upperRoman"/>
      <w:lvlText w:val="%1."/>
      <w:lvlJc w:val="left"/>
      <w:pPr>
        <w:ind w:left="1854" w:hanging="72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1AB0267"/>
    <w:multiLevelType w:val="multilevel"/>
    <w:tmpl w:val="5236384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061E00"/>
    <w:multiLevelType w:val="hybridMultilevel"/>
    <w:tmpl w:val="FFDEAD6A"/>
    <w:lvl w:ilvl="0" w:tplc="5A40B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0894ED5"/>
    <w:multiLevelType w:val="multilevel"/>
    <w:tmpl w:val="017AE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E3500B"/>
    <w:multiLevelType w:val="hybridMultilevel"/>
    <w:tmpl w:val="2730E1B0"/>
    <w:lvl w:ilvl="0" w:tplc="8C46F59C">
      <w:start w:val="1"/>
      <w:numFmt w:val="decimal"/>
      <w:lvlText w:val="%1."/>
      <w:lvlJc w:val="left"/>
      <w:pPr>
        <w:ind w:left="150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D99018E"/>
    <w:multiLevelType w:val="multilevel"/>
    <w:tmpl w:val="D4FC493E"/>
    <w:lvl w:ilvl="0">
      <w:start w:val="1"/>
      <w:numFmt w:val="none"/>
      <w:lvlText w:val="1.5."/>
      <w:lvlJc w:val="left"/>
      <w:pPr>
        <w:ind w:left="794" w:hanging="437"/>
      </w:pPr>
      <w:rPr>
        <w:rFonts w:hint="default"/>
      </w:rPr>
    </w:lvl>
    <w:lvl w:ilvl="1">
      <w:start w:val="1"/>
      <w:numFmt w:val="decimal"/>
      <w:lvlText w:val="%2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AC365B"/>
    <w:multiLevelType w:val="multilevel"/>
    <w:tmpl w:val="D97856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4" w15:restartNumberingAfterBreak="0">
    <w:nsid w:val="332F4DE1"/>
    <w:multiLevelType w:val="multilevel"/>
    <w:tmpl w:val="C6C60E5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3AC9778A"/>
    <w:multiLevelType w:val="multilevel"/>
    <w:tmpl w:val="A84A9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4.%2.%3."/>
      <w:lvlJc w:val="left"/>
      <w:pPr>
        <w:tabs>
          <w:tab w:val="num" w:pos="510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8D567A"/>
    <w:multiLevelType w:val="hybridMultilevel"/>
    <w:tmpl w:val="4320939A"/>
    <w:lvl w:ilvl="0" w:tplc="AFD06DAE">
      <w:start w:val="4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2B1A45"/>
    <w:multiLevelType w:val="multilevel"/>
    <w:tmpl w:val="A9A49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52E40BE"/>
    <w:multiLevelType w:val="hybridMultilevel"/>
    <w:tmpl w:val="60CE3A8A"/>
    <w:lvl w:ilvl="0" w:tplc="FE78E29E">
      <w:start w:val="2015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8A8066D"/>
    <w:multiLevelType w:val="hybridMultilevel"/>
    <w:tmpl w:val="662E4F2A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0" w15:restartNumberingAfterBreak="0">
    <w:nsid w:val="4B4E2BD2"/>
    <w:multiLevelType w:val="hybridMultilevel"/>
    <w:tmpl w:val="69EE43BE"/>
    <w:lvl w:ilvl="0" w:tplc="BAC01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A457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8293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088A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89C84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D40C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C0005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F2012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40E32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514C126A"/>
    <w:multiLevelType w:val="hybridMultilevel"/>
    <w:tmpl w:val="B44C6856"/>
    <w:lvl w:ilvl="0" w:tplc="1EC23A0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2" w15:restartNumberingAfterBreak="0">
    <w:nsid w:val="51B96A7D"/>
    <w:multiLevelType w:val="multilevel"/>
    <w:tmpl w:val="7E784F5A"/>
    <w:lvl w:ilvl="0">
      <w:start w:val="4"/>
      <w:numFmt w:val="decimal"/>
      <w:lvlText w:val="%1."/>
      <w:lvlJc w:val="left"/>
      <w:pPr>
        <w:ind w:left="794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2."/>
      <w:lvlJc w:val="left"/>
      <w:pPr>
        <w:tabs>
          <w:tab w:val="num" w:pos="510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041A49"/>
    <w:multiLevelType w:val="multilevel"/>
    <w:tmpl w:val="6C5C6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6814B2"/>
    <w:multiLevelType w:val="multilevel"/>
    <w:tmpl w:val="95347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497582"/>
    <w:multiLevelType w:val="multilevel"/>
    <w:tmpl w:val="F7D0A5BE"/>
    <w:lvl w:ilvl="0">
      <w:start w:val="1"/>
      <w:numFmt w:val="decimal"/>
      <w:lvlText w:val="%1."/>
      <w:lvlJc w:val="left"/>
      <w:pPr>
        <w:ind w:left="794" w:hanging="4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D45417"/>
    <w:multiLevelType w:val="hybridMultilevel"/>
    <w:tmpl w:val="5A224F2C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A059FD"/>
    <w:multiLevelType w:val="hybridMultilevel"/>
    <w:tmpl w:val="A20071F8"/>
    <w:lvl w:ilvl="0" w:tplc="F59866DC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 w15:restartNumberingAfterBreak="0">
    <w:nsid w:val="707A4DE6"/>
    <w:multiLevelType w:val="multilevel"/>
    <w:tmpl w:val="D17E5C0E"/>
    <w:lvl w:ilvl="0">
      <w:start w:val="1"/>
      <w:numFmt w:val="decimal"/>
      <w:lvlText w:val="%1.4."/>
      <w:lvlJc w:val="left"/>
      <w:pPr>
        <w:tabs>
          <w:tab w:val="num" w:pos="510"/>
        </w:tabs>
        <w:ind w:left="794" w:hanging="437"/>
      </w:pPr>
      <w:rPr>
        <w:rFonts w:hint="default"/>
      </w:rPr>
    </w:lvl>
    <w:lvl w:ilvl="1">
      <w:start w:val="1"/>
      <w:numFmt w:val="decimal"/>
      <w:lvlText w:val="%2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1105381"/>
    <w:multiLevelType w:val="hybridMultilevel"/>
    <w:tmpl w:val="649C2A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E3BFA"/>
    <w:multiLevelType w:val="hybridMultilevel"/>
    <w:tmpl w:val="DB0ABA0C"/>
    <w:lvl w:ilvl="0" w:tplc="1272F7B0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4BF0EE2"/>
    <w:multiLevelType w:val="hybridMultilevel"/>
    <w:tmpl w:val="5F4451F8"/>
    <w:lvl w:ilvl="0" w:tplc="16F62FB0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F373895"/>
    <w:multiLevelType w:val="hybridMultilevel"/>
    <w:tmpl w:val="A760850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1"/>
  </w:num>
  <w:num w:numId="11">
    <w:abstractNumId w:val="25"/>
  </w:num>
  <w:num w:numId="12">
    <w:abstractNumId w:val="14"/>
  </w:num>
  <w:num w:numId="13">
    <w:abstractNumId w:val="23"/>
  </w:num>
  <w:num w:numId="14">
    <w:abstractNumId w:val="4"/>
  </w:num>
  <w:num w:numId="15">
    <w:abstractNumId w:val="24"/>
  </w:num>
  <w:num w:numId="16">
    <w:abstractNumId w:val="10"/>
  </w:num>
  <w:num w:numId="17">
    <w:abstractNumId w:val="28"/>
  </w:num>
  <w:num w:numId="18">
    <w:abstractNumId w:val="12"/>
  </w:num>
  <w:num w:numId="19">
    <w:abstractNumId w:val="17"/>
  </w:num>
  <w:num w:numId="20">
    <w:abstractNumId w:val="15"/>
  </w:num>
  <w:num w:numId="21">
    <w:abstractNumId w:val="22"/>
  </w:num>
  <w:num w:numId="22">
    <w:abstractNumId w:val="6"/>
  </w:num>
  <w:num w:numId="23">
    <w:abstractNumId w:val="27"/>
  </w:num>
  <w:num w:numId="24">
    <w:abstractNumId w:val="13"/>
  </w:num>
  <w:num w:numId="25">
    <w:abstractNumId w:val="19"/>
  </w:num>
  <w:num w:numId="26">
    <w:abstractNumId w:val="18"/>
  </w:num>
  <w:num w:numId="27">
    <w:abstractNumId w:val="9"/>
  </w:num>
  <w:num w:numId="28">
    <w:abstractNumId w:val="32"/>
  </w:num>
  <w:num w:numId="29">
    <w:abstractNumId w:val="7"/>
  </w:num>
  <w:num w:numId="30">
    <w:abstractNumId w:val="29"/>
  </w:num>
  <w:num w:numId="31">
    <w:abstractNumId w:val="11"/>
  </w:num>
  <w:num w:numId="32">
    <w:abstractNumId w:val="1"/>
  </w:num>
  <w:num w:numId="33">
    <w:abstractNumId w:val="2"/>
  </w:num>
  <w:num w:numId="3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9A"/>
    <w:rsid w:val="00006948"/>
    <w:rsid w:val="00007478"/>
    <w:rsid w:val="00011E9E"/>
    <w:rsid w:val="000208EC"/>
    <w:rsid w:val="00021180"/>
    <w:rsid w:val="000221BC"/>
    <w:rsid w:val="00022B44"/>
    <w:rsid w:val="00031E3E"/>
    <w:rsid w:val="00035A7C"/>
    <w:rsid w:val="00044C19"/>
    <w:rsid w:val="00046697"/>
    <w:rsid w:val="0005105E"/>
    <w:rsid w:val="00052F32"/>
    <w:rsid w:val="0005774C"/>
    <w:rsid w:val="000601A5"/>
    <w:rsid w:val="00061989"/>
    <w:rsid w:val="00062286"/>
    <w:rsid w:val="00067838"/>
    <w:rsid w:val="00073C86"/>
    <w:rsid w:val="00074C6E"/>
    <w:rsid w:val="00076566"/>
    <w:rsid w:val="000772D6"/>
    <w:rsid w:val="00080718"/>
    <w:rsid w:val="00084172"/>
    <w:rsid w:val="00090406"/>
    <w:rsid w:val="00095D0A"/>
    <w:rsid w:val="000A0521"/>
    <w:rsid w:val="000B00B5"/>
    <w:rsid w:val="000B0B34"/>
    <w:rsid w:val="000B786D"/>
    <w:rsid w:val="000C05F5"/>
    <w:rsid w:val="000C2915"/>
    <w:rsid w:val="000C5384"/>
    <w:rsid w:val="000D22CF"/>
    <w:rsid w:val="000D4FC2"/>
    <w:rsid w:val="000E3868"/>
    <w:rsid w:val="000E5413"/>
    <w:rsid w:val="000E6896"/>
    <w:rsid w:val="000E6930"/>
    <w:rsid w:val="000F008C"/>
    <w:rsid w:val="000F1BA9"/>
    <w:rsid w:val="000F1C0C"/>
    <w:rsid w:val="000F4184"/>
    <w:rsid w:val="00117F14"/>
    <w:rsid w:val="00124D23"/>
    <w:rsid w:val="00125D33"/>
    <w:rsid w:val="0014170D"/>
    <w:rsid w:val="00146A94"/>
    <w:rsid w:val="00146ADC"/>
    <w:rsid w:val="00156883"/>
    <w:rsid w:val="00167021"/>
    <w:rsid w:val="00171301"/>
    <w:rsid w:val="00173023"/>
    <w:rsid w:val="00173744"/>
    <w:rsid w:val="00176520"/>
    <w:rsid w:val="0018067A"/>
    <w:rsid w:val="00181C62"/>
    <w:rsid w:val="0018203B"/>
    <w:rsid w:val="00184DB0"/>
    <w:rsid w:val="00190470"/>
    <w:rsid w:val="00190CAF"/>
    <w:rsid w:val="00191300"/>
    <w:rsid w:val="001A4136"/>
    <w:rsid w:val="001A6EDB"/>
    <w:rsid w:val="001B0A49"/>
    <w:rsid w:val="001C3F62"/>
    <w:rsid w:val="001C401A"/>
    <w:rsid w:val="001D1386"/>
    <w:rsid w:val="001D2A98"/>
    <w:rsid w:val="001F12F9"/>
    <w:rsid w:val="001F22A2"/>
    <w:rsid w:val="001F4488"/>
    <w:rsid w:val="001F5A67"/>
    <w:rsid w:val="002026C0"/>
    <w:rsid w:val="0020285C"/>
    <w:rsid w:val="00207064"/>
    <w:rsid w:val="00210662"/>
    <w:rsid w:val="00222479"/>
    <w:rsid w:val="00225BC1"/>
    <w:rsid w:val="002261B8"/>
    <w:rsid w:val="00233057"/>
    <w:rsid w:val="00237C75"/>
    <w:rsid w:val="00242CDD"/>
    <w:rsid w:val="00254180"/>
    <w:rsid w:val="002643A7"/>
    <w:rsid w:val="002715AF"/>
    <w:rsid w:val="00274E79"/>
    <w:rsid w:val="002759C0"/>
    <w:rsid w:val="00275E16"/>
    <w:rsid w:val="002837A5"/>
    <w:rsid w:val="00283DCC"/>
    <w:rsid w:val="00291584"/>
    <w:rsid w:val="002923D2"/>
    <w:rsid w:val="002932BA"/>
    <w:rsid w:val="00293446"/>
    <w:rsid w:val="002937CF"/>
    <w:rsid w:val="00293C5B"/>
    <w:rsid w:val="00297244"/>
    <w:rsid w:val="002B2AD5"/>
    <w:rsid w:val="002C1C50"/>
    <w:rsid w:val="002C5E0F"/>
    <w:rsid w:val="002C7130"/>
    <w:rsid w:val="002D1DEE"/>
    <w:rsid w:val="002E0A1B"/>
    <w:rsid w:val="002E6CA9"/>
    <w:rsid w:val="002E78D4"/>
    <w:rsid w:val="002F3570"/>
    <w:rsid w:val="003072E2"/>
    <w:rsid w:val="003226F0"/>
    <w:rsid w:val="00330F3C"/>
    <w:rsid w:val="003311FB"/>
    <w:rsid w:val="003523A9"/>
    <w:rsid w:val="003538D4"/>
    <w:rsid w:val="00353AF4"/>
    <w:rsid w:val="003563F2"/>
    <w:rsid w:val="00361B39"/>
    <w:rsid w:val="0037373C"/>
    <w:rsid w:val="00395EAA"/>
    <w:rsid w:val="00397797"/>
    <w:rsid w:val="003A0A85"/>
    <w:rsid w:val="003A16E0"/>
    <w:rsid w:val="003A3A6F"/>
    <w:rsid w:val="003B1993"/>
    <w:rsid w:val="003B24CF"/>
    <w:rsid w:val="003B4C11"/>
    <w:rsid w:val="003B7E09"/>
    <w:rsid w:val="003C1471"/>
    <w:rsid w:val="003D3573"/>
    <w:rsid w:val="003D4201"/>
    <w:rsid w:val="003D432C"/>
    <w:rsid w:val="003D7EA6"/>
    <w:rsid w:val="003D7FFE"/>
    <w:rsid w:val="003E2F97"/>
    <w:rsid w:val="003E62EC"/>
    <w:rsid w:val="003F01DC"/>
    <w:rsid w:val="003F28DF"/>
    <w:rsid w:val="003F5F62"/>
    <w:rsid w:val="003F645C"/>
    <w:rsid w:val="00404132"/>
    <w:rsid w:val="004047DC"/>
    <w:rsid w:val="00416151"/>
    <w:rsid w:val="00423028"/>
    <w:rsid w:val="004305F4"/>
    <w:rsid w:val="00431E7B"/>
    <w:rsid w:val="00433799"/>
    <w:rsid w:val="004341E8"/>
    <w:rsid w:val="004545EA"/>
    <w:rsid w:val="0045773E"/>
    <w:rsid w:val="00465990"/>
    <w:rsid w:val="0046608F"/>
    <w:rsid w:val="0047109C"/>
    <w:rsid w:val="00471502"/>
    <w:rsid w:val="00472FB8"/>
    <w:rsid w:val="00473530"/>
    <w:rsid w:val="00473B5A"/>
    <w:rsid w:val="004745C4"/>
    <w:rsid w:val="00495137"/>
    <w:rsid w:val="00495E90"/>
    <w:rsid w:val="00497FE7"/>
    <w:rsid w:val="004A1C2C"/>
    <w:rsid w:val="004A3BD3"/>
    <w:rsid w:val="004C193C"/>
    <w:rsid w:val="004D1F5B"/>
    <w:rsid w:val="004D4B1B"/>
    <w:rsid w:val="004D5E1D"/>
    <w:rsid w:val="004D65EA"/>
    <w:rsid w:val="004D7239"/>
    <w:rsid w:val="004E5C37"/>
    <w:rsid w:val="004F6FFF"/>
    <w:rsid w:val="00502C6A"/>
    <w:rsid w:val="00505201"/>
    <w:rsid w:val="005222C8"/>
    <w:rsid w:val="00524683"/>
    <w:rsid w:val="0053760C"/>
    <w:rsid w:val="00540B88"/>
    <w:rsid w:val="00561233"/>
    <w:rsid w:val="005625D0"/>
    <w:rsid w:val="00562892"/>
    <w:rsid w:val="00563C99"/>
    <w:rsid w:val="00571DCE"/>
    <w:rsid w:val="00571FEC"/>
    <w:rsid w:val="005823F6"/>
    <w:rsid w:val="005828FD"/>
    <w:rsid w:val="00582F57"/>
    <w:rsid w:val="00586738"/>
    <w:rsid w:val="00591EA8"/>
    <w:rsid w:val="005977FA"/>
    <w:rsid w:val="005A1DA2"/>
    <w:rsid w:val="005A3BB3"/>
    <w:rsid w:val="005A3D4F"/>
    <w:rsid w:val="005A4CCC"/>
    <w:rsid w:val="005B70B1"/>
    <w:rsid w:val="005C098A"/>
    <w:rsid w:val="005D1232"/>
    <w:rsid w:val="005D37C5"/>
    <w:rsid w:val="005D50C6"/>
    <w:rsid w:val="005D7764"/>
    <w:rsid w:val="005E08FD"/>
    <w:rsid w:val="005E0AEA"/>
    <w:rsid w:val="005E2E9B"/>
    <w:rsid w:val="005E2F71"/>
    <w:rsid w:val="005E345D"/>
    <w:rsid w:val="005E4477"/>
    <w:rsid w:val="005E4906"/>
    <w:rsid w:val="005E6F45"/>
    <w:rsid w:val="005F3480"/>
    <w:rsid w:val="005F69BD"/>
    <w:rsid w:val="006010C0"/>
    <w:rsid w:val="00607DF5"/>
    <w:rsid w:val="006228CB"/>
    <w:rsid w:val="00624FDA"/>
    <w:rsid w:val="0062616B"/>
    <w:rsid w:val="00633AE4"/>
    <w:rsid w:val="00641FA9"/>
    <w:rsid w:val="00651481"/>
    <w:rsid w:val="006519F5"/>
    <w:rsid w:val="00654C1E"/>
    <w:rsid w:val="0065686E"/>
    <w:rsid w:val="006644C4"/>
    <w:rsid w:val="006664C8"/>
    <w:rsid w:val="00666CE6"/>
    <w:rsid w:val="006710C7"/>
    <w:rsid w:val="00676C32"/>
    <w:rsid w:val="00682A79"/>
    <w:rsid w:val="006853FE"/>
    <w:rsid w:val="00686CE9"/>
    <w:rsid w:val="00690A43"/>
    <w:rsid w:val="006A000C"/>
    <w:rsid w:val="006A1948"/>
    <w:rsid w:val="006A68C4"/>
    <w:rsid w:val="006B1608"/>
    <w:rsid w:val="006B42C6"/>
    <w:rsid w:val="006C1AF0"/>
    <w:rsid w:val="006C2BE7"/>
    <w:rsid w:val="006D4F23"/>
    <w:rsid w:val="006E4CE7"/>
    <w:rsid w:val="006E5411"/>
    <w:rsid w:val="006E5473"/>
    <w:rsid w:val="006F71EF"/>
    <w:rsid w:val="00701AFF"/>
    <w:rsid w:val="00702ACE"/>
    <w:rsid w:val="0071036F"/>
    <w:rsid w:val="0071666E"/>
    <w:rsid w:val="007217F4"/>
    <w:rsid w:val="0072415D"/>
    <w:rsid w:val="00724E66"/>
    <w:rsid w:val="007318BF"/>
    <w:rsid w:val="00731F06"/>
    <w:rsid w:val="00740681"/>
    <w:rsid w:val="00741ADA"/>
    <w:rsid w:val="00752D07"/>
    <w:rsid w:val="007626B9"/>
    <w:rsid w:val="00763747"/>
    <w:rsid w:val="007707EC"/>
    <w:rsid w:val="007728F9"/>
    <w:rsid w:val="0077540F"/>
    <w:rsid w:val="00784CA2"/>
    <w:rsid w:val="007907FE"/>
    <w:rsid w:val="00792DB7"/>
    <w:rsid w:val="007A6628"/>
    <w:rsid w:val="007B22BC"/>
    <w:rsid w:val="007B6CCE"/>
    <w:rsid w:val="007C03A2"/>
    <w:rsid w:val="007C0588"/>
    <w:rsid w:val="007C4087"/>
    <w:rsid w:val="007C42C9"/>
    <w:rsid w:val="007D188A"/>
    <w:rsid w:val="007D726C"/>
    <w:rsid w:val="007E0E0F"/>
    <w:rsid w:val="007E1257"/>
    <w:rsid w:val="007E42C0"/>
    <w:rsid w:val="007F3382"/>
    <w:rsid w:val="007F7DA6"/>
    <w:rsid w:val="00802989"/>
    <w:rsid w:val="008050C8"/>
    <w:rsid w:val="00806482"/>
    <w:rsid w:val="0081063F"/>
    <w:rsid w:val="008111D3"/>
    <w:rsid w:val="00812278"/>
    <w:rsid w:val="0081256D"/>
    <w:rsid w:val="00815B86"/>
    <w:rsid w:val="008369AB"/>
    <w:rsid w:val="00837106"/>
    <w:rsid w:val="00841CB6"/>
    <w:rsid w:val="00852F06"/>
    <w:rsid w:val="0085506D"/>
    <w:rsid w:val="00860B8E"/>
    <w:rsid w:val="00862DF9"/>
    <w:rsid w:val="008727FE"/>
    <w:rsid w:val="00872FD6"/>
    <w:rsid w:val="00883016"/>
    <w:rsid w:val="00884DC9"/>
    <w:rsid w:val="00887370"/>
    <w:rsid w:val="00893EAE"/>
    <w:rsid w:val="008972BB"/>
    <w:rsid w:val="008976BB"/>
    <w:rsid w:val="008A696D"/>
    <w:rsid w:val="008B0080"/>
    <w:rsid w:val="008B154B"/>
    <w:rsid w:val="008B267C"/>
    <w:rsid w:val="008B3DC0"/>
    <w:rsid w:val="008B6A1E"/>
    <w:rsid w:val="008B7754"/>
    <w:rsid w:val="008C476D"/>
    <w:rsid w:val="008C6C66"/>
    <w:rsid w:val="008C6D00"/>
    <w:rsid w:val="008C6DF5"/>
    <w:rsid w:val="008D2159"/>
    <w:rsid w:val="008E1682"/>
    <w:rsid w:val="008E1B31"/>
    <w:rsid w:val="008E37BF"/>
    <w:rsid w:val="008E73AA"/>
    <w:rsid w:val="008F14AA"/>
    <w:rsid w:val="008F2F20"/>
    <w:rsid w:val="008F4A89"/>
    <w:rsid w:val="008F50D8"/>
    <w:rsid w:val="008F7065"/>
    <w:rsid w:val="00900535"/>
    <w:rsid w:val="00904778"/>
    <w:rsid w:val="0090786F"/>
    <w:rsid w:val="009126F6"/>
    <w:rsid w:val="0091533A"/>
    <w:rsid w:val="009173AF"/>
    <w:rsid w:val="009177BD"/>
    <w:rsid w:val="00921F8E"/>
    <w:rsid w:val="00923DB4"/>
    <w:rsid w:val="00924DDE"/>
    <w:rsid w:val="0092730D"/>
    <w:rsid w:val="00927DDD"/>
    <w:rsid w:val="00934B85"/>
    <w:rsid w:val="00935780"/>
    <w:rsid w:val="009423BC"/>
    <w:rsid w:val="00945AA8"/>
    <w:rsid w:val="009574B4"/>
    <w:rsid w:val="00961185"/>
    <w:rsid w:val="009633F5"/>
    <w:rsid w:val="00964B07"/>
    <w:rsid w:val="00965DB0"/>
    <w:rsid w:val="0096740A"/>
    <w:rsid w:val="0097083F"/>
    <w:rsid w:val="00976930"/>
    <w:rsid w:val="00990E03"/>
    <w:rsid w:val="009967A1"/>
    <w:rsid w:val="009A10CA"/>
    <w:rsid w:val="009A464B"/>
    <w:rsid w:val="009C6783"/>
    <w:rsid w:val="009D4EB7"/>
    <w:rsid w:val="009E04EC"/>
    <w:rsid w:val="009E2C19"/>
    <w:rsid w:val="009E33FD"/>
    <w:rsid w:val="009E609C"/>
    <w:rsid w:val="009F2AD3"/>
    <w:rsid w:val="00A046B6"/>
    <w:rsid w:val="00A14078"/>
    <w:rsid w:val="00A16932"/>
    <w:rsid w:val="00A20090"/>
    <w:rsid w:val="00A219B7"/>
    <w:rsid w:val="00A256F9"/>
    <w:rsid w:val="00A331F3"/>
    <w:rsid w:val="00A3525D"/>
    <w:rsid w:val="00A36CEC"/>
    <w:rsid w:val="00A41424"/>
    <w:rsid w:val="00A41D7C"/>
    <w:rsid w:val="00A448A3"/>
    <w:rsid w:val="00A510E9"/>
    <w:rsid w:val="00A54149"/>
    <w:rsid w:val="00A722F4"/>
    <w:rsid w:val="00A74E97"/>
    <w:rsid w:val="00A80F82"/>
    <w:rsid w:val="00A81C3B"/>
    <w:rsid w:val="00A826FB"/>
    <w:rsid w:val="00A921B0"/>
    <w:rsid w:val="00A93269"/>
    <w:rsid w:val="00AA05FF"/>
    <w:rsid w:val="00AA2A7E"/>
    <w:rsid w:val="00AA31F4"/>
    <w:rsid w:val="00AA70CE"/>
    <w:rsid w:val="00AB2DA4"/>
    <w:rsid w:val="00AB3490"/>
    <w:rsid w:val="00AB5BEE"/>
    <w:rsid w:val="00AD1C33"/>
    <w:rsid w:val="00AD3C8D"/>
    <w:rsid w:val="00AE5537"/>
    <w:rsid w:val="00AE5E74"/>
    <w:rsid w:val="00AF2FCA"/>
    <w:rsid w:val="00AF555E"/>
    <w:rsid w:val="00AF5937"/>
    <w:rsid w:val="00B00B9F"/>
    <w:rsid w:val="00B021A5"/>
    <w:rsid w:val="00B1065D"/>
    <w:rsid w:val="00B114E5"/>
    <w:rsid w:val="00B241BC"/>
    <w:rsid w:val="00B27515"/>
    <w:rsid w:val="00B349FE"/>
    <w:rsid w:val="00B406F1"/>
    <w:rsid w:val="00B40FAB"/>
    <w:rsid w:val="00B440CB"/>
    <w:rsid w:val="00B50E2D"/>
    <w:rsid w:val="00B56A96"/>
    <w:rsid w:val="00B6554A"/>
    <w:rsid w:val="00B66A89"/>
    <w:rsid w:val="00B66F6F"/>
    <w:rsid w:val="00B7033C"/>
    <w:rsid w:val="00B72989"/>
    <w:rsid w:val="00B864A4"/>
    <w:rsid w:val="00B865BD"/>
    <w:rsid w:val="00B90C43"/>
    <w:rsid w:val="00B95340"/>
    <w:rsid w:val="00BA2CB5"/>
    <w:rsid w:val="00BA3A9C"/>
    <w:rsid w:val="00BA634B"/>
    <w:rsid w:val="00BA6EA8"/>
    <w:rsid w:val="00BC0881"/>
    <w:rsid w:val="00BD49C3"/>
    <w:rsid w:val="00BD70EB"/>
    <w:rsid w:val="00BE0BC2"/>
    <w:rsid w:val="00BE10D8"/>
    <w:rsid w:val="00BF0219"/>
    <w:rsid w:val="00BF0B65"/>
    <w:rsid w:val="00C019ED"/>
    <w:rsid w:val="00C15063"/>
    <w:rsid w:val="00C15C45"/>
    <w:rsid w:val="00C17FED"/>
    <w:rsid w:val="00C22C44"/>
    <w:rsid w:val="00C24F50"/>
    <w:rsid w:val="00C26BCD"/>
    <w:rsid w:val="00C27EF1"/>
    <w:rsid w:val="00C34960"/>
    <w:rsid w:val="00C36556"/>
    <w:rsid w:val="00C44C9F"/>
    <w:rsid w:val="00C45AB6"/>
    <w:rsid w:val="00C621FC"/>
    <w:rsid w:val="00C64DEF"/>
    <w:rsid w:val="00C704EF"/>
    <w:rsid w:val="00C723C1"/>
    <w:rsid w:val="00C80A97"/>
    <w:rsid w:val="00C817F0"/>
    <w:rsid w:val="00C86535"/>
    <w:rsid w:val="00C91BC9"/>
    <w:rsid w:val="00C927A6"/>
    <w:rsid w:val="00C93F9A"/>
    <w:rsid w:val="00CA0572"/>
    <w:rsid w:val="00CA1260"/>
    <w:rsid w:val="00CA48C7"/>
    <w:rsid w:val="00CA6C0A"/>
    <w:rsid w:val="00CB2E35"/>
    <w:rsid w:val="00CB31CE"/>
    <w:rsid w:val="00CB429A"/>
    <w:rsid w:val="00CB6110"/>
    <w:rsid w:val="00CB6907"/>
    <w:rsid w:val="00CC0EB4"/>
    <w:rsid w:val="00CC2EFF"/>
    <w:rsid w:val="00CD05D4"/>
    <w:rsid w:val="00CD7DAA"/>
    <w:rsid w:val="00CE5719"/>
    <w:rsid w:val="00CF28A6"/>
    <w:rsid w:val="00CF5ED9"/>
    <w:rsid w:val="00D01492"/>
    <w:rsid w:val="00D07713"/>
    <w:rsid w:val="00D115F0"/>
    <w:rsid w:val="00D1296B"/>
    <w:rsid w:val="00D156C3"/>
    <w:rsid w:val="00D17E35"/>
    <w:rsid w:val="00D225BC"/>
    <w:rsid w:val="00D246C2"/>
    <w:rsid w:val="00D30FE5"/>
    <w:rsid w:val="00D372A4"/>
    <w:rsid w:val="00D37758"/>
    <w:rsid w:val="00D55592"/>
    <w:rsid w:val="00D573BD"/>
    <w:rsid w:val="00D64A6B"/>
    <w:rsid w:val="00D65F94"/>
    <w:rsid w:val="00D72724"/>
    <w:rsid w:val="00D82BB6"/>
    <w:rsid w:val="00D905AF"/>
    <w:rsid w:val="00D905E8"/>
    <w:rsid w:val="00D90DDF"/>
    <w:rsid w:val="00DA1DC9"/>
    <w:rsid w:val="00DB37C6"/>
    <w:rsid w:val="00DB6296"/>
    <w:rsid w:val="00DC3886"/>
    <w:rsid w:val="00DD1839"/>
    <w:rsid w:val="00DD50ED"/>
    <w:rsid w:val="00DD605C"/>
    <w:rsid w:val="00DD6F7F"/>
    <w:rsid w:val="00DE4A9A"/>
    <w:rsid w:val="00DE4DEF"/>
    <w:rsid w:val="00DE59A3"/>
    <w:rsid w:val="00DE746E"/>
    <w:rsid w:val="00DE7EC6"/>
    <w:rsid w:val="00DF749E"/>
    <w:rsid w:val="00E01EED"/>
    <w:rsid w:val="00E042B5"/>
    <w:rsid w:val="00E070AD"/>
    <w:rsid w:val="00E206CE"/>
    <w:rsid w:val="00E2311A"/>
    <w:rsid w:val="00E238DC"/>
    <w:rsid w:val="00E4363D"/>
    <w:rsid w:val="00E43AD6"/>
    <w:rsid w:val="00E5436A"/>
    <w:rsid w:val="00E6126E"/>
    <w:rsid w:val="00E63246"/>
    <w:rsid w:val="00E63850"/>
    <w:rsid w:val="00E648DB"/>
    <w:rsid w:val="00E67278"/>
    <w:rsid w:val="00E679AB"/>
    <w:rsid w:val="00E67BD7"/>
    <w:rsid w:val="00E752A4"/>
    <w:rsid w:val="00E762B6"/>
    <w:rsid w:val="00E81B84"/>
    <w:rsid w:val="00E903CA"/>
    <w:rsid w:val="00E93F61"/>
    <w:rsid w:val="00EB1DAF"/>
    <w:rsid w:val="00EB5BDB"/>
    <w:rsid w:val="00EB62A5"/>
    <w:rsid w:val="00EC0987"/>
    <w:rsid w:val="00EC2D7B"/>
    <w:rsid w:val="00EC5ACF"/>
    <w:rsid w:val="00ED09AC"/>
    <w:rsid w:val="00EE346C"/>
    <w:rsid w:val="00EE7BCB"/>
    <w:rsid w:val="00F00EFE"/>
    <w:rsid w:val="00F02426"/>
    <w:rsid w:val="00F108F8"/>
    <w:rsid w:val="00F136A7"/>
    <w:rsid w:val="00F15AB5"/>
    <w:rsid w:val="00F254E8"/>
    <w:rsid w:val="00F31C97"/>
    <w:rsid w:val="00F40D29"/>
    <w:rsid w:val="00F41066"/>
    <w:rsid w:val="00F41FDA"/>
    <w:rsid w:val="00F42EB2"/>
    <w:rsid w:val="00F47766"/>
    <w:rsid w:val="00F566AC"/>
    <w:rsid w:val="00F618B9"/>
    <w:rsid w:val="00F7411C"/>
    <w:rsid w:val="00F76E1D"/>
    <w:rsid w:val="00F77AA7"/>
    <w:rsid w:val="00F83286"/>
    <w:rsid w:val="00F844E9"/>
    <w:rsid w:val="00F86222"/>
    <w:rsid w:val="00F86F45"/>
    <w:rsid w:val="00F924AD"/>
    <w:rsid w:val="00F95174"/>
    <w:rsid w:val="00F96190"/>
    <w:rsid w:val="00FA1B24"/>
    <w:rsid w:val="00FA5C59"/>
    <w:rsid w:val="00FA6C7F"/>
    <w:rsid w:val="00FA7BA1"/>
    <w:rsid w:val="00FB0DA9"/>
    <w:rsid w:val="00FC0E60"/>
    <w:rsid w:val="00FC6586"/>
    <w:rsid w:val="00FD20B6"/>
    <w:rsid w:val="00FD2E3C"/>
    <w:rsid w:val="00FD7186"/>
    <w:rsid w:val="00FE2203"/>
    <w:rsid w:val="00FE3B41"/>
    <w:rsid w:val="00FE5FF0"/>
    <w:rsid w:val="00FF07A2"/>
    <w:rsid w:val="00FF1DD0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FC7245-C539-4F2B-9D26-7589E14A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4B1B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D4B1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D4B1B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customStyle="1" w:styleId="1DiagramaDiagramaDiagramaDiagramaDiagramaDiagramaDiagramaDiagramaDiagramaDiagrama">
    <w:name w:val="1 Diagrama Diagrama Diagrama Diagrama Diagrama Diagrama Diagrama Diagrama Diagrama Diagrama"/>
    <w:basedOn w:val="prastasis"/>
    <w:rsid w:val="004D4B1B"/>
    <w:pPr>
      <w:spacing w:after="160" w:line="240" w:lineRule="exact"/>
    </w:pPr>
    <w:rPr>
      <w:rFonts w:ascii="Verdana" w:hAnsi="Verdana" w:cs="Verdana"/>
      <w:noProof w:val="0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4D4B1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4D4B1B"/>
    <w:rPr>
      <w:rFonts w:ascii="Times New Roman" w:eastAsia="Times New Roman" w:hAnsi="Times New Roman" w:cs="Times New Roman"/>
      <w:noProof/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3E2F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3E2F97"/>
    <w:rPr>
      <w:rFonts w:ascii="Tahoma" w:eastAsia="Times New Roman" w:hAnsi="Tahoma" w:cs="Tahoma"/>
      <w:noProof/>
      <w:sz w:val="16"/>
      <w:szCs w:val="16"/>
    </w:rPr>
  </w:style>
  <w:style w:type="paragraph" w:styleId="Sraopastraipa">
    <w:name w:val="List Paragraph"/>
    <w:basedOn w:val="prastasis"/>
    <w:uiPriority w:val="99"/>
    <w:qFormat/>
    <w:rsid w:val="00B864A4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1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A14078"/>
    <w:rPr>
      <w:b/>
      <w:bCs/>
    </w:rPr>
  </w:style>
  <w:style w:type="paragraph" w:customStyle="1" w:styleId="prastasiniatinklio1">
    <w:name w:val="Įprastas (žiniatinklio)1"/>
    <w:basedOn w:val="prastasis"/>
    <w:uiPriority w:val="99"/>
    <w:rsid w:val="00A14078"/>
    <w:pPr>
      <w:spacing w:before="100" w:beforeAutospacing="1" w:after="100" w:afterAutospacing="1"/>
    </w:pPr>
    <w:rPr>
      <w:noProof w:val="0"/>
      <w:lang w:val="en-US"/>
    </w:rPr>
  </w:style>
  <w:style w:type="character" w:customStyle="1" w:styleId="st1">
    <w:name w:val="st1"/>
    <w:basedOn w:val="Numatytasispastraiposriftas"/>
    <w:rsid w:val="00A14078"/>
  </w:style>
  <w:style w:type="paragraph" w:customStyle="1" w:styleId="Default">
    <w:name w:val="Default"/>
    <w:rsid w:val="00A1407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saitas">
    <w:name w:val="Hyperlink"/>
    <w:uiPriority w:val="99"/>
    <w:unhideWhenUsed/>
    <w:rsid w:val="00A14078"/>
    <w:rPr>
      <w:color w:val="0000FF"/>
      <w:u w:val="single"/>
    </w:rPr>
  </w:style>
  <w:style w:type="character" w:customStyle="1" w:styleId="grame">
    <w:name w:val="grame"/>
    <w:basedOn w:val="Numatytasispastraiposriftas"/>
    <w:rsid w:val="00A14078"/>
  </w:style>
  <w:style w:type="character" w:customStyle="1" w:styleId="spelle">
    <w:name w:val="spelle"/>
    <w:basedOn w:val="Numatytasispastraiposriftas"/>
    <w:rsid w:val="00A14078"/>
  </w:style>
  <w:style w:type="character" w:customStyle="1" w:styleId="apple-converted-space">
    <w:name w:val="apple-converted-space"/>
    <w:basedOn w:val="Numatytasispastraiposriftas"/>
    <w:rsid w:val="00A14078"/>
  </w:style>
  <w:style w:type="paragraph" w:styleId="Pavadinimas">
    <w:name w:val="Title"/>
    <w:basedOn w:val="prastasis"/>
    <w:link w:val="PavadinimasDiagrama"/>
    <w:qFormat/>
    <w:rsid w:val="00A14078"/>
    <w:pPr>
      <w:jc w:val="center"/>
    </w:pPr>
    <w:rPr>
      <w:b/>
      <w:noProof w:val="0"/>
      <w:szCs w:val="20"/>
      <w:lang w:val="en-AU"/>
    </w:rPr>
  </w:style>
  <w:style w:type="character" w:customStyle="1" w:styleId="PavadinimasDiagrama">
    <w:name w:val="Pavadinimas Diagrama"/>
    <w:link w:val="Pavadinimas"/>
    <w:rsid w:val="00A14078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Porat">
    <w:name w:val="footer"/>
    <w:basedOn w:val="prastasis"/>
    <w:link w:val="PoratDiagrama"/>
    <w:uiPriority w:val="99"/>
    <w:unhideWhenUsed/>
    <w:rsid w:val="00A14078"/>
    <w:pPr>
      <w:tabs>
        <w:tab w:val="center" w:pos="4819"/>
        <w:tab w:val="right" w:pos="9638"/>
      </w:tabs>
    </w:pPr>
    <w:rPr>
      <w:rFonts w:ascii="Calibri" w:eastAsia="Calibri" w:hAnsi="Calibri"/>
      <w:noProof w:val="0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14078"/>
  </w:style>
  <w:style w:type="paragraph" w:styleId="Betarp">
    <w:name w:val="No Spacing"/>
    <w:uiPriority w:val="1"/>
    <w:qFormat/>
    <w:rsid w:val="00731F06"/>
    <w:rPr>
      <w:sz w:val="22"/>
      <w:szCs w:val="22"/>
      <w:lang w:eastAsia="en-US"/>
    </w:rPr>
  </w:style>
  <w:style w:type="paragraph" w:customStyle="1" w:styleId="ListParagraph1">
    <w:name w:val="List Paragraph1"/>
    <w:basedOn w:val="prastasis"/>
    <w:rsid w:val="00731F06"/>
    <w:pPr>
      <w:spacing w:after="200" w:line="276" w:lineRule="auto"/>
      <w:ind w:left="720"/>
    </w:pPr>
    <w:rPr>
      <w:rFonts w:ascii="Calibri" w:hAnsi="Calibri"/>
      <w:noProof w:val="0"/>
      <w:sz w:val="22"/>
      <w:szCs w:val="22"/>
    </w:rPr>
  </w:style>
  <w:style w:type="paragraph" w:customStyle="1" w:styleId="Sraopastraipa1">
    <w:name w:val="Sąrašo pastraipa1"/>
    <w:basedOn w:val="prastasis"/>
    <w:link w:val="ListParagraphChar"/>
    <w:rsid w:val="0005105E"/>
    <w:pPr>
      <w:spacing w:after="200" w:line="276" w:lineRule="auto"/>
      <w:ind w:left="720"/>
    </w:pPr>
    <w:rPr>
      <w:rFonts w:ascii="Calibri" w:eastAsia="Calibri" w:hAnsi="Calibri" w:cs="Calibri"/>
      <w:noProof w:val="0"/>
      <w:sz w:val="22"/>
      <w:szCs w:val="22"/>
      <w:lang w:eastAsia="zh-CN"/>
    </w:rPr>
  </w:style>
  <w:style w:type="character" w:customStyle="1" w:styleId="ListParagraphChar">
    <w:name w:val="List Paragraph Char"/>
    <w:link w:val="Sraopastraipa1"/>
    <w:locked/>
    <w:rsid w:val="0005105E"/>
    <w:rPr>
      <w:rFonts w:ascii="Calibri" w:eastAsia="Calibri" w:hAnsi="Calibri" w:cs="Calibri"/>
      <w:lang w:eastAsia="zh-CN"/>
    </w:rPr>
  </w:style>
  <w:style w:type="character" w:customStyle="1" w:styleId="color11">
    <w:name w:val="color_11"/>
    <w:basedOn w:val="Numatytasispastraiposriftas"/>
    <w:rsid w:val="00AE5537"/>
  </w:style>
  <w:style w:type="paragraph" w:customStyle="1" w:styleId="font8">
    <w:name w:val="font_8"/>
    <w:basedOn w:val="prastasis"/>
    <w:rsid w:val="00AE5537"/>
    <w:pPr>
      <w:spacing w:before="100" w:beforeAutospacing="1" w:after="100" w:afterAutospacing="1"/>
    </w:pPr>
    <w:rPr>
      <w:noProof w:val="0"/>
      <w:lang w:eastAsia="lt-LT"/>
    </w:rPr>
  </w:style>
  <w:style w:type="paragraph" w:customStyle="1" w:styleId="Sraopastraipa2">
    <w:name w:val="Sąrašo pastraipa2"/>
    <w:basedOn w:val="prastasis"/>
    <w:qFormat/>
    <w:rsid w:val="00AE5537"/>
    <w:pPr>
      <w:spacing w:after="200" w:line="276" w:lineRule="auto"/>
      <w:ind w:left="720"/>
    </w:pPr>
    <w:rPr>
      <w:rFonts w:ascii="Calibri" w:eastAsia="Calibri" w:hAnsi="Calibri" w:cs="Calibri"/>
      <w:noProof w:val="0"/>
      <w:sz w:val="22"/>
      <w:szCs w:val="22"/>
      <w:lang w:val="en-GB"/>
    </w:rPr>
  </w:style>
  <w:style w:type="paragraph" w:customStyle="1" w:styleId="Betarp1">
    <w:name w:val="Be tarpų1"/>
    <w:qFormat/>
    <w:rsid w:val="00AE5537"/>
    <w:rPr>
      <w:sz w:val="24"/>
      <w:szCs w:val="24"/>
      <w:lang w:eastAsia="en-US"/>
    </w:rPr>
  </w:style>
  <w:style w:type="paragraph" w:customStyle="1" w:styleId="Sraopastraipa3">
    <w:name w:val="Sąrašo pastraipa3"/>
    <w:basedOn w:val="prastasis"/>
    <w:rsid w:val="00666CE6"/>
    <w:pPr>
      <w:spacing w:after="200" w:line="276" w:lineRule="auto"/>
      <w:ind w:left="720"/>
    </w:pPr>
    <w:rPr>
      <w:rFonts w:ascii="Calibri" w:hAnsi="Calibri" w:cs="Calibri"/>
      <w:noProof w:val="0"/>
      <w:sz w:val="22"/>
      <w:szCs w:val="22"/>
      <w:lang w:val="en-GB"/>
    </w:rPr>
  </w:style>
  <w:style w:type="paragraph" w:customStyle="1" w:styleId="Betarp2">
    <w:name w:val="Be tarpų2"/>
    <w:rsid w:val="00666CE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raopastraipa4">
    <w:name w:val="Sąrašo pastraipa4"/>
    <w:basedOn w:val="prastasis"/>
    <w:rsid w:val="00841CB6"/>
    <w:pPr>
      <w:spacing w:after="200" w:line="276" w:lineRule="auto"/>
      <w:ind w:left="720"/>
    </w:pPr>
    <w:rPr>
      <w:rFonts w:ascii="Calibri" w:hAnsi="Calibri" w:cs="Calibri"/>
      <w:noProof w:val="0"/>
      <w:sz w:val="22"/>
      <w:szCs w:val="22"/>
      <w:lang w:val="en-GB"/>
    </w:rPr>
  </w:style>
  <w:style w:type="paragraph" w:customStyle="1" w:styleId="Betarp3">
    <w:name w:val="Be tarpų3"/>
    <w:rsid w:val="00841CB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raopastraipa5">
    <w:name w:val="Sąrašo pastraipa5"/>
    <w:basedOn w:val="prastasis"/>
    <w:rsid w:val="009D4EB7"/>
    <w:pPr>
      <w:spacing w:after="200" w:line="276" w:lineRule="auto"/>
      <w:ind w:left="720"/>
    </w:pPr>
    <w:rPr>
      <w:rFonts w:ascii="Calibri" w:hAnsi="Calibri" w:cs="Calibri"/>
      <w:noProof w:val="0"/>
      <w:sz w:val="22"/>
      <w:szCs w:val="22"/>
      <w:lang w:val="en-GB"/>
    </w:rPr>
  </w:style>
  <w:style w:type="paragraph" w:customStyle="1" w:styleId="Betarp4">
    <w:name w:val="Be tarpų4"/>
    <w:rsid w:val="009D4EB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raopastraipa6">
    <w:name w:val="Sąrašo pastraipa6"/>
    <w:basedOn w:val="prastasis"/>
    <w:rsid w:val="00C80A97"/>
    <w:pPr>
      <w:spacing w:after="200" w:line="276" w:lineRule="auto"/>
      <w:ind w:left="720"/>
    </w:pPr>
    <w:rPr>
      <w:rFonts w:ascii="Calibri" w:eastAsia="Calibri" w:hAnsi="Calibri" w:cs="Calibri"/>
      <w:noProof w:val="0"/>
      <w:sz w:val="22"/>
      <w:szCs w:val="22"/>
      <w:lang w:eastAsia="zh-CN"/>
    </w:rPr>
  </w:style>
  <w:style w:type="paragraph" w:customStyle="1" w:styleId="DiagramaDiagrama">
    <w:name w:val="Diagrama Diagrama"/>
    <w:basedOn w:val="prastasis"/>
    <w:rsid w:val="00BA6EA8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Sraopastraipa7">
    <w:name w:val="Sąrašo pastraipa7"/>
    <w:basedOn w:val="prastasis"/>
    <w:qFormat/>
    <w:rsid w:val="00BA6EA8"/>
    <w:pPr>
      <w:spacing w:after="200" w:line="276" w:lineRule="auto"/>
      <w:ind w:left="720"/>
    </w:pPr>
    <w:rPr>
      <w:rFonts w:ascii="Calibri" w:eastAsia="Calibri" w:hAnsi="Calibri" w:cs="Calibri"/>
      <w:noProof w:val="0"/>
      <w:sz w:val="22"/>
      <w:szCs w:val="22"/>
      <w:lang w:val="en-GB"/>
    </w:rPr>
  </w:style>
  <w:style w:type="paragraph" w:customStyle="1" w:styleId="Betarp5">
    <w:name w:val="Be tarpų5"/>
    <w:qFormat/>
    <w:rsid w:val="00BA6EA8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A0A85"/>
    <w:pPr>
      <w:spacing w:after="120"/>
    </w:pPr>
    <w:rPr>
      <w:noProof w:val="0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3A0A85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A0A85"/>
    <w:pPr>
      <w:spacing w:after="120" w:line="480" w:lineRule="auto"/>
    </w:pPr>
    <w:rPr>
      <w:noProof w:val="0"/>
    </w:rPr>
  </w:style>
  <w:style w:type="character" w:customStyle="1" w:styleId="Pagrindinistekstas2Diagrama">
    <w:name w:val="Pagrindinis tekstas 2 Diagrama"/>
    <w:link w:val="Pagrindinistekstas2"/>
    <w:uiPriority w:val="99"/>
    <w:rsid w:val="003A0A8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ilius">
    <w:name w:val="Stilius"/>
    <w:rsid w:val="003A0A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tandard">
    <w:name w:val="Standard"/>
    <w:rsid w:val="003A0A85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val="en-GB" w:eastAsia="zh-CN"/>
    </w:rPr>
  </w:style>
  <w:style w:type="paragraph" w:customStyle="1" w:styleId="DiagramaDiagrama0">
    <w:name w:val="Diagrama Diagrama"/>
    <w:basedOn w:val="prastasis"/>
    <w:rsid w:val="00095D0A"/>
    <w:pPr>
      <w:spacing w:after="160" w:line="240" w:lineRule="exact"/>
    </w:pPr>
    <w:rPr>
      <w:rFonts w:ascii="Verdana" w:hAnsi="Verdana" w:cs="Verdana"/>
      <w:noProof w:val="0"/>
      <w:sz w:val="20"/>
      <w:szCs w:val="20"/>
      <w:lang w:val="en-US"/>
    </w:rPr>
  </w:style>
  <w:style w:type="paragraph" w:customStyle="1" w:styleId="Sraopastraipa8">
    <w:name w:val="Sąrašo pastraipa8"/>
    <w:basedOn w:val="prastasis"/>
    <w:qFormat/>
    <w:rsid w:val="00D573BD"/>
    <w:pPr>
      <w:spacing w:after="200" w:line="276" w:lineRule="auto"/>
      <w:ind w:left="720"/>
    </w:pPr>
    <w:rPr>
      <w:rFonts w:ascii="Calibri" w:eastAsia="Calibri" w:hAnsi="Calibri" w:cs="Calibri"/>
      <w:noProof w:val="0"/>
      <w:sz w:val="22"/>
      <w:szCs w:val="22"/>
      <w:lang w:val="en-GB"/>
    </w:rPr>
  </w:style>
  <w:style w:type="paragraph" w:customStyle="1" w:styleId="Betarp6">
    <w:name w:val="Be tarpų6"/>
    <w:qFormat/>
    <w:rsid w:val="00D573BD"/>
    <w:rPr>
      <w:sz w:val="24"/>
      <w:szCs w:val="24"/>
      <w:lang w:eastAsia="en-US"/>
    </w:rPr>
  </w:style>
  <w:style w:type="character" w:styleId="HTMLcitata">
    <w:name w:val="HTML Cite"/>
    <w:rsid w:val="00D573BD"/>
    <w:rPr>
      <w:i/>
      <w:iCs/>
    </w:rPr>
  </w:style>
  <w:style w:type="paragraph" w:customStyle="1" w:styleId="default0">
    <w:name w:val="default"/>
    <w:basedOn w:val="prastasis"/>
    <w:rsid w:val="00D573BD"/>
    <w:pPr>
      <w:spacing w:before="100" w:beforeAutospacing="1" w:after="100" w:afterAutospacing="1"/>
    </w:pPr>
    <w:rPr>
      <w:noProof w:val="0"/>
      <w:lang w:eastAsia="lt-LT"/>
    </w:rPr>
  </w:style>
  <w:style w:type="paragraph" w:customStyle="1" w:styleId="Pagrindinistekstas1">
    <w:name w:val="Pagrindinis tekstas1"/>
    <w:rsid w:val="000D22CF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BBE34-4E03-486A-B2A2-C5101DDE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5293</Words>
  <Characters>3018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Links>
    <vt:vector size="24" baseType="variant">
      <vt:variant>
        <vt:i4>1572922</vt:i4>
      </vt:variant>
      <vt:variant>
        <vt:i4>9</vt:i4>
      </vt:variant>
      <vt:variant>
        <vt:i4>0</vt:i4>
      </vt:variant>
      <vt:variant>
        <vt:i4>5</vt:i4>
      </vt:variant>
      <vt:variant>
        <vt:lpwstr>mailto:rastine@silo.ukmerge.lm.lt</vt:lpwstr>
      </vt:variant>
      <vt:variant>
        <vt:lpwstr/>
      </vt:variant>
      <vt:variant>
        <vt:i4>18284655</vt:i4>
      </vt:variant>
      <vt:variant>
        <vt:i4>6</vt:i4>
      </vt:variant>
      <vt:variant>
        <vt:i4>0</vt:i4>
      </vt:variant>
      <vt:variant>
        <vt:i4>5</vt:i4>
      </vt:variant>
      <vt:variant>
        <vt:lpwstr>mailto:vidiškiai.mok@takas.lt</vt:lpwstr>
      </vt:variant>
      <vt:variant>
        <vt:lpwstr/>
      </vt:variant>
      <vt:variant>
        <vt:i4>917599</vt:i4>
      </vt:variant>
      <vt:variant>
        <vt:i4>3</vt:i4>
      </vt:variant>
      <vt:variant>
        <vt:i4>0</vt:i4>
      </vt:variant>
      <vt:variant>
        <vt:i4>5</vt:i4>
      </vt:variant>
      <vt:variant>
        <vt:lpwstr>http://www.deltuva.ukmerge.lm.lt/</vt:lpwstr>
      </vt:variant>
      <vt:variant>
        <vt:lpwstr/>
      </vt:variant>
      <vt:variant>
        <vt:i4>7733343</vt:i4>
      </vt:variant>
      <vt:variant>
        <vt:i4>0</vt:i4>
      </vt:variant>
      <vt:variant>
        <vt:i4>0</vt:i4>
      </vt:variant>
      <vt:variant>
        <vt:i4>5</vt:i4>
      </vt:variant>
      <vt:variant>
        <vt:lpwstr>mailto:deltuvosmok@takas.lt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Sičiūnienė</dc:creator>
  <cp:lastModifiedBy>Monika Kazlauskaitė</cp:lastModifiedBy>
  <cp:revision>4</cp:revision>
  <cp:lastPrinted>2019-03-07T15:13:00Z</cp:lastPrinted>
  <dcterms:created xsi:type="dcterms:W3CDTF">2019-03-28T14:47:00Z</dcterms:created>
  <dcterms:modified xsi:type="dcterms:W3CDTF">2019-03-29T15:25:00Z</dcterms:modified>
</cp:coreProperties>
</file>