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A9B" w:rsidRPr="00496408" w:rsidRDefault="00CE5BC1" w:rsidP="00727E5B">
      <w:pPr>
        <w:jc w:val="center"/>
        <w:rPr>
          <w:sz w:val="22"/>
          <w:szCs w:val="22"/>
        </w:rPr>
      </w:pPr>
      <w:r w:rsidRPr="00496408">
        <w:rPr>
          <w:noProof/>
          <w:sz w:val="22"/>
          <w:szCs w:val="22"/>
          <w:lang w:eastAsia="lt-LT"/>
        </w:rPr>
        <w:drawing>
          <wp:inline distT="0" distB="0" distL="0" distR="0" wp14:anchorId="09190C27" wp14:editId="20F3EBB1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9B" w:rsidRPr="00496408" w:rsidRDefault="004A4A9B" w:rsidP="00727E5B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4A4A9B" w:rsidRPr="0049640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A4A9B" w:rsidRPr="00496408" w:rsidRDefault="004A4A9B" w:rsidP="00727E5B">
            <w:pPr>
              <w:pStyle w:val="Antrat1"/>
              <w:rPr>
                <w:sz w:val="22"/>
                <w:szCs w:val="22"/>
              </w:rPr>
            </w:pPr>
            <w:r w:rsidRPr="00496408">
              <w:rPr>
                <w:sz w:val="22"/>
                <w:szCs w:val="22"/>
              </w:rPr>
              <w:t xml:space="preserve">UKMERGĖS RAJONO SAVIVALDYBĖS ADMINISTRACIJOS  </w:t>
            </w:r>
          </w:p>
          <w:p w:rsidR="004A4A9B" w:rsidRPr="00496408" w:rsidRDefault="004A4A9B" w:rsidP="00727E5B">
            <w:pPr>
              <w:pStyle w:val="Antrat1"/>
              <w:rPr>
                <w:sz w:val="22"/>
                <w:szCs w:val="22"/>
              </w:rPr>
            </w:pPr>
            <w:r w:rsidRPr="00496408">
              <w:rPr>
                <w:sz w:val="22"/>
                <w:szCs w:val="22"/>
              </w:rPr>
              <w:t>DIREKTORIUS</w:t>
            </w:r>
          </w:p>
        </w:tc>
      </w:tr>
      <w:tr w:rsidR="004A4A9B" w:rsidRPr="0049640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A4A9B" w:rsidRPr="00496408" w:rsidRDefault="004A4A9B" w:rsidP="00727E5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4A9B" w:rsidRPr="0049640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A4A9B" w:rsidRPr="00496408" w:rsidRDefault="004A4A9B" w:rsidP="00727E5B">
            <w:pPr>
              <w:jc w:val="center"/>
              <w:rPr>
                <w:b/>
                <w:sz w:val="22"/>
                <w:szCs w:val="22"/>
              </w:rPr>
            </w:pPr>
            <w:r w:rsidRPr="00496408">
              <w:rPr>
                <w:b/>
                <w:sz w:val="22"/>
                <w:szCs w:val="22"/>
              </w:rPr>
              <w:t>ĮSAKYMAS</w:t>
            </w:r>
          </w:p>
        </w:tc>
      </w:tr>
      <w:tr w:rsidR="004A4A9B" w:rsidRPr="0049640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C1166" w:rsidRPr="00496408" w:rsidRDefault="004A4A9B" w:rsidP="00727E5B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96408">
              <w:rPr>
                <w:b/>
                <w:sz w:val="22"/>
                <w:szCs w:val="22"/>
              </w:rPr>
              <w:t xml:space="preserve">DĖL </w:t>
            </w:r>
            <w:r w:rsidR="003C1166" w:rsidRPr="00496408">
              <w:rPr>
                <w:b/>
                <w:sz w:val="22"/>
                <w:szCs w:val="22"/>
              </w:rPr>
              <w:t xml:space="preserve">VAIKŲ UŽIMTUMO VASAROS ATOSTOGŲ METU </w:t>
            </w:r>
          </w:p>
          <w:p w:rsidR="004A4A9B" w:rsidRPr="00496408" w:rsidRDefault="003C1166" w:rsidP="006073D2">
            <w:pPr>
              <w:jc w:val="center"/>
              <w:rPr>
                <w:b/>
                <w:sz w:val="22"/>
                <w:szCs w:val="22"/>
              </w:rPr>
            </w:pPr>
            <w:r w:rsidRPr="00496408">
              <w:rPr>
                <w:b/>
                <w:bCs/>
                <w:sz w:val="22"/>
                <w:szCs w:val="22"/>
              </w:rPr>
              <w:t xml:space="preserve"> PROGRAMŲ </w:t>
            </w:r>
            <w:r w:rsidR="004A4A9B" w:rsidRPr="00496408">
              <w:rPr>
                <w:b/>
                <w:bCs/>
                <w:sz w:val="22"/>
                <w:szCs w:val="22"/>
              </w:rPr>
              <w:t xml:space="preserve">VERTINIMO IR VEIKLOS KOORDINAVIMO </w:t>
            </w:r>
            <w:r w:rsidR="000B0FA8" w:rsidRPr="00496408">
              <w:rPr>
                <w:b/>
                <w:bCs/>
                <w:sz w:val="22"/>
                <w:szCs w:val="22"/>
              </w:rPr>
              <w:t>20</w:t>
            </w:r>
            <w:r w:rsidR="00D473C7" w:rsidRPr="00496408">
              <w:rPr>
                <w:b/>
                <w:bCs/>
                <w:sz w:val="22"/>
                <w:szCs w:val="22"/>
              </w:rPr>
              <w:t>2</w:t>
            </w:r>
            <w:r w:rsidR="00FF5B1B">
              <w:rPr>
                <w:b/>
                <w:bCs/>
                <w:sz w:val="22"/>
                <w:szCs w:val="22"/>
              </w:rPr>
              <w:t>4</w:t>
            </w:r>
            <w:r w:rsidR="000B0FA8" w:rsidRPr="00496408">
              <w:rPr>
                <w:b/>
                <w:bCs/>
                <w:sz w:val="22"/>
                <w:szCs w:val="22"/>
              </w:rPr>
              <w:t xml:space="preserve"> </w:t>
            </w:r>
            <w:r w:rsidR="006073D2" w:rsidRPr="00496408">
              <w:rPr>
                <w:b/>
                <w:bCs/>
                <w:sz w:val="22"/>
                <w:szCs w:val="22"/>
              </w:rPr>
              <w:t>M</w:t>
            </w:r>
            <w:r w:rsidR="000B0FA8" w:rsidRPr="00496408">
              <w:rPr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4A4A9B" w:rsidRPr="0049640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A4A9B" w:rsidRPr="00496408" w:rsidRDefault="004A4A9B" w:rsidP="00727E5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A4A9B" w:rsidRPr="00496408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A4A9B" w:rsidRPr="00496408" w:rsidRDefault="00EB7227" w:rsidP="00D473C7">
            <w:pPr>
              <w:jc w:val="center"/>
              <w:rPr>
                <w:sz w:val="22"/>
                <w:szCs w:val="22"/>
              </w:rPr>
            </w:pPr>
            <w:r w:rsidRPr="00496408">
              <w:rPr>
                <w:sz w:val="22"/>
                <w:szCs w:val="22"/>
              </w:rPr>
              <w:t>20</w:t>
            </w:r>
            <w:r w:rsidR="00D473C7" w:rsidRPr="00496408">
              <w:rPr>
                <w:sz w:val="22"/>
                <w:szCs w:val="22"/>
              </w:rPr>
              <w:t>2</w:t>
            </w:r>
            <w:r w:rsidR="00C36057">
              <w:rPr>
                <w:sz w:val="22"/>
                <w:szCs w:val="22"/>
              </w:rPr>
              <w:t>4</w:t>
            </w:r>
            <w:r w:rsidR="004A4A9B" w:rsidRPr="00496408">
              <w:rPr>
                <w:sz w:val="22"/>
                <w:szCs w:val="22"/>
              </w:rPr>
              <w:t xml:space="preserve"> m. </w:t>
            </w:r>
            <w:r w:rsidR="00210A5D">
              <w:rPr>
                <w:sz w:val="22"/>
                <w:szCs w:val="22"/>
              </w:rPr>
              <w:t xml:space="preserve">kovo </w:t>
            </w:r>
            <w:r w:rsidR="00BE2905">
              <w:rPr>
                <w:sz w:val="22"/>
                <w:szCs w:val="22"/>
              </w:rPr>
              <w:t>6</w:t>
            </w:r>
            <w:r w:rsidR="00E51FDF" w:rsidRPr="00496408">
              <w:rPr>
                <w:sz w:val="22"/>
                <w:szCs w:val="22"/>
              </w:rPr>
              <w:t xml:space="preserve"> </w:t>
            </w:r>
            <w:r w:rsidR="00C04B98" w:rsidRPr="00496408">
              <w:rPr>
                <w:sz w:val="22"/>
                <w:szCs w:val="22"/>
              </w:rPr>
              <w:t xml:space="preserve"> </w:t>
            </w:r>
            <w:r w:rsidR="004A4A9B" w:rsidRPr="00496408">
              <w:rPr>
                <w:sz w:val="22"/>
                <w:szCs w:val="22"/>
              </w:rPr>
              <w:t xml:space="preserve">d. Nr. </w:t>
            </w:r>
            <w:r w:rsidR="00BE2905">
              <w:rPr>
                <w:sz w:val="22"/>
                <w:szCs w:val="22"/>
              </w:rPr>
              <w:t>13-263</w:t>
            </w:r>
            <w:bookmarkStart w:id="0" w:name="_GoBack"/>
            <w:bookmarkEnd w:id="0"/>
          </w:p>
        </w:tc>
      </w:tr>
      <w:tr w:rsidR="004A4A9B" w:rsidRPr="00496408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A4A9B" w:rsidRPr="00496408" w:rsidRDefault="004A4A9B" w:rsidP="00727E5B">
            <w:pPr>
              <w:jc w:val="center"/>
              <w:rPr>
                <w:sz w:val="22"/>
                <w:szCs w:val="22"/>
              </w:rPr>
            </w:pPr>
            <w:r w:rsidRPr="00496408">
              <w:rPr>
                <w:sz w:val="22"/>
                <w:szCs w:val="22"/>
              </w:rPr>
              <w:t>Ukmergė</w:t>
            </w:r>
          </w:p>
        </w:tc>
      </w:tr>
      <w:tr w:rsidR="004A4A9B" w:rsidRPr="00496408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A4A9B" w:rsidRPr="00496408" w:rsidRDefault="004A4A9B" w:rsidP="00727E5B">
            <w:pPr>
              <w:jc w:val="center"/>
              <w:rPr>
                <w:sz w:val="22"/>
                <w:szCs w:val="22"/>
              </w:rPr>
            </w:pPr>
          </w:p>
        </w:tc>
      </w:tr>
      <w:tr w:rsidR="004A4A9B" w:rsidRPr="00496408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A4A9B" w:rsidRPr="00496408" w:rsidRDefault="004A4A9B" w:rsidP="00727E5B">
            <w:pPr>
              <w:rPr>
                <w:sz w:val="22"/>
                <w:szCs w:val="22"/>
              </w:rPr>
            </w:pPr>
          </w:p>
        </w:tc>
      </w:tr>
    </w:tbl>
    <w:p w:rsidR="00EB7227" w:rsidRPr="00496408" w:rsidRDefault="00EB7227" w:rsidP="007A017C">
      <w:pPr>
        <w:ind w:firstLine="1296"/>
        <w:jc w:val="both"/>
        <w:rPr>
          <w:sz w:val="22"/>
          <w:szCs w:val="22"/>
        </w:rPr>
      </w:pPr>
      <w:r w:rsidRPr="00496408">
        <w:rPr>
          <w:sz w:val="22"/>
          <w:szCs w:val="22"/>
        </w:rPr>
        <w:t xml:space="preserve">Vadovaudamasi </w:t>
      </w:r>
      <w:r w:rsidR="00D473C7" w:rsidRPr="00496408">
        <w:rPr>
          <w:sz w:val="22"/>
          <w:szCs w:val="22"/>
        </w:rPr>
        <w:t>Ukmergės rajono savivaldybės tarybos 202</w:t>
      </w:r>
      <w:r w:rsidR="00FF5B1B">
        <w:rPr>
          <w:sz w:val="22"/>
          <w:szCs w:val="22"/>
        </w:rPr>
        <w:t>4</w:t>
      </w:r>
      <w:r w:rsidR="00D473C7" w:rsidRPr="00496408">
        <w:rPr>
          <w:sz w:val="22"/>
          <w:szCs w:val="22"/>
        </w:rPr>
        <w:t xml:space="preserve"> m. </w:t>
      </w:r>
      <w:r w:rsidR="00FF5B1B">
        <w:rPr>
          <w:sz w:val="22"/>
          <w:szCs w:val="22"/>
        </w:rPr>
        <w:t>vasario</w:t>
      </w:r>
      <w:r w:rsidR="00D473C7" w:rsidRPr="00496408">
        <w:rPr>
          <w:sz w:val="22"/>
          <w:szCs w:val="22"/>
        </w:rPr>
        <w:t xml:space="preserve"> 2</w:t>
      </w:r>
      <w:r w:rsidR="00FF5B1B">
        <w:rPr>
          <w:sz w:val="22"/>
          <w:szCs w:val="22"/>
        </w:rPr>
        <w:t>9</w:t>
      </w:r>
      <w:r w:rsidR="00D473C7" w:rsidRPr="00496408">
        <w:rPr>
          <w:sz w:val="22"/>
          <w:szCs w:val="22"/>
        </w:rPr>
        <w:t xml:space="preserve"> d. sprendimu Nr. </w:t>
      </w:r>
      <w:r w:rsidR="00E230E2" w:rsidRPr="00496408">
        <w:rPr>
          <w:sz w:val="22"/>
          <w:szCs w:val="22"/>
        </w:rPr>
        <w:t>7-</w:t>
      </w:r>
      <w:r w:rsidR="00FF5B1B">
        <w:rPr>
          <w:sz w:val="22"/>
          <w:szCs w:val="22"/>
        </w:rPr>
        <w:t>62</w:t>
      </w:r>
      <w:r w:rsidR="00746E51" w:rsidRPr="00496408">
        <w:rPr>
          <w:sz w:val="22"/>
          <w:szCs w:val="22"/>
        </w:rPr>
        <w:t xml:space="preserve"> </w:t>
      </w:r>
      <w:r w:rsidR="00E04DBB" w:rsidRPr="00496408">
        <w:rPr>
          <w:rFonts w:eastAsia="Calibri"/>
          <w:noProof/>
          <w:sz w:val="22"/>
          <w:szCs w:val="22"/>
          <w:lang w:eastAsia="lt-LT"/>
        </w:rPr>
        <w:t>„Dėl Ukmergės rajono savivaldybės vaikų užimtumo atostogų metu programų rėmimo tvarkos aprašo patvirtinimo“</w:t>
      </w:r>
      <w:r w:rsidR="00E51FDF" w:rsidRPr="00496408">
        <w:rPr>
          <w:rFonts w:eastAsia="Calibri"/>
          <w:noProof/>
          <w:sz w:val="22"/>
          <w:szCs w:val="22"/>
          <w:lang w:eastAsia="lt-LT"/>
        </w:rPr>
        <w:t xml:space="preserve"> </w:t>
      </w:r>
      <w:r w:rsidR="00FF5B1B">
        <w:rPr>
          <w:rFonts w:eastAsia="Calibri"/>
          <w:noProof/>
          <w:sz w:val="22"/>
          <w:szCs w:val="22"/>
          <w:lang w:eastAsia="lt-LT"/>
        </w:rPr>
        <w:t>ir</w:t>
      </w:r>
      <w:r w:rsidR="00D473C7" w:rsidRPr="00496408">
        <w:rPr>
          <w:sz w:val="22"/>
          <w:szCs w:val="22"/>
        </w:rPr>
        <w:t xml:space="preserve"> </w:t>
      </w:r>
      <w:r w:rsidRPr="00496408">
        <w:rPr>
          <w:sz w:val="22"/>
          <w:szCs w:val="22"/>
        </w:rPr>
        <w:t>Ukmergės rajono savivaldybės a</w:t>
      </w:r>
      <w:r w:rsidR="00563175" w:rsidRPr="00496408">
        <w:rPr>
          <w:sz w:val="22"/>
          <w:szCs w:val="22"/>
        </w:rPr>
        <w:t>dministracijos direktoriaus</w:t>
      </w:r>
      <w:r w:rsidR="007A017C" w:rsidRPr="00496408">
        <w:rPr>
          <w:sz w:val="22"/>
          <w:szCs w:val="22"/>
        </w:rPr>
        <w:t xml:space="preserve"> </w:t>
      </w:r>
      <w:r w:rsidR="00890B47" w:rsidRPr="00496408">
        <w:rPr>
          <w:sz w:val="22"/>
          <w:szCs w:val="22"/>
        </w:rPr>
        <w:t>20</w:t>
      </w:r>
      <w:r w:rsidR="00D473C7" w:rsidRPr="00496408">
        <w:rPr>
          <w:sz w:val="22"/>
          <w:szCs w:val="22"/>
        </w:rPr>
        <w:t>2</w:t>
      </w:r>
      <w:r w:rsidR="00E00434">
        <w:rPr>
          <w:sz w:val="22"/>
          <w:szCs w:val="22"/>
        </w:rPr>
        <w:t>4</w:t>
      </w:r>
      <w:r w:rsidR="00890B47" w:rsidRPr="00496408">
        <w:rPr>
          <w:sz w:val="22"/>
          <w:szCs w:val="22"/>
        </w:rPr>
        <w:t xml:space="preserve"> m. </w:t>
      </w:r>
      <w:r w:rsidR="00E40BFD" w:rsidRPr="00496408">
        <w:rPr>
          <w:sz w:val="22"/>
          <w:szCs w:val="22"/>
        </w:rPr>
        <w:t>vasario 2</w:t>
      </w:r>
      <w:r w:rsidR="00E5327B">
        <w:rPr>
          <w:sz w:val="22"/>
          <w:szCs w:val="22"/>
        </w:rPr>
        <w:t>0</w:t>
      </w:r>
      <w:r w:rsidR="00890B47" w:rsidRPr="00496408">
        <w:rPr>
          <w:sz w:val="22"/>
          <w:szCs w:val="22"/>
        </w:rPr>
        <w:t xml:space="preserve"> d. įsakymu Nr. 13-</w:t>
      </w:r>
      <w:r w:rsidR="00E40BFD" w:rsidRPr="00496408">
        <w:rPr>
          <w:sz w:val="22"/>
          <w:szCs w:val="22"/>
        </w:rPr>
        <w:t>1</w:t>
      </w:r>
      <w:r w:rsidR="00E5327B">
        <w:rPr>
          <w:sz w:val="22"/>
          <w:szCs w:val="22"/>
        </w:rPr>
        <w:t>79</w:t>
      </w:r>
      <w:r w:rsidR="00890B47" w:rsidRPr="00496408">
        <w:rPr>
          <w:sz w:val="22"/>
          <w:szCs w:val="22"/>
        </w:rPr>
        <w:t xml:space="preserve"> „Dėl 20</w:t>
      </w:r>
      <w:r w:rsidR="0014430E" w:rsidRPr="00496408">
        <w:rPr>
          <w:sz w:val="22"/>
          <w:szCs w:val="22"/>
        </w:rPr>
        <w:t>2</w:t>
      </w:r>
      <w:r w:rsidR="00E5327B">
        <w:rPr>
          <w:sz w:val="22"/>
          <w:szCs w:val="22"/>
        </w:rPr>
        <w:t>4</w:t>
      </w:r>
      <w:r w:rsidR="00890B47" w:rsidRPr="00496408">
        <w:rPr>
          <w:sz w:val="22"/>
          <w:szCs w:val="22"/>
        </w:rPr>
        <w:t xml:space="preserve"> metų </w:t>
      </w:r>
      <w:r w:rsidR="0014430E" w:rsidRPr="00496408">
        <w:rPr>
          <w:sz w:val="22"/>
          <w:szCs w:val="22"/>
        </w:rPr>
        <w:t xml:space="preserve">biudžeto </w:t>
      </w:r>
      <w:r w:rsidR="00890B47" w:rsidRPr="00496408">
        <w:rPr>
          <w:sz w:val="22"/>
          <w:szCs w:val="22"/>
        </w:rPr>
        <w:t>programų</w:t>
      </w:r>
      <w:r w:rsidR="00AA300B" w:rsidRPr="00496408">
        <w:rPr>
          <w:sz w:val="22"/>
          <w:szCs w:val="22"/>
        </w:rPr>
        <w:t>“</w:t>
      </w:r>
      <w:r w:rsidRPr="00496408">
        <w:rPr>
          <w:sz w:val="22"/>
          <w:szCs w:val="22"/>
        </w:rPr>
        <w:t>:</w:t>
      </w:r>
    </w:p>
    <w:p w:rsidR="00D24F2B" w:rsidRPr="00496408" w:rsidRDefault="00D24F2B" w:rsidP="00D24F2B">
      <w:pPr>
        <w:tabs>
          <w:tab w:val="left" w:pos="1134"/>
        </w:tabs>
        <w:jc w:val="both"/>
        <w:rPr>
          <w:sz w:val="22"/>
          <w:szCs w:val="22"/>
        </w:rPr>
      </w:pPr>
      <w:r w:rsidRPr="00496408">
        <w:rPr>
          <w:bCs/>
          <w:sz w:val="22"/>
          <w:szCs w:val="22"/>
        </w:rPr>
        <w:tab/>
      </w:r>
      <w:r w:rsidR="004A4A9B" w:rsidRPr="00496408">
        <w:rPr>
          <w:bCs/>
          <w:sz w:val="22"/>
          <w:szCs w:val="22"/>
        </w:rPr>
        <w:t xml:space="preserve">1. </w:t>
      </w:r>
      <w:r w:rsidR="00C74A99" w:rsidRPr="00496408">
        <w:rPr>
          <w:sz w:val="22"/>
          <w:szCs w:val="22"/>
        </w:rPr>
        <w:t>S k e l b i u Vaikų užimtumo vasaros atostogų metu programų rėmimo konkursą.</w:t>
      </w:r>
      <w:r w:rsidRPr="00496408">
        <w:rPr>
          <w:sz w:val="22"/>
          <w:szCs w:val="22"/>
        </w:rPr>
        <w:t xml:space="preserve"> </w:t>
      </w:r>
    </w:p>
    <w:p w:rsidR="00D24F2B" w:rsidRPr="00496408" w:rsidRDefault="00D24F2B" w:rsidP="00D24F2B">
      <w:pPr>
        <w:tabs>
          <w:tab w:val="left" w:pos="1134"/>
        </w:tabs>
        <w:jc w:val="both"/>
        <w:rPr>
          <w:sz w:val="22"/>
          <w:szCs w:val="22"/>
        </w:rPr>
      </w:pPr>
      <w:r w:rsidRPr="00496408">
        <w:rPr>
          <w:sz w:val="22"/>
          <w:szCs w:val="22"/>
        </w:rPr>
        <w:tab/>
        <w:t xml:space="preserve">2. N u s t a t a u, kad Programų teikėjai </w:t>
      </w:r>
      <w:r w:rsidR="004337AD" w:rsidRPr="00496408">
        <w:rPr>
          <w:sz w:val="22"/>
          <w:szCs w:val="22"/>
        </w:rPr>
        <w:t>V</w:t>
      </w:r>
      <w:r w:rsidR="002274D0" w:rsidRPr="00496408">
        <w:rPr>
          <w:sz w:val="22"/>
          <w:szCs w:val="22"/>
        </w:rPr>
        <w:t xml:space="preserve">aikų užimtumo </w:t>
      </w:r>
      <w:r w:rsidR="004337AD" w:rsidRPr="00496408">
        <w:rPr>
          <w:sz w:val="22"/>
          <w:szCs w:val="22"/>
        </w:rPr>
        <w:t xml:space="preserve">vasaros atostogų metu </w:t>
      </w:r>
      <w:r w:rsidR="008D5775" w:rsidRPr="00496408">
        <w:rPr>
          <w:sz w:val="22"/>
          <w:szCs w:val="22"/>
        </w:rPr>
        <w:t xml:space="preserve">programų </w:t>
      </w:r>
      <w:r w:rsidRPr="00496408">
        <w:rPr>
          <w:sz w:val="22"/>
          <w:szCs w:val="22"/>
        </w:rPr>
        <w:t xml:space="preserve">paraiškas </w:t>
      </w:r>
      <w:r w:rsidR="004337AD" w:rsidRPr="00496408">
        <w:rPr>
          <w:sz w:val="22"/>
          <w:szCs w:val="22"/>
        </w:rPr>
        <w:t xml:space="preserve">turi pateikti </w:t>
      </w:r>
      <w:r w:rsidR="008D5775" w:rsidRPr="00496408">
        <w:rPr>
          <w:sz w:val="22"/>
          <w:szCs w:val="22"/>
        </w:rPr>
        <w:t xml:space="preserve">Ukmergės rajono savivaldybės </w:t>
      </w:r>
      <w:r w:rsidR="007E5400" w:rsidRPr="00496408">
        <w:rPr>
          <w:sz w:val="22"/>
          <w:szCs w:val="22"/>
        </w:rPr>
        <w:t xml:space="preserve">administracijos dokumentų valdymo </w:t>
      </w:r>
      <w:r w:rsidR="008D5775" w:rsidRPr="00496408">
        <w:rPr>
          <w:sz w:val="22"/>
          <w:szCs w:val="22"/>
        </w:rPr>
        <w:t>skyriui (</w:t>
      </w:r>
      <w:r w:rsidR="00340D72" w:rsidRPr="00496408">
        <w:rPr>
          <w:sz w:val="22"/>
          <w:szCs w:val="22"/>
        </w:rPr>
        <w:t xml:space="preserve">Priimamasis, </w:t>
      </w:r>
      <w:r w:rsidR="008D5775" w:rsidRPr="00496408">
        <w:rPr>
          <w:sz w:val="22"/>
          <w:szCs w:val="22"/>
        </w:rPr>
        <w:t xml:space="preserve">Kęstučio a. 3, </w:t>
      </w:r>
      <w:r w:rsidR="00340D72" w:rsidRPr="00496408">
        <w:rPr>
          <w:sz w:val="22"/>
          <w:szCs w:val="22"/>
        </w:rPr>
        <w:t>kabinetas Nr. 1)</w:t>
      </w:r>
      <w:r w:rsidR="008D5775" w:rsidRPr="00496408">
        <w:rPr>
          <w:sz w:val="22"/>
          <w:szCs w:val="22"/>
        </w:rPr>
        <w:t xml:space="preserve"> arba elektroninėje dokumentų valdymo sistemoje KONTORA</w:t>
      </w:r>
      <w:r w:rsidR="00E07513" w:rsidRPr="00496408">
        <w:rPr>
          <w:sz w:val="22"/>
          <w:szCs w:val="22"/>
        </w:rPr>
        <w:t xml:space="preserve"> </w:t>
      </w:r>
      <w:r w:rsidR="00B91073" w:rsidRPr="00496408">
        <w:rPr>
          <w:sz w:val="22"/>
          <w:szCs w:val="22"/>
        </w:rPr>
        <w:t>iki 202</w:t>
      </w:r>
      <w:r w:rsidR="00080FC8">
        <w:rPr>
          <w:sz w:val="22"/>
          <w:szCs w:val="22"/>
        </w:rPr>
        <w:t>4</w:t>
      </w:r>
      <w:r w:rsidR="00B91073" w:rsidRPr="00496408">
        <w:rPr>
          <w:sz w:val="22"/>
          <w:szCs w:val="22"/>
        </w:rPr>
        <w:t xml:space="preserve"> m. </w:t>
      </w:r>
      <w:r w:rsidR="00080FC8">
        <w:rPr>
          <w:sz w:val="22"/>
          <w:szCs w:val="22"/>
        </w:rPr>
        <w:t>balandžio 1</w:t>
      </w:r>
      <w:r w:rsidR="00292140">
        <w:rPr>
          <w:sz w:val="22"/>
          <w:szCs w:val="22"/>
        </w:rPr>
        <w:t>0</w:t>
      </w:r>
      <w:r w:rsidR="00B91073" w:rsidRPr="00496408">
        <w:rPr>
          <w:sz w:val="22"/>
          <w:szCs w:val="22"/>
        </w:rPr>
        <w:t xml:space="preserve"> d.</w:t>
      </w:r>
    </w:p>
    <w:p w:rsidR="004A4A9B" w:rsidRPr="00496408" w:rsidRDefault="00D24F2B" w:rsidP="00727E5B">
      <w:pPr>
        <w:ind w:firstLine="1134"/>
        <w:jc w:val="both"/>
        <w:rPr>
          <w:b/>
          <w:bCs/>
          <w:sz w:val="22"/>
          <w:szCs w:val="22"/>
        </w:rPr>
      </w:pPr>
      <w:r w:rsidRPr="00496408">
        <w:rPr>
          <w:bCs/>
          <w:sz w:val="22"/>
          <w:szCs w:val="22"/>
        </w:rPr>
        <w:t>3</w:t>
      </w:r>
      <w:r w:rsidR="006A6A8D" w:rsidRPr="00496408">
        <w:rPr>
          <w:bCs/>
          <w:sz w:val="22"/>
          <w:szCs w:val="22"/>
        </w:rPr>
        <w:t xml:space="preserve">. </w:t>
      </w:r>
      <w:r w:rsidR="004A4A9B" w:rsidRPr="00496408">
        <w:rPr>
          <w:bCs/>
          <w:sz w:val="22"/>
          <w:szCs w:val="22"/>
        </w:rPr>
        <w:t>S u d a r a u</w:t>
      </w:r>
      <w:r w:rsidR="004A4A9B" w:rsidRPr="00496408">
        <w:rPr>
          <w:b/>
          <w:bCs/>
          <w:sz w:val="22"/>
          <w:szCs w:val="22"/>
        </w:rPr>
        <w:t xml:space="preserve">  </w:t>
      </w:r>
      <w:r w:rsidR="00D36AB7" w:rsidRPr="00496408">
        <w:rPr>
          <w:sz w:val="22"/>
          <w:szCs w:val="22"/>
        </w:rPr>
        <w:t>Ukmergės rajono savivaldybės v</w:t>
      </w:r>
      <w:r w:rsidR="00E503A4" w:rsidRPr="00496408">
        <w:rPr>
          <w:sz w:val="22"/>
          <w:szCs w:val="22"/>
        </w:rPr>
        <w:t>aikų užimtumo vasaros atostogų metu programų</w:t>
      </w:r>
      <w:r w:rsidR="004A4A9B" w:rsidRPr="00496408">
        <w:rPr>
          <w:bCs/>
          <w:sz w:val="22"/>
          <w:szCs w:val="22"/>
        </w:rPr>
        <w:t xml:space="preserve"> vertinimo komisiją</w:t>
      </w:r>
      <w:r w:rsidR="004A4A9B" w:rsidRPr="00496408">
        <w:rPr>
          <w:b/>
          <w:bCs/>
          <w:sz w:val="22"/>
          <w:szCs w:val="22"/>
        </w:rPr>
        <w:t>:</w:t>
      </w:r>
    </w:p>
    <w:p w:rsidR="004A4A9B" w:rsidRPr="00496408" w:rsidRDefault="00FA71ED" w:rsidP="00727E5B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 xml:space="preserve">Pirmininkas </w:t>
      </w:r>
      <w:r w:rsidR="004A4A9B" w:rsidRPr="00496408">
        <w:rPr>
          <w:b w:val="0"/>
          <w:bCs w:val="0"/>
          <w:sz w:val="22"/>
          <w:szCs w:val="22"/>
        </w:rPr>
        <w:t xml:space="preserve">– </w:t>
      </w:r>
      <w:r w:rsidR="00D47ED4" w:rsidRPr="00496408">
        <w:rPr>
          <w:b w:val="0"/>
          <w:bCs w:val="0"/>
          <w:sz w:val="22"/>
          <w:szCs w:val="22"/>
        </w:rPr>
        <w:t>Vaidotas Kalinas</w:t>
      </w:r>
      <w:r w:rsidR="004A4A9B" w:rsidRPr="00496408">
        <w:rPr>
          <w:b w:val="0"/>
          <w:bCs w:val="0"/>
          <w:sz w:val="22"/>
          <w:szCs w:val="22"/>
        </w:rPr>
        <w:t>, Ukmergės rajono savivaldy</w:t>
      </w:r>
      <w:r w:rsidR="006A6A8D" w:rsidRPr="00496408">
        <w:rPr>
          <w:b w:val="0"/>
          <w:bCs w:val="0"/>
          <w:sz w:val="22"/>
          <w:szCs w:val="22"/>
        </w:rPr>
        <w:t xml:space="preserve">bės administracijos Švietimo, kultūros ir </w:t>
      </w:r>
      <w:r w:rsidR="004A4A9B" w:rsidRPr="00496408">
        <w:rPr>
          <w:b w:val="0"/>
          <w:bCs w:val="0"/>
          <w:sz w:val="22"/>
          <w:szCs w:val="22"/>
        </w:rPr>
        <w:t>sporto skyriaus vedėja</w:t>
      </w:r>
      <w:r w:rsidR="00D47ED4" w:rsidRPr="00496408">
        <w:rPr>
          <w:b w:val="0"/>
          <w:bCs w:val="0"/>
          <w:sz w:val="22"/>
          <w:szCs w:val="22"/>
        </w:rPr>
        <w:t>s</w:t>
      </w:r>
      <w:r w:rsidR="002823C7">
        <w:rPr>
          <w:b w:val="0"/>
          <w:bCs w:val="0"/>
          <w:sz w:val="22"/>
          <w:szCs w:val="22"/>
        </w:rPr>
        <w:t xml:space="preserve"> </w:t>
      </w:r>
      <w:r w:rsidR="005C49A2">
        <w:rPr>
          <w:b w:val="0"/>
          <w:bCs w:val="0"/>
          <w:sz w:val="22"/>
          <w:szCs w:val="22"/>
        </w:rPr>
        <w:t>(komisijos pirmininkas)</w:t>
      </w:r>
      <w:r w:rsidR="004A4A9B" w:rsidRPr="00496408">
        <w:rPr>
          <w:b w:val="0"/>
          <w:bCs w:val="0"/>
          <w:sz w:val="22"/>
          <w:szCs w:val="22"/>
        </w:rPr>
        <w:t>.</w:t>
      </w:r>
    </w:p>
    <w:p w:rsidR="004A4A9B" w:rsidRPr="00496408" w:rsidRDefault="004A4A9B" w:rsidP="00727E5B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>Nariai:</w:t>
      </w:r>
    </w:p>
    <w:p w:rsidR="00890B47" w:rsidRPr="00496408" w:rsidRDefault="00890B47" w:rsidP="00890B47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 xml:space="preserve">Edita </w:t>
      </w:r>
      <w:proofErr w:type="spellStart"/>
      <w:r w:rsidRPr="00496408">
        <w:rPr>
          <w:b w:val="0"/>
          <w:bCs w:val="0"/>
          <w:sz w:val="22"/>
          <w:szCs w:val="22"/>
        </w:rPr>
        <w:t>Balžekienė</w:t>
      </w:r>
      <w:proofErr w:type="spellEnd"/>
      <w:r w:rsidRPr="00496408">
        <w:rPr>
          <w:b w:val="0"/>
          <w:bCs w:val="0"/>
          <w:sz w:val="22"/>
          <w:szCs w:val="22"/>
        </w:rPr>
        <w:t>, Ukmergės rajono savivaldybės administracijos tarpinstitucinio bendradarbiavimo koordinatorė;</w:t>
      </w:r>
    </w:p>
    <w:p w:rsidR="00EB717B" w:rsidRPr="00496408" w:rsidRDefault="00532E84" w:rsidP="00727E5B">
      <w:pPr>
        <w:pStyle w:val="Pagrindinistekstas"/>
        <w:tabs>
          <w:tab w:val="left" w:pos="1134"/>
        </w:tabs>
        <w:ind w:firstLine="113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Jolanta Gelūnaitė</w:t>
      </w:r>
      <w:r w:rsidR="009D288A" w:rsidRPr="00496408">
        <w:rPr>
          <w:b w:val="0"/>
          <w:bCs w:val="0"/>
          <w:sz w:val="22"/>
          <w:szCs w:val="22"/>
        </w:rPr>
        <w:t xml:space="preserve">, Ukmergės švietimo </w:t>
      </w:r>
      <w:r w:rsidR="006C0A05" w:rsidRPr="00496408">
        <w:rPr>
          <w:b w:val="0"/>
          <w:bCs w:val="0"/>
          <w:sz w:val="22"/>
          <w:szCs w:val="22"/>
        </w:rPr>
        <w:t>pagalbos tarnybos</w:t>
      </w:r>
      <w:r w:rsidR="009D288A" w:rsidRPr="0049640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metodininkė</w:t>
      </w:r>
      <w:r w:rsidR="009D288A" w:rsidRPr="00496408">
        <w:rPr>
          <w:b w:val="0"/>
          <w:bCs w:val="0"/>
          <w:sz w:val="22"/>
          <w:szCs w:val="22"/>
        </w:rPr>
        <w:t>;</w:t>
      </w:r>
      <w:r w:rsidR="00EB717B" w:rsidRPr="00496408">
        <w:rPr>
          <w:b w:val="0"/>
          <w:bCs w:val="0"/>
          <w:sz w:val="22"/>
          <w:szCs w:val="22"/>
        </w:rPr>
        <w:t xml:space="preserve"> </w:t>
      </w:r>
    </w:p>
    <w:p w:rsidR="009D288A" w:rsidRPr="00496408" w:rsidRDefault="00EB717B" w:rsidP="00727E5B">
      <w:pPr>
        <w:pStyle w:val="Pagrindinistekstas"/>
        <w:tabs>
          <w:tab w:val="left" w:pos="1134"/>
        </w:tabs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>Ingrida Krikštaponienė, Ukmergės rajono savivaldybės administracijos Švietimo, kultūros ir sporto skyriaus vyriausioji specialistė;</w:t>
      </w:r>
    </w:p>
    <w:p w:rsidR="00417FC6" w:rsidRPr="00496408" w:rsidRDefault="00417FC6" w:rsidP="00417FC6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Ramutė Liubomirskienė, Ukmergės r. Veprių mokyklos-daugiafunkcio centro direktorė;</w:t>
      </w:r>
    </w:p>
    <w:p w:rsidR="00292140" w:rsidRPr="00496408" w:rsidRDefault="00292140" w:rsidP="00292140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 xml:space="preserve">Rasa </w:t>
      </w:r>
      <w:proofErr w:type="spellStart"/>
      <w:r w:rsidRPr="00496408">
        <w:rPr>
          <w:b w:val="0"/>
          <w:bCs w:val="0"/>
          <w:sz w:val="22"/>
          <w:szCs w:val="22"/>
        </w:rPr>
        <w:t>Ragelytė-Kraucevičienė</w:t>
      </w:r>
      <w:proofErr w:type="spellEnd"/>
      <w:r w:rsidRPr="00496408">
        <w:rPr>
          <w:b w:val="0"/>
          <w:bCs w:val="0"/>
          <w:sz w:val="22"/>
          <w:szCs w:val="22"/>
        </w:rPr>
        <w:t>, Ukmergės rajono savivaldybės administracijos Švietimo, kultūros ir sporto skyriaus vyriausioji specialistė;</w:t>
      </w:r>
    </w:p>
    <w:p w:rsidR="00962F6C" w:rsidRPr="00496408" w:rsidRDefault="006803DF" w:rsidP="00727E5B">
      <w:pPr>
        <w:pStyle w:val="Pagrindinistekstas"/>
        <w:tabs>
          <w:tab w:val="left" w:pos="1134"/>
        </w:tabs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 xml:space="preserve">Dainora </w:t>
      </w:r>
      <w:proofErr w:type="spellStart"/>
      <w:r w:rsidR="008D5775" w:rsidRPr="00496408">
        <w:rPr>
          <w:b w:val="0"/>
          <w:bCs w:val="0"/>
          <w:sz w:val="22"/>
          <w:szCs w:val="22"/>
        </w:rPr>
        <w:t>Šlinkšienė</w:t>
      </w:r>
      <w:proofErr w:type="spellEnd"/>
      <w:r w:rsidR="00962F6C" w:rsidRPr="00496408">
        <w:rPr>
          <w:b w:val="0"/>
          <w:bCs w:val="0"/>
          <w:sz w:val="22"/>
          <w:szCs w:val="22"/>
        </w:rPr>
        <w:t xml:space="preserve">, Ukmergės rajono savivaldybės </w:t>
      </w:r>
      <w:r w:rsidR="008D5775" w:rsidRPr="00496408">
        <w:rPr>
          <w:b w:val="0"/>
          <w:bCs w:val="0"/>
          <w:sz w:val="22"/>
          <w:szCs w:val="22"/>
        </w:rPr>
        <w:t>gydytoja</w:t>
      </w:r>
      <w:r w:rsidR="00962F6C" w:rsidRPr="00496408">
        <w:rPr>
          <w:b w:val="0"/>
          <w:bCs w:val="0"/>
          <w:sz w:val="22"/>
          <w:szCs w:val="22"/>
        </w:rPr>
        <w:t>;</w:t>
      </w:r>
    </w:p>
    <w:p w:rsidR="009B3D5F" w:rsidRDefault="009B3D5F" w:rsidP="00727E5B">
      <w:pPr>
        <w:pStyle w:val="Pagrindinistekstas"/>
        <w:ind w:firstLine="1134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 xml:space="preserve">Violeta </w:t>
      </w:r>
      <w:proofErr w:type="spellStart"/>
      <w:r w:rsidRPr="00496408">
        <w:rPr>
          <w:b w:val="0"/>
          <w:bCs w:val="0"/>
          <w:sz w:val="22"/>
          <w:szCs w:val="22"/>
        </w:rPr>
        <w:t>Širmenė</w:t>
      </w:r>
      <w:proofErr w:type="spellEnd"/>
      <w:r w:rsidRPr="00496408">
        <w:rPr>
          <w:b w:val="0"/>
          <w:bCs w:val="0"/>
          <w:sz w:val="22"/>
          <w:szCs w:val="22"/>
        </w:rPr>
        <w:t xml:space="preserve">, </w:t>
      </w:r>
      <w:r w:rsidR="003400A1" w:rsidRPr="00496408">
        <w:rPr>
          <w:b w:val="0"/>
          <w:bCs w:val="0"/>
          <w:sz w:val="22"/>
          <w:szCs w:val="22"/>
        </w:rPr>
        <w:t>Ukmergės rajono savivaldybės administracijos Švietimo, kultūros ir sporto skyriaus vyriausioji specialistė</w:t>
      </w:r>
      <w:r w:rsidR="00292140">
        <w:rPr>
          <w:b w:val="0"/>
          <w:bCs w:val="0"/>
          <w:sz w:val="22"/>
          <w:szCs w:val="22"/>
        </w:rPr>
        <w:t>.</w:t>
      </w:r>
    </w:p>
    <w:p w:rsidR="004A4A9B" w:rsidRPr="00496408" w:rsidRDefault="007027DC" w:rsidP="00727E5B">
      <w:pPr>
        <w:pStyle w:val="Pagrindinistekstas"/>
        <w:ind w:firstLine="1134"/>
        <w:jc w:val="both"/>
        <w:rPr>
          <w:b w:val="0"/>
          <w:sz w:val="22"/>
          <w:szCs w:val="22"/>
        </w:rPr>
      </w:pPr>
      <w:r w:rsidRPr="00496408">
        <w:rPr>
          <w:b w:val="0"/>
          <w:sz w:val="22"/>
          <w:szCs w:val="22"/>
        </w:rPr>
        <w:t>4</w:t>
      </w:r>
      <w:r w:rsidR="00154D26" w:rsidRPr="00496408">
        <w:rPr>
          <w:b w:val="0"/>
          <w:sz w:val="22"/>
          <w:szCs w:val="22"/>
        </w:rPr>
        <w:t xml:space="preserve">. </w:t>
      </w:r>
      <w:r w:rsidR="004A4A9B" w:rsidRPr="00496408">
        <w:rPr>
          <w:b w:val="0"/>
          <w:sz w:val="22"/>
          <w:szCs w:val="22"/>
        </w:rPr>
        <w:t xml:space="preserve">P a v e d u </w:t>
      </w:r>
      <w:r w:rsidR="00D36AB7" w:rsidRPr="00496408">
        <w:rPr>
          <w:b w:val="0"/>
          <w:sz w:val="22"/>
          <w:szCs w:val="22"/>
        </w:rPr>
        <w:t xml:space="preserve">Ukmergės rajono savivaldybės </w:t>
      </w:r>
      <w:r w:rsidR="00D36AB7" w:rsidRPr="00496408">
        <w:rPr>
          <w:b w:val="0"/>
          <w:bCs w:val="0"/>
          <w:sz w:val="22"/>
          <w:szCs w:val="22"/>
        </w:rPr>
        <w:t>v</w:t>
      </w:r>
      <w:r w:rsidR="00C30205" w:rsidRPr="00496408">
        <w:rPr>
          <w:b w:val="0"/>
          <w:bCs w:val="0"/>
          <w:sz w:val="22"/>
          <w:szCs w:val="22"/>
        </w:rPr>
        <w:t>aikų užimtumo vasaros atostogų metu programų</w:t>
      </w:r>
      <w:r w:rsidR="007946EF" w:rsidRPr="00496408">
        <w:rPr>
          <w:b w:val="0"/>
          <w:bCs w:val="0"/>
          <w:sz w:val="22"/>
          <w:szCs w:val="22"/>
        </w:rPr>
        <w:t xml:space="preserve"> </w:t>
      </w:r>
      <w:r w:rsidR="004948FF" w:rsidRPr="00496408">
        <w:rPr>
          <w:b w:val="0"/>
          <w:bCs w:val="0"/>
          <w:sz w:val="22"/>
          <w:szCs w:val="22"/>
        </w:rPr>
        <w:t xml:space="preserve">vertinimo </w:t>
      </w:r>
      <w:r w:rsidR="004A4A9B" w:rsidRPr="00496408">
        <w:rPr>
          <w:b w:val="0"/>
          <w:bCs w:val="0"/>
          <w:sz w:val="22"/>
          <w:szCs w:val="22"/>
        </w:rPr>
        <w:t>komisijai</w:t>
      </w:r>
      <w:r w:rsidR="004A4A9B" w:rsidRPr="00496408">
        <w:rPr>
          <w:b w:val="0"/>
          <w:sz w:val="22"/>
          <w:szCs w:val="22"/>
        </w:rPr>
        <w:t xml:space="preserve"> </w:t>
      </w:r>
      <w:r w:rsidR="00C40A26" w:rsidRPr="00496408">
        <w:rPr>
          <w:b w:val="0"/>
          <w:sz w:val="22"/>
          <w:szCs w:val="22"/>
        </w:rPr>
        <w:t>įvertinti programas ir iki 20</w:t>
      </w:r>
      <w:r w:rsidR="00471F95" w:rsidRPr="00496408">
        <w:rPr>
          <w:b w:val="0"/>
          <w:sz w:val="22"/>
          <w:szCs w:val="22"/>
        </w:rPr>
        <w:t>2</w:t>
      </w:r>
      <w:r w:rsidR="00292140">
        <w:rPr>
          <w:b w:val="0"/>
          <w:sz w:val="22"/>
          <w:szCs w:val="22"/>
        </w:rPr>
        <w:t>4</w:t>
      </w:r>
      <w:r w:rsidR="00B400EF" w:rsidRPr="00496408">
        <w:rPr>
          <w:b w:val="0"/>
          <w:sz w:val="22"/>
          <w:szCs w:val="22"/>
        </w:rPr>
        <w:t xml:space="preserve"> m. </w:t>
      </w:r>
      <w:r w:rsidRPr="00496408">
        <w:rPr>
          <w:b w:val="0"/>
          <w:sz w:val="22"/>
          <w:szCs w:val="22"/>
        </w:rPr>
        <w:t xml:space="preserve">balandžio </w:t>
      </w:r>
      <w:r w:rsidR="00A46BC6">
        <w:rPr>
          <w:b w:val="0"/>
          <w:sz w:val="22"/>
          <w:szCs w:val="22"/>
        </w:rPr>
        <w:t>18</w:t>
      </w:r>
      <w:r w:rsidR="00C762E0" w:rsidRPr="00496408">
        <w:rPr>
          <w:b w:val="0"/>
          <w:sz w:val="22"/>
          <w:szCs w:val="22"/>
        </w:rPr>
        <w:t xml:space="preserve"> </w:t>
      </w:r>
      <w:r w:rsidR="00B400EF" w:rsidRPr="00496408">
        <w:rPr>
          <w:b w:val="0"/>
          <w:sz w:val="22"/>
          <w:szCs w:val="22"/>
        </w:rPr>
        <w:t xml:space="preserve">d. pateikti siūlymus </w:t>
      </w:r>
      <w:r w:rsidR="00945B60" w:rsidRPr="00496408">
        <w:rPr>
          <w:b w:val="0"/>
          <w:sz w:val="22"/>
          <w:szCs w:val="22"/>
        </w:rPr>
        <w:t>S</w:t>
      </w:r>
      <w:r w:rsidR="00471F95" w:rsidRPr="00496408">
        <w:rPr>
          <w:b w:val="0"/>
          <w:sz w:val="22"/>
          <w:szCs w:val="22"/>
        </w:rPr>
        <w:t xml:space="preserve">avivaldybės </w:t>
      </w:r>
      <w:r w:rsidR="00B400EF" w:rsidRPr="00496408">
        <w:rPr>
          <w:b w:val="0"/>
          <w:sz w:val="22"/>
          <w:szCs w:val="22"/>
        </w:rPr>
        <w:t xml:space="preserve">administracijos direktoriui dėl lėšų </w:t>
      </w:r>
      <w:r w:rsidR="00D00904" w:rsidRPr="00496408">
        <w:rPr>
          <w:b w:val="0"/>
          <w:sz w:val="22"/>
          <w:szCs w:val="22"/>
        </w:rPr>
        <w:t xml:space="preserve">paskirstymo </w:t>
      </w:r>
      <w:r w:rsidR="00BA674C" w:rsidRPr="00496408">
        <w:rPr>
          <w:b w:val="0"/>
          <w:sz w:val="22"/>
          <w:szCs w:val="22"/>
        </w:rPr>
        <w:t>program</w:t>
      </w:r>
      <w:r w:rsidR="00D00904" w:rsidRPr="00496408">
        <w:rPr>
          <w:b w:val="0"/>
          <w:sz w:val="22"/>
          <w:szCs w:val="22"/>
        </w:rPr>
        <w:t>oms</w:t>
      </w:r>
      <w:r w:rsidR="00BA674C" w:rsidRPr="00496408">
        <w:rPr>
          <w:b w:val="0"/>
          <w:sz w:val="22"/>
          <w:szCs w:val="22"/>
        </w:rPr>
        <w:t xml:space="preserve"> vykdy</w:t>
      </w:r>
      <w:r w:rsidR="00D00904" w:rsidRPr="00496408">
        <w:rPr>
          <w:b w:val="0"/>
          <w:sz w:val="22"/>
          <w:szCs w:val="22"/>
        </w:rPr>
        <w:t>ti</w:t>
      </w:r>
      <w:r w:rsidR="00C30205" w:rsidRPr="00496408">
        <w:rPr>
          <w:b w:val="0"/>
          <w:sz w:val="22"/>
          <w:szCs w:val="22"/>
        </w:rPr>
        <w:t>.</w:t>
      </w:r>
      <w:r w:rsidR="004A4A9B" w:rsidRPr="00496408">
        <w:rPr>
          <w:b w:val="0"/>
          <w:sz w:val="22"/>
          <w:szCs w:val="22"/>
        </w:rPr>
        <w:t xml:space="preserve"> </w:t>
      </w:r>
    </w:p>
    <w:p w:rsidR="00BA674C" w:rsidRPr="00496408" w:rsidRDefault="0091508D" w:rsidP="0046180B">
      <w:pPr>
        <w:tabs>
          <w:tab w:val="left" w:pos="1134"/>
        </w:tabs>
        <w:jc w:val="both"/>
        <w:rPr>
          <w:b/>
          <w:sz w:val="22"/>
          <w:szCs w:val="22"/>
        </w:rPr>
      </w:pPr>
      <w:r w:rsidRPr="00496408">
        <w:rPr>
          <w:b/>
          <w:sz w:val="22"/>
          <w:szCs w:val="22"/>
        </w:rPr>
        <w:tab/>
      </w:r>
      <w:r w:rsidR="007027DC" w:rsidRPr="00496408">
        <w:rPr>
          <w:bCs/>
          <w:sz w:val="22"/>
          <w:szCs w:val="22"/>
        </w:rPr>
        <w:t>5</w:t>
      </w:r>
      <w:r w:rsidR="00DC0EED" w:rsidRPr="00496408">
        <w:rPr>
          <w:bCs/>
          <w:sz w:val="22"/>
          <w:szCs w:val="22"/>
        </w:rPr>
        <w:t xml:space="preserve">. </w:t>
      </w:r>
      <w:r w:rsidR="007F1C61" w:rsidRPr="00496408">
        <w:rPr>
          <w:bCs/>
          <w:sz w:val="22"/>
          <w:szCs w:val="22"/>
        </w:rPr>
        <w:t>Į p a r e i g o j u</w:t>
      </w:r>
      <w:r w:rsidR="00ED00C8" w:rsidRPr="00496408">
        <w:rPr>
          <w:bCs/>
          <w:sz w:val="22"/>
          <w:szCs w:val="22"/>
        </w:rPr>
        <w:t xml:space="preserve"> </w:t>
      </w:r>
      <w:r w:rsidR="0046180B" w:rsidRPr="00496408">
        <w:rPr>
          <w:sz w:val="22"/>
          <w:szCs w:val="22"/>
        </w:rPr>
        <w:t xml:space="preserve">Ingridą </w:t>
      </w:r>
      <w:proofErr w:type="spellStart"/>
      <w:r w:rsidR="0046180B" w:rsidRPr="00496408">
        <w:rPr>
          <w:sz w:val="22"/>
          <w:szCs w:val="22"/>
        </w:rPr>
        <w:t>Krikštaponienę</w:t>
      </w:r>
      <w:proofErr w:type="spellEnd"/>
      <w:r w:rsidR="00DC0EED" w:rsidRPr="00496408">
        <w:rPr>
          <w:bCs/>
          <w:sz w:val="22"/>
          <w:szCs w:val="22"/>
        </w:rPr>
        <w:t xml:space="preserve">, </w:t>
      </w:r>
      <w:r w:rsidR="00D00904" w:rsidRPr="00496408">
        <w:rPr>
          <w:bCs/>
          <w:sz w:val="22"/>
          <w:szCs w:val="22"/>
        </w:rPr>
        <w:t xml:space="preserve">Ukmergės rajono savivaldybės administracijos </w:t>
      </w:r>
      <w:r w:rsidR="0046180B" w:rsidRPr="00496408">
        <w:rPr>
          <w:sz w:val="22"/>
          <w:szCs w:val="22"/>
        </w:rPr>
        <w:t xml:space="preserve">Švietimo, kultūros ir sporto skyriaus vyriausiąją specialistę, </w:t>
      </w:r>
      <w:r w:rsidR="00BA674C" w:rsidRPr="00496408">
        <w:rPr>
          <w:sz w:val="22"/>
          <w:szCs w:val="22"/>
        </w:rPr>
        <w:t xml:space="preserve">vadovaujantis </w:t>
      </w:r>
      <w:r w:rsidR="00A70E6E" w:rsidRPr="00496408">
        <w:rPr>
          <w:sz w:val="22"/>
          <w:szCs w:val="22"/>
        </w:rPr>
        <w:t>vertinimo</w:t>
      </w:r>
      <w:r w:rsidR="00BA674C" w:rsidRPr="00496408">
        <w:rPr>
          <w:sz w:val="22"/>
          <w:szCs w:val="22"/>
        </w:rPr>
        <w:t xml:space="preserve"> komisijos protokoliniu nutarimu, parengti savivaldybės administracijos direktoriaus įsakymo projektą dėl </w:t>
      </w:r>
      <w:r w:rsidR="00E80CB3" w:rsidRPr="00496408">
        <w:rPr>
          <w:sz w:val="22"/>
          <w:szCs w:val="22"/>
        </w:rPr>
        <w:t xml:space="preserve">savivaldybės biudžeto </w:t>
      </w:r>
      <w:r w:rsidR="00C30205" w:rsidRPr="00496408">
        <w:rPr>
          <w:sz w:val="22"/>
          <w:szCs w:val="22"/>
        </w:rPr>
        <w:t>lėšų</w:t>
      </w:r>
      <w:r w:rsidR="00BA674C" w:rsidRPr="00496408">
        <w:rPr>
          <w:sz w:val="22"/>
          <w:szCs w:val="22"/>
        </w:rPr>
        <w:t xml:space="preserve"> paskirstymo</w:t>
      </w:r>
      <w:r w:rsidR="00C30205" w:rsidRPr="00496408">
        <w:rPr>
          <w:sz w:val="22"/>
          <w:szCs w:val="22"/>
        </w:rPr>
        <w:t xml:space="preserve"> Vaikų užimtumo vasaros atostogų metu programų</w:t>
      </w:r>
      <w:r w:rsidR="00E80CB3" w:rsidRPr="00496408">
        <w:rPr>
          <w:sz w:val="22"/>
          <w:szCs w:val="22"/>
        </w:rPr>
        <w:t xml:space="preserve"> </w:t>
      </w:r>
      <w:r w:rsidR="0046180B" w:rsidRPr="00496408">
        <w:rPr>
          <w:sz w:val="22"/>
          <w:szCs w:val="22"/>
        </w:rPr>
        <w:t>vykdymui.</w:t>
      </w:r>
    </w:p>
    <w:p w:rsidR="004A4A9B" w:rsidRPr="00496408" w:rsidRDefault="007027DC" w:rsidP="00727E5B">
      <w:pPr>
        <w:pStyle w:val="Pagrindinistekstas"/>
        <w:ind w:firstLine="1134"/>
        <w:jc w:val="both"/>
        <w:rPr>
          <w:b w:val="0"/>
          <w:sz w:val="22"/>
          <w:szCs w:val="22"/>
        </w:rPr>
      </w:pPr>
      <w:r w:rsidRPr="00496408">
        <w:rPr>
          <w:b w:val="0"/>
          <w:sz w:val="22"/>
          <w:szCs w:val="22"/>
        </w:rPr>
        <w:t>6</w:t>
      </w:r>
      <w:r w:rsidR="004A4A9B" w:rsidRPr="00496408">
        <w:rPr>
          <w:b w:val="0"/>
          <w:sz w:val="22"/>
          <w:szCs w:val="22"/>
        </w:rPr>
        <w:t xml:space="preserve">. P a v e d u </w:t>
      </w:r>
      <w:r w:rsidR="00B400EF" w:rsidRPr="00496408">
        <w:rPr>
          <w:b w:val="0"/>
          <w:sz w:val="22"/>
          <w:szCs w:val="22"/>
        </w:rPr>
        <w:t>Ukmergės rajono savivaldybės administracijos</w:t>
      </w:r>
      <w:r w:rsidR="002A251D" w:rsidRPr="00496408">
        <w:rPr>
          <w:b w:val="0"/>
          <w:sz w:val="22"/>
          <w:szCs w:val="22"/>
        </w:rPr>
        <w:t xml:space="preserve"> Apskaitos </w:t>
      </w:r>
      <w:r w:rsidR="00337CF5" w:rsidRPr="00496408">
        <w:rPr>
          <w:b w:val="0"/>
          <w:sz w:val="22"/>
          <w:szCs w:val="22"/>
        </w:rPr>
        <w:t>skyri</w:t>
      </w:r>
      <w:r w:rsidR="00AF39E3" w:rsidRPr="00496408">
        <w:rPr>
          <w:b w:val="0"/>
          <w:sz w:val="22"/>
          <w:szCs w:val="22"/>
        </w:rPr>
        <w:t xml:space="preserve">ui </w:t>
      </w:r>
      <w:r w:rsidR="00D34C70" w:rsidRPr="00496408">
        <w:rPr>
          <w:b w:val="0"/>
          <w:sz w:val="22"/>
          <w:szCs w:val="22"/>
        </w:rPr>
        <w:t xml:space="preserve">pervesti lėšas programų </w:t>
      </w:r>
      <w:r w:rsidR="002972C8">
        <w:rPr>
          <w:b w:val="0"/>
          <w:sz w:val="22"/>
          <w:szCs w:val="22"/>
        </w:rPr>
        <w:t xml:space="preserve">teikėjams </w:t>
      </w:r>
      <w:r w:rsidR="00D34C70" w:rsidRPr="00496408">
        <w:rPr>
          <w:b w:val="0"/>
          <w:sz w:val="22"/>
          <w:szCs w:val="22"/>
        </w:rPr>
        <w:t xml:space="preserve">iš </w:t>
      </w:r>
      <w:r w:rsidR="00A70E6E" w:rsidRPr="00496408">
        <w:rPr>
          <w:b w:val="0"/>
          <w:sz w:val="22"/>
          <w:szCs w:val="22"/>
        </w:rPr>
        <w:t>„</w:t>
      </w:r>
      <w:r w:rsidR="00A70E6E" w:rsidRPr="00496408">
        <w:rPr>
          <w:b w:val="0"/>
          <w:sz w:val="22"/>
          <w:szCs w:val="22"/>
          <w:lang w:val="pt-BR"/>
        </w:rPr>
        <w:t xml:space="preserve">Socializacijos ir užimtumo </w:t>
      </w:r>
      <w:r w:rsidR="00A70E6E" w:rsidRPr="00496408">
        <w:rPr>
          <w:b w:val="0"/>
          <w:sz w:val="22"/>
          <w:szCs w:val="22"/>
        </w:rPr>
        <w:t>programos“</w:t>
      </w:r>
      <w:r w:rsidR="00647598" w:rsidRPr="00496408">
        <w:rPr>
          <w:b w:val="0"/>
          <w:sz w:val="22"/>
          <w:szCs w:val="22"/>
        </w:rPr>
        <w:t xml:space="preserve"> lėšų</w:t>
      </w:r>
      <w:r w:rsidR="000B3924" w:rsidRPr="00496408">
        <w:rPr>
          <w:b w:val="0"/>
          <w:sz w:val="22"/>
          <w:szCs w:val="22"/>
        </w:rPr>
        <w:t>.</w:t>
      </w:r>
      <w:r w:rsidR="00DD73A0" w:rsidRPr="00496408">
        <w:rPr>
          <w:b w:val="0"/>
          <w:sz w:val="22"/>
          <w:szCs w:val="22"/>
        </w:rPr>
        <w:t xml:space="preserve"> </w:t>
      </w:r>
    </w:p>
    <w:p w:rsidR="00EB717B" w:rsidRPr="00496408" w:rsidRDefault="00EB717B" w:rsidP="00727E5B">
      <w:pPr>
        <w:pStyle w:val="Pagrindinistekstas"/>
        <w:ind w:firstLine="1134"/>
        <w:jc w:val="both"/>
        <w:rPr>
          <w:b w:val="0"/>
          <w:sz w:val="22"/>
          <w:szCs w:val="22"/>
        </w:rPr>
      </w:pPr>
    </w:p>
    <w:p w:rsidR="00700B3F" w:rsidRDefault="00700B3F" w:rsidP="00727E5B">
      <w:pPr>
        <w:pStyle w:val="Pagrindinistekstas"/>
        <w:ind w:firstLine="1134"/>
        <w:jc w:val="both"/>
        <w:rPr>
          <w:b w:val="0"/>
          <w:sz w:val="22"/>
          <w:szCs w:val="22"/>
        </w:rPr>
      </w:pPr>
    </w:p>
    <w:p w:rsidR="00595E8F" w:rsidRPr="00496408" w:rsidRDefault="00595E8F" w:rsidP="00727E5B">
      <w:pPr>
        <w:pStyle w:val="Pagrindinistekstas"/>
        <w:ind w:firstLine="1134"/>
        <w:jc w:val="both"/>
        <w:rPr>
          <w:b w:val="0"/>
          <w:sz w:val="22"/>
          <w:szCs w:val="22"/>
        </w:rPr>
      </w:pPr>
    </w:p>
    <w:p w:rsidR="004A4A9B" w:rsidRPr="00496408" w:rsidRDefault="004A4A9B" w:rsidP="00727E5B">
      <w:pPr>
        <w:pStyle w:val="Pagrindinistekstas"/>
        <w:jc w:val="both"/>
        <w:rPr>
          <w:b w:val="0"/>
          <w:bCs w:val="0"/>
          <w:sz w:val="22"/>
          <w:szCs w:val="22"/>
        </w:rPr>
      </w:pPr>
      <w:r w:rsidRPr="00496408">
        <w:rPr>
          <w:b w:val="0"/>
          <w:bCs w:val="0"/>
          <w:sz w:val="22"/>
          <w:szCs w:val="22"/>
        </w:rPr>
        <w:t>Administracijos direktor</w:t>
      </w:r>
      <w:r w:rsidR="00292140">
        <w:rPr>
          <w:b w:val="0"/>
          <w:bCs w:val="0"/>
          <w:sz w:val="22"/>
          <w:szCs w:val="22"/>
        </w:rPr>
        <w:t>ė</w:t>
      </w:r>
      <w:r w:rsidRPr="00496408">
        <w:rPr>
          <w:b w:val="0"/>
          <w:bCs w:val="0"/>
          <w:sz w:val="22"/>
          <w:szCs w:val="22"/>
        </w:rPr>
        <w:tab/>
      </w:r>
      <w:r w:rsidRPr="00496408">
        <w:rPr>
          <w:b w:val="0"/>
          <w:bCs w:val="0"/>
          <w:sz w:val="22"/>
          <w:szCs w:val="22"/>
        </w:rPr>
        <w:tab/>
      </w:r>
      <w:r w:rsidRPr="00496408">
        <w:rPr>
          <w:b w:val="0"/>
          <w:bCs w:val="0"/>
          <w:sz w:val="22"/>
          <w:szCs w:val="22"/>
        </w:rPr>
        <w:tab/>
      </w:r>
      <w:r w:rsidR="001E48E0" w:rsidRPr="00496408">
        <w:rPr>
          <w:b w:val="0"/>
          <w:bCs w:val="0"/>
          <w:sz w:val="22"/>
          <w:szCs w:val="22"/>
        </w:rPr>
        <w:tab/>
      </w:r>
      <w:r w:rsidR="00292140">
        <w:rPr>
          <w:b w:val="0"/>
          <w:bCs w:val="0"/>
          <w:sz w:val="22"/>
          <w:szCs w:val="22"/>
        </w:rPr>
        <w:t xml:space="preserve">             Inga </w:t>
      </w:r>
      <w:proofErr w:type="spellStart"/>
      <w:r w:rsidR="00292140">
        <w:rPr>
          <w:b w:val="0"/>
          <w:bCs w:val="0"/>
          <w:sz w:val="22"/>
          <w:szCs w:val="22"/>
        </w:rPr>
        <w:t>Pračkailė</w:t>
      </w:r>
      <w:proofErr w:type="spellEnd"/>
    </w:p>
    <w:p w:rsidR="00EB717B" w:rsidRDefault="00EB717B" w:rsidP="00727E5B">
      <w:pPr>
        <w:pStyle w:val="Pagrindinistekstas"/>
        <w:jc w:val="both"/>
        <w:rPr>
          <w:b w:val="0"/>
          <w:bCs w:val="0"/>
          <w:sz w:val="22"/>
          <w:szCs w:val="22"/>
        </w:rPr>
      </w:pPr>
    </w:p>
    <w:p w:rsidR="00496408" w:rsidRPr="00496408" w:rsidRDefault="00496408" w:rsidP="00727E5B">
      <w:pPr>
        <w:pStyle w:val="Pagrindinistekstas"/>
        <w:jc w:val="both"/>
        <w:rPr>
          <w:b w:val="0"/>
          <w:bCs w:val="0"/>
          <w:sz w:val="22"/>
          <w:szCs w:val="22"/>
        </w:rPr>
      </w:pPr>
    </w:p>
    <w:p w:rsidR="00E07513" w:rsidRDefault="004A4A9B" w:rsidP="00464834">
      <w:pPr>
        <w:pStyle w:val="Pagrindinistekstas"/>
        <w:jc w:val="both"/>
        <w:rPr>
          <w:b w:val="0"/>
          <w:bCs w:val="0"/>
        </w:rPr>
      </w:pPr>
      <w:r w:rsidRPr="00496408">
        <w:rPr>
          <w:b w:val="0"/>
          <w:bCs w:val="0"/>
          <w:sz w:val="22"/>
          <w:szCs w:val="22"/>
        </w:rPr>
        <w:t>Ingrida Krikštaponienė</w:t>
      </w:r>
    </w:p>
    <w:sectPr w:rsidR="00E07513" w:rsidSect="00700B3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A9B"/>
    <w:rsid w:val="00005B85"/>
    <w:rsid w:val="000061E2"/>
    <w:rsid w:val="000145FD"/>
    <w:rsid w:val="000206FD"/>
    <w:rsid w:val="0004107F"/>
    <w:rsid w:val="0005776F"/>
    <w:rsid w:val="00080FC8"/>
    <w:rsid w:val="000B06BD"/>
    <w:rsid w:val="000B0FA8"/>
    <w:rsid w:val="000B3924"/>
    <w:rsid w:val="000D7121"/>
    <w:rsid w:val="000D7EE7"/>
    <w:rsid w:val="00121E66"/>
    <w:rsid w:val="00143F81"/>
    <w:rsid w:val="0014430E"/>
    <w:rsid w:val="00152634"/>
    <w:rsid w:val="00154D26"/>
    <w:rsid w:val="001640A1"/>
    <w:rsid w:val="00165201"/>
    <w:rsid w:val="00183385"/>
    <w:rsid w:val="00187B30"/>
    <w:rsid w:val="001976AF"/>
    <w:rsid w:val="001C1CE5"/>
    <w:rsid w:val="001D6A27"/>
    <w:rsid w:val="001E48E0"/>
    <w:rsid w:val="001F17EF"/>
    <w:rsid w:val="001F23E2"/>
    <w:rsid w:val="00210A5D"/>
    <w:rsid w:val="00212083"/>
    <w:rsid w:val="002274D0"/>
    <w:rsid w:val="00252870"/>
    <w:rsid w:val="0026050A"/>
    <w:rsid w:val="00262DB9"/>
    <w:rsid w:val="00267E40"/>
    <w:rsid w:val="00274D27"/>
    <w:rsid w:val="00281805"/>
    <w:rsid w:val="002823C7"/>
    <w:rsid w:val="00287197"/>
    <w:rsid w:val="00292140"/>
    <w:rsid w:val="002972C8"/>
    <w:rsid w:val="002A251D"/>
    <w:rsid w:val="002A54C0"/>
    <w:rsid w:val="002C6947"/>
    <w:rsid w:val="002D54AF"/>
    <w:rsid w:val="002E184E"/>
    <w:rsid w:val="00330884"/>
    <w:rsid w:val="00333B80"/>
    <w:rsid w:val="00335BA3"/>
    <w:rsid w:val="00337827"/>
    <w:rsid w:val="00337CF5"/>
    <w:rsid w:val="003400A1"/>
    <w:rsid w:val="00340D72"/>
    <w:rsid w:val="003872EA"/>
    <w:rsid w:val="00395E00"/>
    <w:rsid w:val="003C1166"/>
    <w:rsid w:val="003C79B8"/>
    <w:rsid w:val="003E1325"/>
    <w:rsid w:val="003E158F"/>
    <w:rsid w:val="003E746F"/>
    <w:rsid w:val="003F3CD3"/>
    <w:rsid w:val="0040130C"/>
    <w:rsid w:val="00402E49"/>
    <w:rsid w:val="00404CF3"/>
    <w:rsid w:val="00417F37"/>
    <w:rsid w:val="00417FC6"/>
    <w:rsid w:val="00427562"/>
    <w:rsid w:val="004337AD"/>
    <w:rsid w:val="00444571"/>
    <w:rsid w:val="004557B2"/>
    <w:rsid w:val="0046180B"/>
    <w:rsid w:val="00464834"/>
    <w:rsid w:val="00471F95"/>
    <w:rsid w:val="004733A8"/>
    <w:rsid w:val="004948FF"/>
    <w:rsid w:val="00496408"/>
    <w:rsid w:val="004A4A9B"/>
    <w:rsid w:val="004A6F6A"/>
    <w:rsid w:val="004C7D6C"/>
    <w:rsid w:val="004F578D"/>
    <w:rsid w:val="005009AF"/>
    <w:rsid w:val="00505703"/>
    <w:rsid w:val="00515F01"/>
    <w:rsid w:val="00532E84"/>
    <w:rsid w:val="00541291"/>
    <w:rsid w:val="00555BFA"/>
    <w:rsid w:val="00563175"/>
    <w:rsid w:val="00565249"/>
    <w:rsid w:val="00594600"/>
    <w:rsid w:val="00595E8F"/>
    <w:rsid w:val="005B23F4"/>
    <w:rsid w:val="005C2912"/>
    <w:rsid w:val="005C49A2"/>
    <w:rsid w:val="005C5215"/>
    <w:rsid w:val="005F1FFF"/>
    <w:rsid w:val="0060539E"/>
    <w:rsid w:val="00606B13"/>
    <w:rsid w:val="006073D2"/>
    <w:rsid w:val="00610FE9"/>
    <w:rsid w:val="00626F32"/>
    <w:rsid w:val="00633AF3"/>
    <w:rsid w:val="00635342"/>
    <w:rsid w:val="006455AC"/>
    <w:rsid w:val="00647598"/>
    <w:rsid w:val="00647B60"/>
    <w:rsid w:val="00672958"/>
    <w:rsid w:val="006803DF"/>
    <w:rsid w:val="00684FB3"/>
    <w:rsid w:val="00685F70"/>
    <w:rsid w:val="006A6A8D"/>
    <w:rsid w:val="006B6697"/>
    <w:rsid w:val="006C0A05"/>
    <w:rsid w:val="006D17F7"/>
    <w:rsid w:val="006D7B43"/>
    <w:rsid w:val="006E1E93"/>
    <w:rsid w:val="006F1A42"/>
    <w:rsid w:val="006F47EF"/>
    <w:rsid w:val="0070064F"/>
    <w:rsid w:val="00700B3F"/>
    <w:rsid w:val="007027DC"/>
    <w:rsid w:val="00727E5B"/>
    <w:rsid w:val="0074167C"/>
    <w:rsid w:val="00746E51"/>
    <w:rsid w:val="007504EE"/>
    <w:rsid w:val="00750E18"/>
    <w:rsid w:val="007514BB"/>
    <w:rsid w:val="00756295"/>
    <w:rsid w:val="007946EF"/>
    <w:rsid w:val="00795415"/>
    <w:rsid w:val="00795DF2"/>
    <w:rsid w:val="00795EDC"/>
    <w:rsid w:val="007976A0"/>
    <w:rsid w:val="007A017C"/>
    <w:rsid w:val="007A1F36"/>
    <w:rsid w:val="007D6923"/>
    <w:rsid w:val="007D71FF"/>
    <w:rsid w:val="007E5400"/>
    <w:rsid w:val="007F1C61"/>
    <w:rsid w:val="0081046A"/>
    <w:rsid w:val="00812ACB"/>
    <w:rsid w:val="0081546B"/>
    <w:rsid w:val="008526F0"/>
    <w:rsid w:val="00873A0F"/>
    <w:rsid w:val="00890B47"/>
    <w:rsid w:val="00893FBD"/>
    <w:rsid w:val="008A47F3"/>
    <w:rsid w:val="008D5775"/>
    <w:rsid w:val="0091508D"/>
    <w:rsid w:val="00922565"/>
    <w:rsid w:val="00927151"/>
    <w:rsid w:val="00945B60"/>
    <w:rsid w:val="00947301"/>
    <w:rsid w:val="00947553"/>
    <w:rsid w:val="00953AAC"/>
    <w:rsid w:val="009574C5"/>
    <w:rsid w:val="00962F6C"/>
    <w:rsid w:val="0096433F"/>
    <w:rsid w:val="00980F2C"/>
    <w:rsid w:val="009A1208"/>
    <w:rsid w:val="009B3D5F"/>
    <w:rsid w:val="009D0E56"/>
    <w:rsid w:val="009D288A"/>
    <w:rsid w:val="009E5166"/>
    <w:rsid w:val="009F4DBB"/>
    <w:rsid w:val="00A23F7C"/>
    <w:rsid w:val="00A26E6C"/>
    <w:rsid w:val="00A41A87"/>
    <w:rsid w:val="00A41FE5"/>
    <w:rsid w:val="00A46BC6"/>
    <w:rsid w:val="00A53D68"/>
    <w:rsid w:val="00A70E6E"/>
    <w:rsid w:val="00A73937"/>
    <w:rsid w:val="00A76269"/>
    <w:rsid w:val="00A8197A"/>
    <w:rsid w:val="00A81D9F"/>
    <w:rsid w:val="00AA2BD1"/>
    <w:rsid w:val="00AA300B"/>
    <w:rsid w:val="00AB32B8"/>
    <w:rsid w:val="00AC48C2"/>
    <w:rsid w:val="00AD5EF1"/>
    <w:rsid w:val="00AF39E3"/>
    <w:rsid w:val="00B03B9F"/>
    <w:rsid w:val="00B328EB"/>
    <w:rsid w:val="00B400EF"/>
    <w:rsid w:val="00B476E2"/>
    <w:rsid w:val="00B668AA"/>
    <w:rsid w:val="00B76C5E"/>
    <w:rsid w:val="00B82E21"/>
    <w:rsid w:val="00B91073"/>
    <w:rsid w:val="00B9781F"/>
    <w:rsid w:val="00BA674C"/>
    <w:rsid w:val="00BC425E"/>
    <w:rsid w:val="00BC4908"/>
    <w:rsid w:val="00BE2905"/>
    <w:rsid w:val="00BF341F"/>
    <w:rsid w:val="00C04B98"/>
    <w:rsid w:val="00C06EBD"/>
    <w:rsid w:val="00C20596"/>
    <w:rsid w:val="00C20C2B"/>
    <w:rsid w:val="00C220DD"/>
    <w:rsid w:val="00C30205"/>
    <w:rsid w:val="00C36057"/>
    <w:rsid w:val="00C37419"/>
    <w:rsid w:val="00C37BBC"/>
    <w:rsid w:val="00C40A26"/>
    <w:rsid w:val="00C71BB7"/>
    <w:rsid w:val="00C74A99"/>
    <w:rsid w:val="00C754FD"/>
    <w:rsid w:val="00C758C8"/>
    <w:rsid w:val="00C762E0"/>
    <w:rsid w:val="00C81CC5"/>
    <w:rsid w:val="00C90660"/>
    <w:rsid w:val="00C938E1"/>
    <w:rsid w:val="00C9742A"/>
    <w:rsid w:val="00CA4AC4"/>
    <w:rsid w:val="00CB0208"/>
    <w:rsid w:val="00CB4CD4"/>
    <w:rsid w:val="00CE297A"/>
    <w:rsid w:val="00CE5BC1"/>
    <w:rsid w:val="00D00904"/>
    <w:rsid w:val="00D10AF4"/>
    <w:rsid w:val="00D166FD"/>
    <w:rsid w:val="00D16E4C"/>
    <w:rsid w:val="00D24F2B"/>
    <w:rsid w:val="00D34C70"/>
    <w:rsid w:val="00D36AB7"/>
    <w:rsid w:val="00D473C7"/>
    <w:rsid w:val="00D47ED4"/>
    <w:rsid w:val="00D5621F"/>
    <w:rsid w:val="00D6324F"/>
    <w:rsid w:val="00D65C98"/>
    <w:rsid w:val="00D728CC"/>
    <w:rsid w:val="00D94D9C"/>
    <w:rsid w:val="00DA5EE2"/>
    <w:rsid w:val="00DC0146"/>
    <w:rsid w:val="00DC0EED"/>
    <w:rsid w:val="00DC136C"/>
    <w:rsid w:val="00DD2F74"/>
    <w:rsid w:val="00DD73A0"/>
    <w:rsid w:val="00DE7CE9"/>
    <w:rsid w:val="00E00434"/>
    <w:rsid w:val="00E03888"/>
    <w:rsid w:val="00E04DBB"/>
    <w:rsid w:val="00E05827"/>
    <w:rsid w:val="00E06AF3"/>
    <w:rsid w:val="00E06C9A"/>
    <w:rsid w:val="00E07513"/>
    <w:rsid w:val="00E1032D"/>
    <w:rsid w:val="00E10F83"/>
    <w:rsid w:val="00E13C37"/>
    <w:rsid w:val="00E230E2"/>
    <w:rsid w:val="00E27BDC"/>
    <w:rsid w:val="00E3588E"/>
    <w:rsid w:val="00E40117"/>
    <w:rsid w:val="00E40BFD"/>
    <w:rsid w:val="00E435DE"/>
    <w:rsid w:val="00E503A4"/>
    <w:rsid w:val="00E51FDF"/>
    <w:rsid w:val="00E5327B"/>
    <w:rsid w:val="00E551CB"/>
    <w:rsid w:val="00E64F57"/>
    <w:rsid w:val="00E7115F"/>
    <w:rsid w:val="00E72DD4"/>
    <w:rsid w:val="00E80CB3"/>
    <w:rsid w:val="00E86A2B"/>
    <w:rsid w:val="00E9666E"/>
    <w:rsid w:val="00EB03F1"/>
    <w:rsid w:val="00EB717B"/>
    <w:rsid w:val="00EB7227"/>
    <w:rsid w:val="00EC2362"/>
    <w:rsid w:val="00ED00C8"/>
    <w:rsid w:val="00EE4749"/>
    <w:rsid w:val="00EF7B08"/>
    <w:rsid w:val="00F07055"/>
    <w:rsid w:val="00F43A19"/>
    <w:rsid w:val="00F57D55"/>
    <w:rsid w:val="00F75E2B"/>
    <w:rsid w:val="00F85D60"/>
    <w:rsid w:val="00F87215"/>
    <w:rsid w:val="00F97BB8"/>
    <w:rsid w:val="00FA1235"/>
    <w:rsid w:val="00FA71ED"/>
    <w:rsid w:val="00FB04B9"/>
    <w:rsid w:val="00FD0EDC"/>
    <w:rsid w:val="00FD4101"/>
    <w:rsid w:val="00FE024F"/>
    <w:rsid w:val="00FE6D5B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D40EF"/>
  <w15:docId w15:val="{3C898344-461B-4DBE-874D-D6729F27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A4A9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4A9B"/>
    <w:pPr>
      <w:keepNext/>
      <w:jc w:val="center"/>
      <w:outlineLvl w:val="0"/>
    </w:pPr>
    <w:rPr>
      <w:b/>
      <w:bCs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EE47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4A9B"/>
    <w:pPr>
      <w:jc w:val="center"/>
    </w:pPr>
    <w:rPr>
      <w:b/>
      <w:bCs/>
    </w:rPr>
  </w:style>
  <w:style w:type="paragraph" w:customStyle="1" w:styleId="Diagrama">
    <w:name w:val="Diagrama"/>
    <w:basedOn w:val="prastasis"/>
    <w:rsid w:val="004A4A9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A41FE5"/>
    <w:rPr>
      <w:rFonts w:ascii="Tahoma" w:hAnsi="Tahoma" w:cs="Tahoma"/>
      <w:sz w:val="16"/>
      <w:szCs w:val="16"/>
    </w:rPr>
  </w:style>
  <w:style w:type="character" w:customStyle="1" w:styleId="Antrat7Diagrama">
    <w:name w:val="Antraštė 7 Diagrama"/>
    <w:basedOn w:val="Numatytasispastraiposriftas"/>
    <w:link w:val="Antrat7"/>
    <w:semiHidden/>
    <w:rsid w:val="00EE474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6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rastasiniatinklio">
    <w:name w:val="Normal (Web)"/>
    <w:basedOn w:val="prastasis"/>
    <w:rsid w:val="00262DB9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URS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i.krikstaponiene</dc:creator>
  <cp:lastModifiedBy>Ingrida Krikštaponienė</cp:lastModifiedBy>
  <cp:revision>167</cp:revision>
  <cp:lastPrinted>2024-03-05T14:13:00Z</cp:lastPrinted>
  <dcterms:created xsi:type="dcterms:W3CDTF">2018-03-15T07:50:00Z</dcterms:created>
  <dcterms:modified xsi:type="dcterms:W3CDTF">2024-03-07T06:32:00Z</dcterms:modified>
</cp:coreProperties>
</file>