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FAE" w:rsidRPr="00D17FAE" w:rsidRDefault="00D17FAE" w:rsidP="00D17FAE">
      <w:pPr>
        <w:shd w:val="clear" w:color="auto" w:fill="FFFFFF"/>
        <w:spacing w:after="0" w:line="240" w:lineRule="auto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DAŽNIAUSIOS KALBOS KLAIDO</w:t>
      </w:r>
      <w:r w:rsidRPr="00D17FAE">
        <w:rPr>
          <w:rFonts w:asciiTheme="majorBidi" w:hAnsiTheme="majorBidi" w:cstheme="majorBidi"/>
          <w:b/>
          <w:bCs/>
          <w:sz w:val="28"/>
          <w:szCs w:val="28"/>
        </w:rPr>
        <w:t>S ĮSTAIGŲ DOKUMENTUOSE</w:t>
      </w:r>
    </w:p>
    <w:p w:rsidR="00D17FAE" w:rsidRDefault="00D17FAE" w:rsidP="00D17FAE">
      <w:pPr>
        <w:shd w:val="clear" w:color="auto" w:fill="FFFFFF"/>
        <w:spacing w:after="0" w:line="240" w:lineRule="auto"/>
        <w:outlineLvl w:val="0"/>
      </w:pPr>
    </w:p>
    <w:p w:rsidR="00FF1222" w:rsidRPr="00D17FAE" w:rsidRDefault="00D17FAE" w:rsidP="00D17FAE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D17FAE">
        <w:rPr>
          <w:rFonts w:asciiTheme="majorBidi" w:hAnsiTheme="majorBidi" w:cstheme="majorBidi"/>
          <w:b/>
          <w:bCs/>
          <w:sz w:val="24"/>
          <w:szCs w:val="24"/>
        </w:rPr>
        <w:t>Informaci</w:t>
      </w:r>
      <w:r w:rsidRPr="00D17FAE">
        <w:rPr>
          <w:rFonts w:asciiTheme="majorBidi" w:hAnsiTheme="majorBidi" w:cstheme="majorBidi"/>
          <w:b/>
          <w:bCs/>
          <w:sz w:val="24"/>
          <w:szCs w:val="24"/>
        </w:rPr>
        <w:t>ja parengta pagal Ukmergės</w:t>
      </w:r>
      <w:r w:rsidRPr="00D17FAE">
        <w:rPr>
          <w:rFonts w:asciiTheme="majorBidi" w:hAnsiTheme="majorBidi" w:cstheme="majorBidi"/>
          <w:b/>
          <w:bCs/>
          <w:sz w:val="24"/>
          <w:szCs w:val="24"/>
        </w:rPr>
        <w:t xml:space="preserve"> rajono savivaldybės </w:t>
      </w:r>
      <w:r w:rsidRPr="00D17FAE">
        <w:rPr>
          <w:rFonts w:asciiTheme="majorBidi" w:hAnsiTheme="majorBidi" w:cstheme="majorBidi"/>
          <w:b/>
          <w:bCs/>
          <w:sz w:val="24"/>
          <w:szCs w:val="24"/>
        </w:rPr>
        <w:t>bendrojo ugdymo mokyklų</w:t>
      </w:r>
      <w:r w:rsidRPr="00D17FAE">
        <w:rPr>
          <w:rFonts w:asciiTheme="majorBidi" w:hAnsiTheme="majorBidi" w:cstheme="majorBidi"/>
          <w:b/>
          <w:bCs/>
          <w:sz w:val="24"/>
          <w:szCs w:val="24"/>
        </w:rPr>
        <w:t xml:space="preserve"> kalbos </w:t>
      </w:r>
      <w:r w:rsidRPr="00D17FAE">
        <w:rPr>
          <w:rFonts w:asciiTheme="majorBidi" w:hAnsiTheme="majorBidi" w:cstheme="majorBidi"/>
          <w:b/>
          <w:bCs/>
          <w:sz w:val="24"/>
          <w:szCs w:val="24"/>
        </w:rPr>
        <w:t xml:space="preserve">taisyklingumo </w:t>
      </w:r>
      <w:r w:rsidRPr="00D17FAE">
        <w:rPr>
          <w:rFonts w:asciiTheme="majorBidi" w:hAnsiTheme="majorBidi" w:cstheme="majorBidi"/>
          <w:b/>
          <w:bCs/>
          <w:sz w:val="24"/>
          <w:szCs w:val="24"/>
        </w:rPr>
        <w:t>tikrinimo</w:t>
      </w:r>
      <w:r w:rsidRPr="00D17FAE">
        <w:rPr>
          <w:rFonts w:asciiTheme="majorBidi" w:hAnsiTheme="majorBidi" w:cstheme="majorBidi"/>
          <w:b/>
          <w:bCs/>
          <w:sz w:val="24"/>
          <w:szCs w:val="24"/>
        </w:rPr>
        <w:t xml:space="preserve"> rezultatus.</w:t>
      </w:r>
    </w:p>
    <w:p w:rsidR="00513BD6" w:rsidRPr="00577BAD" w:rsidRDefault="005B1721" w:rsidP="00577BAD">
      <w:pPr>
        <w:shd w:val="clear" w:color="auto" w:fill="FFFFFF"/>
        <w:spacing w:after="285" w:line="630" w:lineRule="atLeast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577BAD">
        <w:rPr>
          <w:rFonts w:asciiTheme="majorBidi" w:hAnsiTheme="majorBidi" w:cstheme="majorBidi"/>
          <w:b/>
          <w:bCs/>
          <w:sz w:val="24"/>
          <w:szCs w:val="24"/>
        </w:rPr>
        <w:t>RAŠYBOS KLAIDOS</w:t>
      </w:r>
      <w:bookmarkStart w:id="0" w:name="_GoBack"/>
      <w:bookmarkEnd w:id="0"/>
    </w:p>
    <w:p w:rsidR="00ED7448" w:rsidRPr="00577BAD" w:rsidRDefault="005B1721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77BAD">
        <w:rPr>
          <w:rFonts w:asciiTheme="majorBidi" w:hAnsiTheme="majorBidi" w:cstheme="majorBidi"/>
          <w:b/>
          <w:bCs/>
          <w:sz w:val="24"/>
          <w:szCs w:val="24"/>
        </w:rPr>
        <w:t>Įstaigų padalinių, komitetų pavadinimai rašomi didžiąja raide</w:t>
      </w:r>
      <w:r w:rsidR="00ED7448" w:rsidRPr="00577BAD">
        <w:rPr>
          <w:rFonts w:asciiTheme="majorBidi" w:hAnsiTheme="majorBidi" w:cstheme="majorBidi"/>
          <w:sz w:val="24"/>
          <w:szCs w:val="24"/>
        </w:rPr>
        <w:t>:</w:t>
      </w:r>
    </w:p>
    <w:p w:rsidR="00513BD6" w:rsidRPr="00577BAD" w:rsidRDefault="00ED7448" w:rsidP="00273822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577BAD">
        <w:rPr>
          <w:rFonts w:asciiTheme="majorBidi" w:hAnsiTheme="majorBidi" w:cstheme="majorBidi"/>
          <w:i/>
          <w:iCs/>
          <w:sz w:val="24"/>
          <w:szCs w:val="24"/>
        </w:rPr>
        <w:t>Ukmergės</w:t>
      </w:r>
      <w:r w:rsidR="005B1721" w:rsidRPr="00577BAD">
        <w:rPr>
          <w:rFonts w:asciiTheme="majorBidi" w:hAnsiTheme="majorBidi" w:cstheme="majorBidi"/>
          <w:i/>
          <w:iCs/>
          <w:sz w:val="24"/>
          <w:szCs w:val="24"/>
        </w:rPr>
        <w:t xml:space="preserve"> rajono savival</w:t>
      </w:r>
      <w:r w:rsidRPr="00577BAD">
        <w:rPr>
          <w:rFonts w:asciiTheme="majorBidi" w:hAnsiTheme="majorBidi" w:cstheme="majorBidi"/>
          <w:i/>
          <w:iCs/>
          <w:sz w:val="24"/>
          <w:szCs w:val="24"/>
        </w:rPr>
        <w:t xml:space="preserve">dybės administracijos </w:t>
      </w:r>
      <w:r w:rsidR="00C056BB" w:rsidRPr="00577BAD">
        <w:rPr>
          <w:rFonts w:asciiTheme="majorBidi" w:hAnsiTheme="majorBidi" w:cstheme="majorBidi"/>
          <w:i/>
          <w:iCs/>
          <w:sz w:val="24"/>
          <w:szCs w:val="24"/>
        </w:rPr>
        <w:t>Švietimo ir sporto skyrius</w:t>
      </w:r>
      <w:r w:rsidR="005B1721" w:rsidRPr="00577BAD">
        <w:rPr>
          <w:rFonts w:asciiTheme="majorBidi" w:hAnsiTheme="majorBidi" w:cstheme="majorBidi"/>
          <w:i/>
          <w:iCs/>
          <w:sz w:val="24"/>
          <w:szCs w:val="24"/>
        </w:rPr>
        <w:t>, Lietuvos Respublikos švietimo ir mokslo ministerijos Bendrojo</w:t>
      </w:r>
      <w:r w:rsidR="00C056BB" w:rsidRPr="00577BAD">
        <w:rPr>
          <w:rFonts w:asciiTheme="majorBidi" w:hAnsiTheme="majorBidi" w:cstheme="majorBidi"/>
          <w:i/>
          <w:iCs/>
          <w:sz w:val="24"/>
          <w:szCs w:val="24"/>
        </w:rPr>
        <w:t xml:space="preserve"> ugdymo departamentas, Ukmergės</w:t>
      </w:r>
      <w:r w:rsidR="005B1721" w:rsidRPr="00577BAD">
        <w:rPr>
          <w:rFonts w:asciiTheme="majorBidi" w:hAnsiTheme="majorBidi" w:cstheme="majorBidi"/>
          <w:i/>
          <w:iCs/>
          <w:sz w:val="24"/>
          <w:szCs w:val="24"/>
        </w:rPr>
        <w:t xml:space="preserve"> rajono savivaldybės tarybos </w:t>
      </w:r>
      <w:r w:rsidR="00273822" w:rsidRPr="00577BAD">
        <w:rPr>
          <w:rFonts w:asciiTheme="majorBidi" w:hAnsiTheme="majorBidi" w:cstheme="majorBidi"/>
          <w:i/>
          <w:iCs/>
          <w:sz w:val="24"/>
          <w:szCs w:val="24"/>
        </w:rPr>
        <w:t xml:space="preserve">Švietimo, kultūros, sporto ir jaunimo reikalų komitetas </w:t>
      </w:r>
    </w:p>
    <w:p w:rsidR="00E176C9" w:rsidRPr="00577BAD" w:rsidRDefault="00E176C9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</w:p>
    <w:p w:rsidR="00E176C9" w:rsidRPr="00577BAD" w:rsidRDefault="00E607F5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77BAD">
        <w:rPr>
          <w:rFonts w:asciiTheme="majorBidi" w:hAnsiTheme="majorBidi" w:cstheme="majorBidi"/>
          <w:b/>
          <w:bCs/>
          <w:sz w:val="24"/>
          <w:szCs w:val="24"/>
        </w:rPr>
        <w:t xml:space="preserve">Įstatymų ir kitų teisės aktų (išskyrus Lietuvos Respublikos Konstitucija) pavadinimai po žodžių </w:t>
      </w:r>
      <w:r w:rsidR="00C056BB" w:rsidRPr="00577BAD">
        <w:rPr>
          <w:rFonts w:asciiTheme="majorBidi" w:hAnsiTheme="majorBidi" w:cstheme="majorBidi"/>
          <w:b/>
          <w:bCs/>
          <w:sz w:val="24"/>
          <w:szCs w:val="24"/>
        </w:rPr>
        <w:t xml:space="preserve">„Lietuvos Respublikos“ </w:t>
      </w:r>
      <w:r w:rsidRPr="00577BAD">
        <w:rPr>
          <w:rFonts w:asciiTheme="majorBidi" w:hAnsiTheme="majorBidi" w:cstheme="majorBidi"/>
          <w:b/>
          <w:bCs/>
          <w:sz w:val="24"/>
          <w:szCs w:val="24"/>
        </w:rPr>
        <w:t xml:space="preserve"> rašomi mažąja raide:</w:t>
      </w:r>
      <w:r w:rsidRPr="00577BAD">
        <w:rPr>
          <w:rFonts w:asciiTheme="majorBidi" w:hAnsiTheme="majorBidi" w:cstheme="majorBidi"/>
          <w:sz w:val="24"/>
          <w:szCs w:val="24"/>
        </w:rPr>
        <w:t xml:space="preserve"> </w:t>
      </w:r>
    </w:p>
    <w:p w:rsidR="00A425A0" w:rsidRPr="00577BAD" w:rsidRDefault="00E607F5" w:rsidP="00577BAD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577BAD">
        <w:rPr>
          <w:rFonts w:asciiTheme="majorBidi" w:hAnsiTheme="majorBidi" w:cstheme="majorBidi"/>
          <w:i/>
          <w:iCs/>
          <w:sz w:val="24"/>
          <w:szCs w:val="24"/>
        </w:rPr>
        <w:t>Lietuvos Respublikos vietos savivaldos įstatymas, Lietuvos Respublikos švietimo įstatymas, Lietuvos Respublikos darbo kodeksas</w:t>
      </w:r>
      <w:r w:rsidR="00A425A0" w:rsidRPr="00577BAD">
        <w:rPr>
          <w:rFonts w:asciiTheme="majorBidi" w:hAnsiTheme="majorBidi" w:cstheme="majorBidi"/>
          <w:i/>
          <w:iCs/>
          <w:sz w:val="24"/>
          <w:szCs w:val="24"/>
        </w:rPr>
        <w:t>,</w:t>
      </w:r>
      <w:r w:rsidRPr="00577BA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A425A0" w:rsidRPr="00577BAD">
        <w:rPr>
          <w:rFonts w:asciiTheme="majorBidi" w:eastAsia="Times New Roman" w:hAnsiTheme="majorBidi" w:cstheme="majorBidi"/>
          <w:i/>
          <w:iCs/>
          <w:sz w:val="24"/>
          <w:szCs w:val="24"/>
        </w:rPr>
        <w:t>Lietuvos Respublikos kūno kultūros ir sporto departamentas</w:t>
      </w:r>
      <w:r w:rsidR="00195BE2" w:rsidRPr="00577BAD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="0044318F">
        <w:rPr>
          <w:rFonts w:asciiTheme="majorBidi" w:eastAsia="Times New Roman" w:hAnsiTheme="majorBidi" w:cstheme="majorBidi"/>
          <w:i/>
          <w:iCs/>
          <w:sz w:val="24"/>
          <w:szCs w:val="24"/>
        </w:rPr>
        <w:t>Lietuvos Respublikos švietimo</w:t>
      </w:r>
      <w:r w:rsidR="00195BE2" w:rsidRPr="00577BAD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ir mokslo ministro įsakymas</w:t>
      </w:r>
    </w:p>
    <w:p w:rsidR="00E176C9" w:rsidRPr="00577BAD" w:rsidRDefault="00E176C9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C056BB" w:rsidRDefault="00A14EE4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A14EE4">
        <w:rPr>
          <w:rFonts w:asciiTheme="majorBidi" w:hAnsiTheme="majorBidi" w:cstheme="majorBidi"/>
          <w:b/>
          <w:bCs/>
          <w:sz w:val="24"/>
          <w:szCs w:val="24"/>
        </w:rPr>
        <w:t xml:space="preserve">Aukščiausiųjų </w:t>
      </w:r>
      <w:r>
        <w:rPr>
          <w:rFonts w:asciiTheme="majorBidi" w:hAnsiTheme="majorBidi" w:cstheme="majorBidi"/>
          <w:b/>
          <w:bCs/>
          <w:sz w:val="24"/>
          <w:szCs w:val="24"/>
        </w:rPr>
        <w:t>valstybinės valdžios institucijų pavadinimuose visi žodžiai rašomo didžiąja raide:</w:t>
      </w:r>
    </w:p>
    <w:p w:rsidR="00A14EE4" w:rsidRPr="00A14EE4" w:rsidRDefault="00A14EE4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A14EE4">
        <w:rPr>
          <w:rFonts w:asciiTheme="majorBidi" w:hAnsiTheme="majorBidi" w:cstheme="majorBidi"/>
          <w:i/>
          <w:iCs/>
          <w:sz w:val="24"/>
          <w:szCs w:val="24"/>
        </w:rPr>
        <w:t>Lie</w:t>
      </w:r>
      <w:r>
        <w:rPr>
          <w:rFonts w:asciiTheme="majorBidi" w:hAnsiTheme="majorBidi" w:cstheme="majorBidi"/>
          <w:i/>
          <w:iCs/>
          <w:sz w:val="24"/>
          <w:szCs w:val="24"/>
        </w:rPr>
        <w:t>tuvos Respublikos Seimas, Lietuvos Respublikos Vyriausybė, Europos Sąjunga</w:t>
      </w:r>
    </w:p>
    <w:p w:rsidR="00A14EE4" w:rsidRDefault="00A14EE4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E176C9" w:rsidRPr="00577BAD" w:rsidRDefault="00E607F5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77BAD">
        <w:rPr>
          <w:rFonts w:asciiTheme="majorBidi" w:hAnsiTheme="majorBidi" w:cstheme="majorBidi"/>
          <w:b/>
          <w:bCs/>
          <w:sz w:val="24"/>
          <w:szCs w:val="24"/>
        </w:rPr>
        <w:t>Įstaigų, įmonių ir organizacijų simboliniai pavadinimai rašomi kabutėse, tiesioginės reikšmės pavadinimai – be kabučių ir linksniuojami:</w:t>
      </w:r>
      <w:r w:rsidRPr="00577BAD">
        <w:rPr>
          <w:rFonts w:asciiTheme="majorBidi" w:hAnsiTheme="majorBidi" w:cstheme="majorBidi"/>
          <w:sz w:val="24"/>
          <w:szCs w:val="24"/>
        </w:rPr>
        <w:t xml:space="preserve"> </w:t>
      </w:r>
    </w:p>
    <w:p w:rsidR="00E176C9" w:rsidRPr="00577BAD" w:rsidRDefault="00A14EE4" w:rsidP="00A14EE4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Ukmergės „Šilo“ progimnazija, UAB „Ukmergės vandenys“, </w:t>
      </w:r>
      <w:r w:rsidR="00F40976">
        <w:rPr>
          <w:rFonts w:asciiTheme="majorBidi" w:hAnsiTheme="majorBidi" w:cstheme="majorBidi"/>
          <w:i/>
          <w:iCs/>
          <w:sz w:val="24"/>
          <w:szCs w:val="24"/>
        </w:rPr>
        <w:t xml:space="preserve">Ukmergės Pašilės progimnazija, </w:t>
      </w:r>
      <w:r w:rsidR="00E607F5" w:rsidRPr="00577BAD">
        <w:rPr>
          <w:rFonts w:asciiTheme="majorBidi" w:hAnsiTheme="majorBidi" w:cstheme="majorBidi"/>
          <w:i/>
          <w:iCs/>
          <w:sz w:val="24"/>
          <w:szCs w:val="24"/>
        </w:rPr>
        <w:t>Valstybės įmonė Registrų centras (Registrų centro i</w:t>
      </w:r>
      <w:r w:rsidR="00C056BB" w:rsidRPr="00577BAD">
        <w:rPr>
          <w:rFonts w:asciiTheme="majorBidi" w:hAnsiTheme="majorBidi" w:cstheme="majorBidi"/>
          <w:i/>
          <w:iCs/>
          <w:sz w:val="24"/>
          <w:szCs w:val="24"/>
        </w:rPr>
        <w:t>r t. t.), viešoji įstaiga Ukmergės turizmo ir verslo informacijos centras</w:t>
      </w:r>
      <w:r w:rsidR="00E607F5" w:rsidRPr="00577BAD">
        <w:rPr>
          <w:rFonts w:asciiTheme="majorBidi" w:hAnsiTheme="majorBidi" w:cstheme="majorBidi"/>
          <w:i/>
          <w:iCs/>
          <w:sz w:val="24"/>
          <w:szCs w:val="24"/>
        </w:rPr>
        <w:t xml:space="preserve"> (viešosios įstaigos </w:t>
      </w:r>
      <w:r w:rsidR="00C056BB" w:rsidRPr="00577BAD">
        <w:rPr>
          <w:rFonts w:asciiTheme="majorBidi" w:hAnsiTheme="majorBidi" w:cstheme="majorBidi"/>
          <w:i/>
          <w:iCs/>
          <w:sz w:val="24"/>
          <w:szCs w:val="24"/>
        </w:rPr>
        <w:t xml:space="preserve">Ukmergės turizmo ir verslo informacijos centro </w:t>
      </w:r>
      <w:r>
        <w:rPr>
          <w:rFonts w:asciiTheme="majorBidi" w:hAnsiTheme="majorBidi" w:cstheme="majorBidi"/>
          <w:i/>
          <w:iCs/>
          <w:sz w:val="24"/>
          <w:szCs w:val="24"/>
        </w:rPr>
        <w:t>ir t. t.)</w:t>
      </w:r>
    </w:p>
    <w:p w:rsidR="00E176C9" w:rsidRPr="00577BAD" w:rsidRDefault="00E176C9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E176C9" w:rsidRPr="00577BAD" w:rsidRDefault="00E607F5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77BAD">
        <w:rPr>
          <w:rFonts w:asciiTheme="majorBidi" w:hAnsiTheme="majorBidi" w:cstheme="majorBidi"/>
          <w:b/>
          <w:bCs/>
          <w:sz w:val="24"/>
          <w:szCs w:val="24"/>
        </w:rPr>
        <w:t>Įmonės, įstaigos ar organizacijos teisinę formą (statusą) rodantys žodžiai į tikrinį pavadinimą neįeina ir sakinio viduryje rašomi mažąja raide:</w:t>
      </w:r>
      <w:r w:rsidRPr="00577BAD">
        <w:rPr>
          <w:rFonts w:asciiTheme="majorBidi" w:hAnsiTheme="majorBidi" w:cstheme="majorBidi"/>
          <w:sz w:val="24"/>
          <w:szCs w:val="24"/>
        </w:rPr>
        <w:t xml:space="preserve"> </w:t>
      </w:r>
    </w:p>
    <w:p w:rsidR="00E176C9" w:rsidRPr="00577BAD" w:rsidRDefault="00E607F5" w:rsidP="00513BD6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577BAD">
        <w:rPr>
          <w:rFonts w:asciiTheme="majorBidi" w:hAnsiTheme="majorBidi" w:cstheme="majorBidi"/>
          <w:i/>
          <w:iCs/>
          <w:sz w:val="24"/>
          <w:szCs w:val="24"/>
        </w:rPr>
        <w:t xml:space="preserve">akcinė bendrovė, valstybės įmonė, sodų bendrija </w:t>
      </w:r>
    </w:p>
    <w:p w:rsidR="00A14EE4" w:rsidRDefault="00A14EE4" w:rsidP="00A14EE4">
      <w:pPr>
        <w:spacing w:line="21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090AD3" w:rsidRDefault="00F32AF5" w:rsidP="00090A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</w:t>
      </w:r>
      <w:r w:rsidR="00577BAD" w:rsidRPr="00577BAD">
        <w:rPr>
          <w:rFonts w:asciiTheme="majorBidi" w:hAnsiTheme="majorBidi" w:cstheme="majorBidi"/>
          <w:b/>
          <w:bCs/>
          <w:sz w:val="24"/>
          <w:szCs w:val="24"/>
        </w:rPr>
        <w:t xml:space="preserve">itos </w:t>
      </w:r>
      <w:r w:rsidR="00577BAD">
        <w:rPr>
          <w:rFonts w:asciiTheme="majorBidi" w:hAnsiTheme="majorBidi" w:cstheme="majorBidi"/>
          <w:b/>
          <w:bCs/>
          <w:sz w:val="24"/>
          <w:szCs w:val="24"/>
        </w:rPr>
        <w:t xml:space="preserve">rašybos </w:t>
      </w:r>
      <w:r w:rsidR="00577BAD" w:rsidRPr="00577BAD">
        <w:rPr>
          <w:rFonts w:asciiTheme="majorBidi" w:hAnsiTheme="majorBidi" w:cstheme="majorBidi"/>
          <w:b/>
          <w:bCs/>
          <w:sz w:val="24"/>
          <w:szCs w:val="24"/>
        </w:rPr>
        <w:t>klaidos</w:t>
      </w:r>
    </w:p>
    <w:p w:rsidR="00090AD3" w:rsidRDefault="00577BAD" w:rsidP="00090A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77BAD">
        <w:rPr>
          <w:rFonts w:asciiTheme="majorBidi" w:eastAsia="Times New Roman" w:hAnsiTheme="majorBidi" w:cstheme="majorBidi"/>
          <w:sz w:val="24"/>
          <w:szCs w:val="24"/>
        </w:rPr>
        <w:t xml:space="preserve">kupina įvairių </w:t>
      </w:r>
      <w:proofErr w:type="spellStart"/>
      <w:r w:rsidRPr="00577BAD">
        <w:rPr>
          <w:rFonts w:asciiTheme="majorBidi" w:eastAsia="Times New Roman" w:hAnsiTheme="majorBidi" w:cstheme="majorBidi"/>
          <w:sz w:val="24"/>
          <w:szCs w:val="24"/>
        </w:rPr>
        <w:t>įdėjų</w:t>
      </w:r>
      <w:proofErr w:type="spellEnd"/>
      <w:r w:rsidRPr="00577BAD">
        <w:rPr>
          <w:rFonts w:asciiTheme="majorBidi" w:eastAsia="Times New Roman" w:hAnsiTheme="majorBidi" w:cstheme="majorBidi"/>
          <w:sz w:val="24"/>
          <w:szCs w:val="24"/>
        </w:rPr>
        <w:t xml:space="preserve"> (=idėjų) ir minčių</w:t>
      </w:r>
    </w:p>
    <w:p w:rsidR="00577BAD" w:rsidRPr="00090AD3" w:rsidRDefault="00577BAD" w:rsidP="00090A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77BAD">
        <w:rPr>
          <w:rFonts w:asciiTheme="majorBidi" w:eastAsia="Times New Roman" w:hAnsiTheme="majorBidi" w:cstheme="majorBidi"/>
          <w:sz w:val="24"/>
          <w:szCs w:val="24"/>
        </w:rPr>
        <w:t>pripažystu</w:t>
      </w:r>
      <w:proofErr w:type="spellEnd"/>
      <w:r w:rsidR="00AE706C">
        <w:rPr>
          <w:rFonts w:asciiTheme="majorBidi" w:eastAsia="Times New Roman" w:hAnsiTheme="majorBidi" w:cstheme="majorBidi"/>
          <w:sz w:val="24"/>
          <w:szCs w:val="24"/>
        </w:rPr>
        <w:t xml:space="preserve"> (=pripažįstu) netekusiu galios</w:t>
      </w:r>
    </w:p>
    <w:p w:rsidR="00577BAD" w:rsidRPr="00577BAD" w:rsidRDefault="00577BAD" w:rsidP="00090AD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577BAD">
        <w:rPr>
          <w:rFonts w:asciiTheme="majorBidi" w:eastAsia="Times New Roman" w:hAnsiTheme="majorBidi" w:cstheme="majorBidi"/>
          <w:sz w:val="24"/>
          <w:szCs w:val="24"/>
        </w:rPr>
        <w:t>kūribiškumas</w:t>
      </w:r>
      <w:proofErr w:type="spellEnd"/>
      <w:r w:rsidRPr="00577BAD">
        <w:rPr>
          <w:rFonts w:asciiTheme="majorBidi" w:eastAsia="Times New Roman" w:hAnsiTheme="majorBidi" w:cstheme="majorBidi"/>
          <w:sz w:val="24"/>
          <w:szCs w:val="24"/>
        </w:rPr>
        <w:t xml:space="preserve"> (=k</w:t>
      </w:r>
      <w:r w:rsidR="00AE706C">
        <w:rPr>
          <w:rFonts w:asciiTheme="majorBidi" w:eastAsia="Times New Roman" w:hAnsiTheme="majorBidi" w:cstheme="majorBidi"/>
          <w:sz w:val="24"/>
          <w:szCs w:val="24"/>
        </w:rPr>
        <w:t>ūrybiškumas) taip pat lavinamas</w:t>
      </w:r>
    </w:p>
    <w:p w:rsidR="00577BAD" w:rsidRPr="00577BAD" w:rsidRDefault="00577BAD" w:rsidP="00090AD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77BAD">
        <w:rPr>
          <w:rFonts w:asciiTheme="majorBidi" w:eastAsia="Times New Roman" w:hAnsiTheme="majorBidi" w:cstheme="majorBidi"/>
          <w:sz w:val="24"/>
          <w:szCs w:val="24"/>
        </w:rPr>
        <w:t xml:space="preserve">išsilavinę, </w:t>
      </w:r>
      <w:proofErr w:type="spellStart"/>
      <w:r w:rsidRPr="00577BAD">
        <w:rPr>
          <w:rFonts w:asciiTheme="majorBidi" w:eastAsia="Times New Roman" w:hAnsiTheme="majorBidi" w:cstheme="majorBidi"/>
          <w:sz w:val="24"/>
          <w:szCs w:val="24"/>
        </w:rPr>
        <w:t>kompetetingi</w:t>
      </w:r>
      <w:proofErr w:type="spellEnd"/>
      <w:r w:rsidRPr="00577BAD">
        <w:rPr>
          <w:rFonts w:asciiTheme="majorBidi" w:eastAsia="Times New Roman" w:hAnsiTheme="majorBidi" w:cstheme="majorBidi"/>
          <w:sz w:val="24"/>
          <w:szCs w:val="24"/>
        </w:rPr>
        <w:t xml:space="preserve"> (=kompeten</w:t>
      </w:r>
      <w:r w:rsidR="00AE706C">
        <w:rPr>
          <w:rFonts w:asciiTheme="majorBidi" w:eastAsia="Times New Roman" w:hAnsiTheme="majorBidi" w:cstheme="majorBidi"/>
          <w:sz w:val="24"/>
          <w:szCs w:val="24"/>
        </w:rPr>
        <w:t>tingi) ir atsakingi darbuotojai</w:t>
      </w:r>
    </w:p>
    <w:p w:rsidR="00577BAD" w:rsidRPr="00577BAD" w:rsidRDefault="00577BAD" w:rsidP="00090AD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77BAD">
        <w:rPr>
          <w:rFonts w:asciiTheme="majorBidi" w:eastAsia="Times New Roman" w:hAnsiTheme="majorBidi" w:cstheme="majorBidi"/>
          <w:sz w:val="24"/>
          <w:szCs w:val="24"/>
        </w:rPr>
        <w:t xml:space="preserve">neilgiau </w:t>
      </w:r>
      <w:r w:rsidR="00AE706C">
        <w:rPr>
          <w:rFonts w:asciiTheme="majorBidi" w:eastAsia="Times New Roman" w:hAnsiTheme="majorBidi" w:cstheme="majorBidi"/>
          <w:sz w:val="24"/>
          <w:szCs w:val="24"/>
        </w:rPr>
        <w:t>(=ne ilgiau) nei 10 darbo dienų</w:t>
      </w:r>
    </w:p>
    <w:p w:rsidR="00E176C9" w:rsidRDefault="00E176C9" w:rsidP="00090AD3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</w:p>
    <w:p w:rsidR="00E176C9" w:rsidRDefault="00E176C9" w:rsidP="00E176C9">
      <w:pPr>
        <w:shd w:val="clear" w:color="auto" w:fill="FFFFFF"/>
        <w:spacing w:after="0" w:line="240" w:lineRule="auto"/>
        <w:jc w:val="center"/>
        <w:outlineLvl w:val="0"/>
      </w:pPr>
    </w:p>
    <w:p w:rsidR="00E176C9" w:rsidRPr="00DB7861" w:rsidRDefault="005B61BD" w:rsidP="00F32AF5">
      <w:pPr>
        <w:shd w:val="clear" w:color="auto" w:fill="FFFFFF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DB7861">
        <w:rPr>
          <w:rFonts w:asciiTheme="majorBidi" w:hAnsiTheme="majorBidi" w:cstheme="majorBidi"/>
          <w:b/>
          <w:bCs/>
          <w:sz w:val="24"/>
          <w:szCs w:val="24"/>
        </w:rPr>
        <w:t>GRAMATINIŲ FORMŲ VARTOJIMO KLAIDOS</w:t>
      </w:r>
    </w:p>
    <w:p w:rsidR="00DB7861" w:rsidRPr="00DB7861" w:rsidRDefault="00DB7861" w:rsidP="00E176C9">
      <w:pPr>
        <w:shd w:val="clear" w:color="auto" w:fill="FFFFFF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78349B" w:rsidRDefault="00AE706C" w:rsidP="00090AD3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Vadovaujantis (= Vadovaudama</w:t>
      </w:r>
      <w:r w:rsidR="005B61BD" w:rsidRPr="00DB7861">
        <w:rPr>
          <w:rFonts w:asciiTheme="majorBidi" w:hAnsiTheme="majorBidi" w:cstheme="majorBidi"/>
          <w:i/>
          <w:iCs/>
          <w:sz w:val="24"/>
          <w:szCs w:val="24"/>
        </w:rPr>
        <w:t>si</w:t>
      </w:r>
      <w:r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5B61BD"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) </w:t>
      </w:r>
      <w:r w:rsidR="00090AD3" w:rsidRPr="00577BAD">
        <w:rPr>
          <w:rFonts w:asciiTheme="majorBidi" w:hAnsiTheme="majorBidi" w:cstheme="majorBidi"/>
          <w:i/>
          <w:iCs/>
          <w:sz w:val="24"/>
          <w:szCs w:val="24"/>
        </w:rPr>
        <w:t>Lietuvo</w:t>
      </w:r>
      <w:r w:rsidR="00090AD3">
        <w:rPr>
          <w:rFonts w:asciiTheme="majorBidi" w:hAnsiTheme="majorBidi" w:cstheme="majorBidi"/>
          <w:i/>
          <w:iCs/>
          <w:sz w:val="24"/>
          <w:szCs w:val="24"/>
        </w:rPr>
        <w:t>s Respublikos švietimo įstatymu, pavedu</w:t>
      </w:r>
      <w:r>
        <w:rPr>
          <w:rFonts w:asciiTheme="majorBidi" w:hAnsiTheme="majorBidi" w:cstheme="majorBidi"/>
          <w:i/>
          <w:iCs/>
          <w:sz w:val="24"/>
          <w:szCs w:val="24"/>
        </w:rPr>
        <w:t>...</w:t>
      </w:r>
    </w:p>
    <w:p w:rsidR="0078349B" w:rsidRDefault="00F32AF5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I</w:t>
      </w:r>
      <w:r w:rsidR="005B61BD"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šnagrinėjus (= Išnagrinėję) Jūsų prašymą, teikiame .... </w:t>
      </w:r>
    </w:p>
    <w:p w:rsidR="0078349B" w:rsidRDefault="00AE706C" w:rsidP="0078349B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Jie g</w:t>
      </w:r>
      <w:r w:rsidR="005B61BD" w:rsidRPr="00DB7861">
        <w:rPr>
          <w:rFonts w:asciiTheme="majorBidi" w:hAnsiTheme="majorBidi" w:cstheme="majorBidi"/>
          <w:i/>
          <w:iCs/>
          <w:sz w:val="24"/>
          <w:szCs w:val="24"/>
        </w:rPr>
        <w:t>eba organizuoti atsižvelgiant (= a</w:t>
      </w:r>
      <w:r>
        <w:rPr>
          <w:rFonts w:asciiTheme="majorBidi" w:hAnsiTheme="majorBidi" w:cstheme="majorBidi"/>
          <w:i/>
          <w:iCs/>
          <w:sz w:val="24"/>
          <w:szCs w:val="24"/>
        </w:rPr>
        <w:t>tsižvelgdami) į...</w:t>
      </w:r>
    </w:p>
    <w:p w:rsidR="00F32AF5" w:rsidRDefault="005B61BD" w:rsidP="00F32AF5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>Lyginant (= palyginti) su šalies vidurkiu</w:t>
      </w:r>
    </w:p>
    <w:p w:rsidR="00E176C9" w:rsidRPr="00DB7861" w:rsidRDefault="005B61BD" w:rsidP="00F32AF5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Atsižvelgus (= atsižvelgdami) į tai, prašytume </w:t>
      </w:r>
    </w:p>
    <w:p w:rsidR="00DB7861" w:rsidRPr="00DB7861" w:rsidRDefault="00DB7861" w:rsidP="00E176C9">
      <w:pPr>
        <w:shd w:val="clear" w:color="auto" w:fill="FFFFFF"/>
        <w:spacing w:after="0" w:line="240" w:lineRule="auto"/>
        <w:jc w:val="center"/>
        <w:outlineLvl w:val="0"/>
        <w:rPr>
          <w:sz w:val="24"/>
          <w:szCs w:val="24"/>
        </w:rPr>
      </w:pP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Apjungia (= sujungia) savo pastangas </w:t>
      </w:r>
    </w:p>
    <w:p w:rsidR="00E176C9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Praveda (= veda) pamokas </w:t>
      </w:r>
    </w:p>
    <w:p w:rsidR="00DB7861" w:rsidRPr="00DB7861" w:rsidRDefault="00DB7861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Mokinių pasiekimų gerinimui (= mokinių pasiekimams gerinti), </w:t>
      </w: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ryšių su naujais partneriais užmezgimui (= ryšiams su naujais partneriais užmegzti), </w:t>
      </w: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Muzikų klubo organizavimui (= Muzikų klubui organizuoti), </w:t>
      </w: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plano realizavimui (= planui įgyvendinti), </w:t>
      </w: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vadovėlių įsigijimui (= vadovėliams įsigyti), </w:t>
      </w: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tvoros įrengimui (= tvorai įrengti), </w:t>
      </w: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įvaizdžio formavimui (= įvaizdžiui formuoti), </w:t>
      </w: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veiklos tobulinimui (= veiklai tobulinti), </w:t>
      </w:r>
    </w:p>
    <w:p w:rsidR="0078349B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įstaigų išlaikymui (= įstaigoms išlaikyti), </w:t>
      </w:r>
    </w:p>
    <w:p w:rsidR="001848BA" w:rsidRPr="001848BA" w:rsidRDefault="001848BA" w:rsidP="001848B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1848BA">
        <w:rPr>
          <w:rFonts w:asciiTheme="majorBidi" w:eastAsia="Times New Roman" w:hAnsiTheme="majorBidi" w:cstheme="majorBidi"/>
          <w:i/>
          <w:iCs/>
          <w:sz w:val="24"/>
          <w:szCs w:val="24"/>
        </w:rPr>
        <w:t>ats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tovaus mūsų mokyklą (=mokyklai)</w:t>
      </w:r>
    </w:p>
    <w:p w:rsidR="001B3311" w:rsidRPr="001848BA" w:rsidRDefault="001848BA" w:rsidP="001848BA">
      <w:pPr>
        <w:shd w:val="clear" w:color="auto" w:fill="FFFFFF"/>
        <w:spacing w:before="255" w:after="255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1848BA">
        <w:rPr>
          <w:rFonts w:asciiTheme="majorBidi" w:eastAsia="Times New Roman" w:hAnsiTheme="majorBidi" w:cstheme="majorBidi"/>
          <w:i/>
          <w:iCs/>
          <w:sz w:val="24"/>
          <w:szCs w:val="24"/>
        </w:rPr>
        <w:t> </w:t>
      </w:r>
      <w:r w:rsidR="001B3311">
        <w:rPr>
          <w:rFonts w:asciiTheme="majorBidi" w:hAnsiTheme="majorBidi" w:cstheme="majorBidi"/>
          <w:i/>
          <w:iCs/>
          <w:sz w:val="24"/>
          <w:szCs w:val="24"/>
        </w:rPr>
        <w:t>mokiniai</w:t>
      </w:r>
      <w:r w:rsidR="005B61BD"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 daro </w:t>
      </w:r>
      <w:r w:rsidR="001B3311">
        <w:rPr>
          <w:rFonts w:asciiTheme="majorBidi" w:hAnsiTheme="majorBidi" w:cstheme="majorBidi"/>
          <w:i/>
          <w:iCs/>
          <w:sz w:val="24"/>
          <w:szCs w:val="24"/>
        </w:rPr>
        <w:t xml:space="preserve">drausmės </w:t>
      </w:r>
      <w:r w:rsidR="005B61BD"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pažeidimus (= pažeidimų) </w:t>
      </w:r>
    </w:p>
    <w:p w:rsidR="00E176C9" w:rsidRDefault="005B61BD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Užaugti savarankišku, kritiškai mąstančiu, doru ir atsakingu (=savarankiškam, kritiškai mąstančiam, doram ir atsakingam) </w:t>
      </w:r>
    </w:p>
    <w:p w:rsidR="00DB7861" w:rsidRPr="00DB7861" w:rsidRDefault="00DB7861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1B3311" w:rsidRDefault="005B61BD" w:rsidP="001B331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Lėšų likučiai sudarė 10 tūkst. </w:t>
      </w:r>
      <w:proofErr w:type="spellStart"/>
      <w:r w:rsidRPr="00DB7861">
        <w:rPr>
          <w:rFonts w:asciiTheme="majorBidi" w:hAnsiTheme="majorBidi" w:cstheme="majorBidi"/>
          <w:i/>
          <w:iCs/>
          <w:sz w:val="24"/>
          <w:szCs w:val="24"/>
        </w:rPr>
        <w:t>Eur</w:t>
      </w:r>
      <w:proofErr w:type="spellEnd"/>
      <w:r w:rsidRPr="00DB7861">
        <w:rPr>
          <w:rFonts w:asciiTheme="majorBidi" w:hAnsiTheme="majorBidi" w:cstheme="majorBidi"/>
          <w:i/>
          <w:iCs/>
          <w:sz w:val="24"/>
          <w:szCs w:val="24"/>
        </w:rPr>
        <w:t>, tame skaičiuje (= iš to skaičiaus) ...</w:t>
      </w:r>
    </w:p>
    <w:p w:rsidR="001B3311" w:rsidRDefault="005B61BD" w:rsidP="001B331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>Mokslo metų eigoje (= per mokslo metus)</w:t>
      </w:r>
    </w:p>
    <w:p w:rsidR="001B3311" w:rsidRDefault="005B61BD" w:rsidP="001B331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 Dalyvauti programų įgyvendin</w:t>
      </w:r>
      <w:r w:rsidR="0041744C">
        <w:rPr>
          <w:rFonts w:asciiTheme="majorBidi" w:hAnsiTheme="majorBidi" w:cstheme="majorBidi"/>
          <w:i/>
          <w:iCs/>
          <w:sz w:val="24"/>
          <w:szCs w:val="24"/>
        </w:rPr>
        <w:t>ime (= įgyvendinant programas)</w:t>
      </w:r>
    </w:p>
    <w:p w:rsidR="001B3311" w:rsidRDefault="005B61BD" w:rsidP="001B331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dalyvauti ugdymo turinio planavime (= planuojant ugdymo turinį) </w:t>
      </w:r>
    </w:p>
    <w:p w:rsidR="00E176C9" w:rsidRDefault="0078349B" w:rsidP="0078349B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Dirba direktoriaus pavaduotojo</w:t>
      </w:r>
      <w:r w:rsidR="005B61BD"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 pareigose (= eina </w:t>
      </w:r>
      <w:r>
        <w:rPr>
          <w:rFonts w:asciiTheme="majorBidi" w:hAnsiTheme="majorBidi" w:cstheme="majorBidi"/>
          <w:i/>
          <w:iCs/>
          <w:sz w:val="24"/>
          <w:szCs w:val="24"/>
        </w:rPr>
        <w:t>direktoriaus pavaduotojo</w:t>
      </w:r>
      <w:r w:rsidRPr="00DB786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5B61BD" w:rsidRPr="00DB7861">
        <w:rPr>
          <w:rFonts w:asciiTheme="majorBidi" w:hAnsiTheme="majorBidi" w:cstheme="majorBidi"/>
          <w:i/>
          <w:iCs/>
          <w:sz w:val="24"/>
          <w:szCs w:val="24"/>
        </w:rPr>
        <w:t>pareigas, dirba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direktoriaus pavaduotoju</w:t>
      </w:r>
      <w:r w:rsidR="005B61BD" w:rsidRPr="00DB7861">
        <w:rPr>
          <w:rFonts w:asciiTheme="majorBidi" w:hAnsiTheme="majorBidi" w:cstheme="majorBidi"/>
          <w:i/>
          <w:iCs/>
          <w:sz w:val="24"/>
          <w:szCs w:val="24"/>
        </w:rPr>
        <w:t>)</w:t>
      </w:r>
    </w:p>
    <w:p w:rsidR="00DB7861" w:rsidRPr="00DB7861" w:rsidRDefault="00DB7861" w:rsidP="00DB7861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B543CA" w:rsidRDefault="005B61BD" w:rsidP="00F32AF5">
      <w:pPr>
        <w:shd w:val="clear" w:color="auto" w:fill="FFFFFF"/>
        <w:spacing w:after="0" w:line="240" w:lineRule="auto"/>
        <w:outlineLvl w:val="0"/>
        <w:rPr>
          <w:rFonts w:asciiTheme="majorBidi" w:hAnsiTheme="majorBidi" w:cstheme="majorBidi"/>
          <w:i/>
          <w:iCs/>
        </w:rPr>
      </w:pPr>
      <w:r w:rsidRPr="00950524">
        <w:rPr>
          <w:rFonts w:asciiTheme="majorBidi" w:hAnsiTheme="majorBidi" w:cstheme="majorBidi"/>
          <w:i/>
          <w:iCs/>
        </w:rPr>
        <w:t xml:space="preserve">Virš 50 proc. </w:t>
      </w:r>
      <w:r w:rsidR="008A6CA9">
        <w:rPr>
          <w:rFonts w:asciiTheme="majorBidi" w:hAnsiTheme="majorBidi" w:cstheme="majorBidi"/>
          <w:i/>
          <w:iCs/>
        </w:rPr>
        <w:t>(</w:t>
      </w:r>
      <w:r w:rsidRPr="00950524">
        <w:rPr>
          <w:rFonts w:asciiTheme="majorBidi" w:hAnsiTheme="majorBidi" w:cstheme="majorBidi"/>
          <w:i/>
          <w:iCs/>
        </w:rPr>
        <w:t xml:space="preserve">= daugiau kaip, per </w:t>
      </w:r>
      <w:r w:rsidR="008A6CA9">
        <w:rPr>
          <w:rFonts w:asciiTheme="majorBidi" w:hAnsiTheme="majorBidi" w:cstheme="majorBidi"/>
          <w:i/>
          <w:iCs/>
        </w:rPr>
        <w:t>)</w:t>
      </w:r>
    </w:p>
    <w:p w:rsidR="001848BA" w:rsidRPr="00F32AF5" w:rsidRDefault="001848BA" w:rsidP="00F32AF5">
      <w:pPr>
        <w:shd w:val="clear" w:color="auto" w:fill="FFFFFF"/>
        <w:spacing w:after="0" w:line="240" w:lineRule="auto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1D0772" w:rsidRPr="003D3894" w:rsidRDefault="001D0772" w:rsidP="001D0772">
      <w:pPr>
        <w:shd w:val="clear" w:color="auto" w:fill="FFFFFF"/>
        <w:spacing w:after="0" w:line="240" w:lineRule="auto"/>
        <w:outlineLvl w:val="0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3D3894">
        <w:rPr>
          <w:rFonts w:asciiTheme="majorBidi" w:eastAsia="Times New Roman" w:hAnsiTheme="majorBidi" w:cstheme="majorBidi"/>
          <w:i/>
          <w:iCs/>
          <w:sz w:val="24"/>
          <w:szCs w:val="24"/>
        </w:rPr>
        <w:t>sunaudoja 5,81 litrus (=litro) degalų</w:t>
      </w:r>
    </w:p>
    <w:p w:rsidR="008A6CA9" w:rsidRPr="008A6CA9" w:rsidRDefault="008A6CA9" w:rsidP="008A6CA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8A6CA9">
        <w:rPr>
          <w:rFonts w:asciiTheme="majorBidi" w:eastAsia="Times New Roman" w:hAnsiTheme="majorBidi" w:cstheme="majorBidi"/>
          <w:i/>
          <w:iCs/>
          <w:sz w:val="24"/>
          <w:szCs w:val="24"/>
        </w:rPr>
        <w:t>telefonas pasiteiravimui ir registracijai (=informaci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jos ir registracijos telefonas)</w:t>
      </w:r>
    </w:p>
    <w:p w:rsidR="001848BA" w:rsidRPr="001848BA" w:rsidRDefault="001848BA" w:rsidP="001848B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1848BA">
        <w:rPr>
          <w:rFonts w:asciiTheme="majorBidi" w:eastAsia="Times New Roman" w:hAnsiTheme="majorBidi" w:cstheme="majorBidi"/>
          <w:i/>
          <w:iCs/>
          <w:sz w:val="24"/>
          <w:szCs w:val="24"/>
        </w:rPr>
        <w:t>sekret</w:t>
      </w:r>
      <w:r w:rsidR="003D3894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orius (=sekretorė) Vilma </w:t>
      </w:r>
      <w:proofErr w:type="spellStart"/>
      <w:r w:rsidR="003D3894">
        <w:rPr>
          <w:rFonts w:asciiTheme="majorBidi" w:eastAsia="Times New Roman" w:hAnsiTheme="majorBidi" w:cstheme="majorBidi"/>
          <w:i/>
          <w:iCs/>
          <w:sz w:val="24"/>
          <w:szCs w:val="24"/>
        </w:rPr>
        <w:t>Vilimė</w:t>
      </w:r>
      <w:proofErr w:type="spellEnd"/>
    </w:p>
    <w:p w:rsidR="001848BA" w:rsidRPr="001848BA" w:rsidRDefault="001848BA" w:rsidP="001848BA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1848BA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grupės </w:t>
      </w:r>
      <w:r w:rsidR="003D3894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vadovas (=vadovė) </w:t>
      </w:r>
      <w:proofErr w:type="spellStart"/>
      <w:r w:rsidR="003D3894">
        <w:rPr>
          <w:rFonts w:asciiTheme="majorBidi" w:eastAsia="Times New Roman" w:hAnsiTheme="majorBidi" w:cstheme="majorBidi"/>
          <w:i/>
          <w:iCs/>
          <w:sz w:val="24"/>
          <w:szCs w:val="24"/>
        </w:rPr>
        <w:t>Vardė</w:t>
      </w:r>
      <w:proofErr w:type="spellEnd"/>
      <w:r w:rsidR="003D3894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Pavardė</w:t>
      </w:r>
    </w:p>
    <w:p w:rsidR="003D3894" w:rsidRPr="008A6CA9" w:rsidRDefault="003D3894" w:rsidP="00E176C9">
      <w:pPr>
        <w:shd w:val="clear" w:color="auto" w:fill="FFFFFF"/>
        <w:spacing w:after="0" w:line="240" w:lineRule="auto"/>
        <w:jc w:val="center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B543CA" w:rsidRDefault="005B61BD" w:rsidP="00E176C9">
      <w:pPr>
        <w:shd w:val="clear" w:color="auto" w:fill="FFFFFF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950524">
        <w:rPr>
          <w:rFonts w:asciiTheme="majorBidi" w:hAnsiTheme="majorBidi" w:cstheme="majorBidi"/>
          <w:b/>
          <w:bCs/>
          <w:sz w:val="24"/>
          <w:szCs w:val="24"/>
        </w:rPr>
        <w:t xml:space="preserve">ŽODYNO KLAIDOS </w:t>
      </w:r>
    </w:p>
    <w:p w:rsidR="00950524" w:rsidRDefault="00950524" w:rsidP="00E176C9">
      <w:pPr>
        <w:shd w:val="clear" w:color="auto" w:fill="FFFFFF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195BE2" w:rsidRDefault="005B61BD" w:rsidP="00950524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950524">
        <w:rPr>
          <w:rFonts w:asciiTheme="majorBidi" w:hAnsiTheme="majorBidi" w:cstheme="majorBidi"/>
          <w:i/>
          <w:iCs/>
          <w:sz w:val="24"/>
          <w:szCs w:val="24"/>
        </w:rPr>
        <w:t xml:space="preserve">Patalpinti (= paskelbti, įdėti): paskelbti įstaigos internetinėje svetainėje, įdėti į įstaigos internetinę svetainę </w:t>
      </w:r>
    </w:p>
    <w:p w:rsidR="00195BE2" w:rsidRDefault="005B61BD" w:rsidP="00195BE2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950524">
        <w:rPr>
          <w:rFonts w:asciiTheme="majorBidi" w:hAnsiTheme="majorBidi" w:cstheme="majorBidi"/>
          <w:i/>
          <w:iCs/>
          <w:sz w:val="24"/>
          <w:szCs w:val="24"/>
        </w:rPr>
        <w:t xml:space="preserve">Sekantis, sekančiai (= kitas, toks, taip): numato tokius žingsnius </w:t>
      </w:r>
    </w:p>
    <w:p w:rsidR="00195BE2" w:rsidRDefault="005B61BD" w:rsidP="00195BE2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950524">
        <w:rPr>
          <w:rFonts w:asciiTheme="majorBidi" w:hAnsiTheme="majorBidi" w:cstheme="majorBidi"/>
          <w:i/>
          <w:iCs/>
          <w:sz w:val="24"/>
          <w:szCs w:val="24"/>
        </w:rPr>
        <w:t xml:space="preserve">Įsisavinti (= išmokti, suprasti, įgusti): išmokti atmintinai </w:t>
      </w:r>
    </w:p>
    <w:p w:rsidR="00B543CA" w:rsidRDefault="005B61BD" w:rsidP="00195BE2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950524">
        <w:rPr>
          <w:rFonts w:asciiTheme="majorBidi" w:hAnsiTheme="majorBidi" w:cstheme="majorBidi"/>
          <w:i/>
          <w:iCs/>
          <w:sz w:val="24"/>
          <w:szCs w:val="24"/>
        </w:rPr>
        <w:t>Įtakoti (= turėti įtakos, daryti įtaką)</w:t>
      </w:r>
    </w:p>
    <w:p w:rsidR="00B07954" w:rsidRPr="00917B13" w:rsidRDefault="00917B13" w:rsidP="00917B1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S</w:t>
      </w:r>
      <w:r w:rsidR="00B07954" w:rsidRPr="00917B13">
        <w:rPr>
          <w:rFonts w:asciiTheme="majorBidi" w:eastAsia="Times New Roman" w:hAnsiTheme="majorBidi" w:cstheme="majorBidi"/>
          <w:i/>
          <w:iCs/>
          <w:sz w:val="24"/>
          <w:szCs w:val="24"/>
        </w:rPr>
        <w:t>lenkančiu (=slankiuoju) grafi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ku</w:t>
      </w:r>
    </w:p>
    <w:p w:rsidR="00B07954" w:rsidRPr="00917B13" w:rsidRDefault="00917B13" w:rsidP="00917B1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="00B07954" w:rsidRPr="00917B13">
        <w:rPr>
          <w:rFonts w:asciiTheme="majorBidi" w:eastAsia="Times New Roman" w:hAnsiTheme="majorBidi" w:cstheme="majorBidi"/>
          <w:i/>
          <w:iCs/>
          <w:sz w:val="24"/>
          <w:szCs w:val="24"/>
        </w:rPr>
        <w:t>il</w:t>
      </w:r>
      <w:r w:rsidR="001D0772">
        <w:rPr>
          <w:rFonts w:asciiTheme="majorBidi" w:eastAsia="Times New Roman" w:hAnsiTheme="majorBidi" w:cstheme="majorBidi"/>
          <w:i/>
          <w:iCs/>
          <w:sz w:val="24"/>
          <w:szCs w:val="24"/>
        </w:rPr>
        <w:t>otinį (=bandomąjį) projektą</w:t>
      </w:r>
    </w:p>
    <w:p w:rsidR="00B07954" w:rsidRPr="00917B13" w:rsidRDefault="00917B13" w:rsidP="00917B1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="00B07954" w:rsidRPr="00917B13">
        <w:rPr>
          <w:rFonts w:asciiTheme="majorBidi" w:eastAsia="Times New Roman" w:hAnsiTheme="majorBidi" w:cstheme="majorBidi"/>
          <w:i/>
          <w:iCs/>
          <w:sz w:val="24"/>
          <w:szCs w:val="24"/>
        </w:rPr>
        <w:t>atalpų kainos paskaiči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avimo (=apskaičiavimo) metodika</w:t>
      </w:r>
    </w:p>
    <w:p w:rsidR="00B07954" w:rsidRPr="00917B13" w:rsidRDefault="00917B13" w:rsidP="00917B1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="00B07954" w:rsidRPr="00917B13"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rašome atstatyti (=grąžinti) 675 </w:t>
      </w:r>
      <w:proofErr w:type="spellStart"/>
      <w:r w:rsidR="00B07954" w:rsidRPr="00917B13">
        <w:rPr>
          <w:rFonts w:asciiTheme="majorBidi" w:eastAsia="Times New Roman" w:hAnsiTheme="majorBidi" w:cstheme="majorBidi"/>
          <w:i/>
          <w:iCs/>
          <w:sz w:val="24"/>
          <w:szCs w:val="24"/>
        </w:rPr>
        <w:t>Eur</w:t>
      </w:r>
      <w:proofErr w:type="spellEnd"/>
      <w:r>
        <w:rPr>
          <w:rFonts w:asciiTheme="majorBidi" w:eastAsia="Times New Roman" w:hAnsiTheme="majorBidi" w:cstheme="majorBidi"/>
          <w:i/>
          <w:iCs/>
          <w:sz w:val="24"/>
          <w:szCs w:val="24"/>
        </w:rPr>
        <w:t xml:space="preserve"> iš įmokų už neformalųjį ugdymą</w:t>
      </w:r>
    </w:p>
    <w:p w:rsidR="00B07954" w:rsidRPr="00917B13" w:rsidRDefault="00917B13" w:rsidP="00917B1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T</w:t>
      </w:r>
      <w:r w:rsidR="00B07954" w:rsidRPr="00917B13">
        <w:rPr>
          <w:rFonts w:asciiTheme="majorBidi" w:eastAsia="Times New Roman" w:hAnsiTheme="majorBidi" w:cstheme="majorBidi"/>
          <w:i/>
          <w:iCs/>
          <w:sz w:val="24"/>
          <w:szCs w:val="24"/>
        </w:rPr>
        <w:t>aipogi (=taip pat) nor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int gauti 100 eurų kompensaciją</w:t>
      </w:r>
    </w:p>
    <w:p w:rsidR="00B07954" w:rsidRPr="00917B13" w:rsidRDefault="00917B13" w:rsidP="00917B1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="00B07954" w:rsidRPr="00917B13">
        <w:rPr>
          <w:rFonts w:asciiTheme="majorBidi" w:eastAsia="Times New Roman" w:hAnsiTheme="majorBidi" w:cstheme="majorBidi"/>
          <w:i/>
          <w:iCs/>
          <w:sz w:val="24"/>
          <w:szCs w:val="24"/>
        </w:rPr>
        <w:t>askirstau savaitinį darbo krūvį s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ekančiai (=taip)</w:t>
      </w:r>
    </w:p>
    <w:p w:rsidR="00917B13" w:rsidRDefault="00917B13" w:rsidP="00917B1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="00B07954" w:rsidRPr="00917B13">
        <w:rPr>
          <w:rFonts w:asciiTheme="majorBidi" w:eastAsia="Times New Roman" w:hAnsiTheme="majorBidi" w:cstheme="majorBidi"/>
          <w:i/>
          <w:iCs/>
          <w:sz w:val="24"/>
          <w:szCs w:val="24"/>
        </w:rPr>
        <w:t>rašome leisti vykdyti trenir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uotes sekančiu (=tokiu) grafiku</w:t>
      </w:r>
    </w:p>
    <w:p w:rsidR="00C760B7" w:rsidRDefault="00C760B7" w:rsidP="00917B1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:rsidR="00B543CA" w:rsidRPr="00917B13" w:rsidRDefault="005B61BD" w:rsidP="00917B13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950524">
        <w:rPr>
          <w:rFonts w:asciiTheme="majorBidi" w:hAnsiTheme="majorBidi" w:cstheme="majorBidi"/>
          <w:b/>
          <w:bCs/>
          <w:sz w:val="24"/>
          <w:szCs w:val="24"/>
        </w:rPr>
        <w:t>ŽODŽIŲ DARYBOS KLAIDOS</w:t>
      </w:r>
    </w:p>
    <w:p w:rsidR="00950524" w:rsidRPr="00950524" w:rsidRDefault="00950524" w:rsidP="00E176C9">
      <w:pPr>
        <w:shd w:val="clear" w:color="auto" w:fill="FFFFFF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1B3311" w:rsidRDefault="005B61BD" w:rsidP="00950524">
      <w:pPr>
        <w:shd w:val="clear" w:color="auto" w:fill="FFFFFF"/>
        <w:spacing w:after="0" w:line="240" w:lineRule="auto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950524">
        <w:rPr>
          <w:rFonts w:asciiTheme="majorBidi" w:hAnsiTheme="majorBidi" w:cstheme="majorBidi"/>
          <w:i/>
          <w:iCs/>
          <w:sz w:val="24"/>
          <w:szCs w:val="24"/>
        </w:rPr>
        <w:t xml:space="preserve">Dirbančiųjų skaičius = darbuotojų skaičius </w:t>
      </w:r>
    </w:p>
    <w:p w:rsidR="00B543CA" w:rsidRDefault="005B61BD" w:rsidP="00950524">
      <w:pPr>
        <w:shd w:val="clear" w:color="auto" w:fill="FFFFFF"/>
        <w:spacing w:after="0" w:line="240" w:lineRule="auto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950524">
        <w:rPr>
          <w:rFonts w:asciiTheme="majorBidi" w:hAnsiTheme="majorBidi" w:cstheme="majorBidi"/>
          <w:i/>
          <w:iCs/>
          <w:sz w:val="24"/>
          <w:szCs w:val="24"/>
        </w:rPr>
        <w:t xml:space="preserve">Tinklapis = tinklalapis </w:t>
      </w:r>
    </w:p>
    <w:p w:rsidR="00195BE2" w:rsidRPr="00950524" w:rsidRDefault="00195BE2" w:rsidP="00950524">
      <w:pPr>
        <w:shd w:val="clear" w:color="auto" w:fill="FFFFFF"/>
        <w:spacing w:after="0" w:line="240" w:lineRule="auto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A14EE4" w:rsidRPr="00577BAD" w:rsidRDefault="00A14EE4" w:rsidP="002B017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77BAD">
        <w:rPr>
          <w:rFonts w:asciiTheme="majorBidi" w:hAnsiTheme="majorBidi" w:cstheme="majorBidi"/>
          <w:b/>
          <w:bCs/>
          <w:sz w:val="24"/>
          <w:szCs w:val="24"/>
        </w:rPr>
        <w:t>SUTRUMPINIMAI</w:t>
      </w:r>
    </w:p>
    <w:p w:rsidR="00A14EE4" w:rsidRPr="002B017F" w:rsidRDefault="00A14EE4" w:rsidP="002B017F">
      <w:pPr>
        <w:spacing w:after="0" w:line="240" w:lineRule="auto"/>
        <w:textAlignment w:val="baseline"/>
        <w:rPr>
          <w:rFonts w:asciiTheme="majorBidi" w:hAnsiTheme="majorBidi" w:cstheme="majorBidi"/>
        </w:rPr>
      </w:pPr>
      <w:r w:rsidRPr="002B017F">
        <w:rPr>
          <w:rFonts w:asciiTheme="majorBidi" w:hAnsiTheme="majorBidi" w:cstheme="majorBidi"/>
          <w:color w:val="000000" w:themeColor="text1"/>
        </w:rPr>
        <w:t>Kaimas – k. (</w:t>
      </w:r>
      <w:r w:rsidRPr="002B017F">
        <w:rPr>
          <w:rFonts w:asciiTheme="majorBidi" w:hAnsiTheme="majorBidi" w:cstheme="majorBidi"/>
          <w:i/>
          <w:iCs/>
          <w:color w:val="000000" w:themeColor="text1"/>
        </w:rPr>
        <w:t xml:space="preserve">ne </w:t>
      </w:r>
      <w:r w:rsidRPr="002B017F">
        <w:rPr>
          <w:rFonts w:asciiTheme="majorBidi" w:hAnsiTheme="majorBidi" w:cstheme="majorBidi"/>
          <w:color w:val="000000" w:themeColor="text1"/>
        </w:rPr>
        <w:t>km)</w:t>
      </w:r>
    </w:p>
    <w:p w:rsidR="00A14EE4" w:rsidRPr="002B017F" w:rsidRDefault="00A14EE4" w:rsidP="002B017F">
      <w:pPr>
        <w:spacing w:after="0" w:line="240" w:lineRule="auto"/>
        <w:textAlignment w:val="baseline"/>
        <w:rPr>
          <w:rFonts w:asciiTheme="majorBidi" w:hAnsiTheme="majorBidi" w:cstheme="majorBidi"/>
        </w:rPr>
      </w:pPr>
      <w:r w:rsidRPr="002B017F">
        <w:rPr>
          <w:rFonts w:asciiTheme="majorBidi" w:hAnsiTheme="majorBidi" w:cstheme="majorBidi"/>
          <w:color w:val="000000" w:themeColor="text1"/>
        </w:rPr>
        <w:t>Miestas – m.</w:t>
      </w:r>
      <w:r w:rsidR="003C41D3">
        <w:rPr>
          <w:rFonts w:asciiTheme="majorBidi" w:hAnsiTheme="majorBidi" w:cstheme="majorBidi"/>
          <w:color w:val="000000" w:themeColor="text1"/>
        </w:rPr>
        <w:t>, mst</w:t>
      </w:r>
      <w:r w:rsidR="00F32AF5">
        <w:rPr>
          <w:rFonts w:asciiTheme="majorBidi" w:hAnsiTheme="majorBidi" w:cstheme="majorBidi"/>
          <w:color w:val="000000" w:themeColor="text1"/>
        </w:rPr>
        <w:t>.</w:t>
      </w:r>
    </w:p>
    <w:p w:rsidR="00A14EE4" w:rsidRPr="002B017F" w:rsidRDefault="00A14EE4" w:rsidP="002B017F">
      <w:pPr>
        <w:spacing w:after="0" w:line="240" w:lineRule="auto"/>
        <w:textAlignment w:val="baseline"/>
        <w:rPr>
          <w:rFonts w:asciiTheme="majorBidi" w:hAnsiTheme="majorBidi" w:cstheme="majorBidi"/>
        </w:rPr>
      </w:pPr>
      <w:r w:rsidRPr="002B017F">
        <w:rPr>
          <w:rFonts w:asciiTheme="majorBidi" w:hAnsiTheme="majorBidi" w:cstheme="majorBidi"/>
          <w:color w:val="000000" w:themeColor="text1"/>
        </w:rPr>
        <w:t>Miestelis – mstl.</w:t>
      </w:r>
    </w:p>
    <w:p w:rsidR="00A14EE4" w:rsidRPr="002B017F" w:rsidRDefault="00A14EE4" w:rsidP="002B017F">
      <w:pPr>
        <w:spacing w:after="0" w:line="240" w:lineRule="auto"/>
        <w:textAlignment w:val="baseline"/>
        <w:rPr>
          <w:rFonts w:asciiTheme="majorBidi" w:hAnsiTheme="majorBidi" w:cstheme="majorBidi"/>
        </w:rPr>
      </w:pPr>
      <w:r w:rsidRPr="002B017F">
        <w:rPr>
          <w:rFonts w:asciiTheme="majorBidi" w:hAnsiTheme="majorBidi" w:cstheme="majorBidi"/>
          <w:color w:val="000000" w:themeColor="text1"/>
        </w:rPr>
        <w:t>Savivaldybė – sav.</w:t>
      </w:r>
      <w:r w:rsidR="003C41D3">
        <w:rPr>
          <w:rFonts w:asciiTheme="majorBidi" w:hAnsiTheme="majorBidi" w:cstheme="majorBidi"/>
          <w:color w:val="000000" w:themeColor="text1"/>
        </w:rPr>
        <w:t>, saviv</w:t>
      </w:r>
      <w:r w:rsidR="00F32AF5">
        <w:rPr>
          <w:rFonts w:asciiTheme="majorBidi" w:hAnsiTheme="majorBidi" w:cstheme="majorBidi"/>
          <w:color w:val="000000" w:themeColor="text1"/>
        </w:rPr>
        <w:t>.</w:t>
      </w:r>
    </w:p>
    <w:p w:rsidR="003C41D3" w:rsidRDefault="00F40976" w:rsidP="002B017F">
      <w:pPr>
        <w:spacing w:after="0" w:line="240" w:lineRule="auto"/>
        <w:textAlignment w:val="baseline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Rajonas – r.</w:t>
      </w:r>
    </w:p>
    <w:p w:rsidR="00A14EE4" w:rsidRPr="002B017F" w:rsidRDefault="00F40976" w:rsidP="002B017F">
      <w:pPr>
        <w:spacing w:after="0" w:line="240" w:lineRule="auto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 w:themeColor="text1"/>
        </w:rPr>
        <w:t>Seniūnas, s</w:t>
      </w:r>
      <w:r w:rsidR="00A14EE4" w:rsidRPr="002B017F">
        <w:rPr>
          <w:rFonts w:asciiTheme="majorBidi" w:hAnsiTheme="majorBidi" w:cstheme="majorBidi"/>
          <w:color w:val="000000" w:themeColor="text1"/>
        </w:rPr>
        <w:t>eniūnija – sen.</w:t>
      </w:r>
    </w:p>
    <w:p w:rsidR="00A14EE4" w:rsidRPr="002B017F" w:rsidRDefault="00C736BA" w:rsidP="002B017F">
      <w:pPr>
        <w:spacing w:after="0" w:line="240" w:lineRule="auto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 w:themeColor="text1"/>
        </w:rPr>
        <w:t xml:space="preserve">Butas – b., </w:t>
      </w:r>
      <w:r w:rsidR="00A14EE4" w:rsidRPr="002B017F">
        <w:rPr>
          <w:rFonts w:asciiTheme="majorBidi" w:hAnsiTheme="majorBidi" w:cstheme="majorBidi"/>
          <w:color w:val="000000" w:themeColor="text1"/>
        </w:rPr>
        <w:t>bt.</w:t>
      </w:r>
    </w:p>
    <w:p w:rsidR="00A14EE4" w:rsidRPr="002B017F" w:rsidRDefault="00A14EE4" w:rsidP="002B017F">
      <w:pPr>
        <w:spacing w:after="0" w:line="240" w:lineRule="auto"/>
        <w:textAlignment w:val="baseline"/>
        <w:rPr>
          <w:rFonts w:asciiTheme="majorBidi" w:hAnsiTheme="majorBidi" w:cstheme="majorBidi"/>
        </w:rPr>
      </w:pPr>
      <w:r w:rsidRPr="002B017F">
        <w:rPr>
          <w:rFonts w:asciiTheme="majorBidi" w:hAnsiTheme="majorBidi" w:cstheme="majorBidi"/>
          <w:color w:val="000000" w:themeColor="text1"/>
        </w:rPr>
        <w:t>Gatvė – g.</w:t>
      </w:r>
      <w:r w:rsidR="00F40976" w:rsidRPr="00C736BA">
        <w:rPr>
          <w:rFonts w:asciiTheme="majorBidi" w:hAnsiTheme="majorBidi" w:cstheme="majorBidi"/>
          <w:color w:val="000000" w:themeColor="text1"/>
        </w:rPr>
        <w:t xml:space="preserve"> </w:t>
      </w:r>
    </w:p>
    <w:p w:rsidR="00A14EE4" w:rsidRPr="002B017F" w:rsidRDefault="00A14EE4" w:rsidP="002B017F">
      <w:pPr>
        <w:spacing w:after="0" w:line="240" w:lineRule="auto"/>
        <w:textAlignment w:val="baseline"/>
        <w:rPr>
          <w:rFonts w:asciiTheme="majorBidi" w:hAnsiTheme="majorBidi" w:cstheme="majorBidi"/>
        </w:rPr>
      </w:pPr>
      <w:r w:rsidRPr="002B017F">
        <w:rPr>
          <w:rFonts w:asciiTheme="majorBidi" w:hAnsiTheme="majorBidi" w:cstheme="majorBidi"/>
          <w:color w:val="000000" w:themeColor="text1"/>
        </w:rPr>
        <w:t>Telefonas – tel., mob. tel.</w:t>
      </w:r>
    </w:p>
    <w:p w:rsidR="00A14EE4" w:rsidRDefault="00A14EE4" w:rsidP="002B017F">
      <w:pPr>
        <w:spacing w:after="0" w:line="240" w:lineRule="auto"/>
        <w:textAlignment w:val="baseline"/>
        <w:rPr>
          <w:rFonts w:asciiTheme="majorBidi" w:hAnsiTheme="majorBidi" w:cstheme="majorBidi"/>
          <w:color w:val="000000" w:themeColor="text1"/>
        </w:rPr>
      </w:pPr>
      <w:r w:rsidRPr="002B017F">
        <w:rPr>
          <w:rFonts w:asciiTheme="majorBidi" w:hAnsiTheme="majorBidi" w:cstheme="majorBidi"/>
          <w:color w:val="000000" w:themeColor="text1"/>
        </w:rPr>
        <w:t>Faksas – faks. (</w:t>
      </w:r>
      <w:r w:rsidRPr="002B017F">
        <w:rPr>
          <w:rFonts w:asciiTheme="majorBidi" w:hAnsiTheme="majorBidi" w:cstheme="majorBidi"/>
          <w:i/>
          <w:iCs/>
          <w:color w:val="000000" w:themeColor="text1"/>
        </w:rPr>
        <w:t>ne</w:t>
      </w:r>
      <w:r w:rsidR="00F40976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="00F40976">
        <w:rPr>
          <w:rFonts w:asciiTheme="majorBidi" w:hAnsiTheme="majorBidi" w:cstheme="majorBidi"/>
          <w:color w:val="000000" w:themeColor="text1"/>
        </w:rPr>
        <w:t>fax</w:t>
      </w:r>
      <w:proofErr w:type="spellEnd"/>
      <w:r w:rsidR="00F40976">
        <w:rPr>
          <w:rFonts w:asciiTheme="majorBidi" w:hAnsiTheme="majorBidi" w:cstheme="majorBidi"/>
          <w:color w:val="000000" w:themeColor="text1"/>
        </w:rPr>
        <w:t>.)</w:t>
      </w:r>
    </w:p>
    <w:p w:rsidR="00F40976" w:rsidRDefault="00F40976" w:rsidP="00F40976">
      <w:pPr>
        <w:spacing w:after="0" w:line="240" w:lineRule="auto"/>
        <w:textAlignment w:val="baseline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Mokinys </w:t>
      </w:r>
      <w:r w:rsidRPr="002B017F">
        <w:rPr>
          <w:rFonts w:asciiTheme="majorBidi" w:hAnsiTheme="majorBidi" w:cstheme="majorBidi"/>
          <w:color w:val="000000" w:themeColor="text1"/>
        </w:rPr>
        <w:t>–</w:t>
      </w:r>
      <w:r>
        <w:rPr>
          <w:rFonts w:asciiTheme="majorBidi" w:hAnsiTheme="majorBidi" w:cstheme="majorBidi"/>
          <w:color w:val="000000" w:themeColor="text1"/>
        </w:rPr>
        <w:t xml:space="preserve"> mok.</w:t>
      </w:r>
    </w:p>
    <w:p w:rsidR="00F40976" w:rsidRPr="002B017F" w:rsidRDefault="00F40976" w:rsidP="00F40976">
      <w:pPr>
        <w:spacing w:after="0" w:line="240" w:lineRule="auto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 w:themeColor="text1"/>
        </w:rPr>
        <w:t xml:space="preserve">Mokytojas </w:t>
      </w:r>
      <w:r w:rsidRPr="002B017F">
        <w:rPr>
          <w:rFonts w:asciiTheme="majorBidi" w:hAnsiTheme="majorBidi" w:cstheme="majorBidi"/>
          <w:color w:val="000000" w:themeColor="text1"/>
        </w:rPr>
        <w:t>–</w:t>
      </w:r>
      <w:r>
        <w:rPr>
          <w:rFonts w:asciiTheme="majorBidi" w:hAnsiTheme="majorBidi" w:cstheme="majorBidi"/>
          <w:color w:val="000000" w:themeColor="text1"/>
        </w:rPr>
        <w:t xml:space="preserve"> mokyt. </w:t>
      </w:r>
    </w:p>
    <w:p w:rsidR="002B017F" w:rsidRDefault="002B017F" w:rsidP="0041744C">
      <w:pPr>
        <w:shd w:val="clear" w:color="auto" w:fill="FFFFFF"/>
        <w:spacing w:after="285" w:line="630" w:lineRule="atLeast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E176C9">
        <w:rPr>
          <w:rFonts w:asciiTheme="majorBidi" w:hAnsiTheme="majorBidi" w:cstheme="majorBidi"/>
          <w:b/>
          <w:bCs/>
          <w:sz w:val="24"/>
          <w:szCs w:val="24"/>
        </w:rPr>
        <w:t>SKYRYBOS KLAIDOS</w:t>
      </w:r>
    </w:p>
    <w:p w:rsidR="002B017F" w:rsidRDefault="002B017F" w:rsidP="002B017F">
      <w:pPr>
        <w:shd w:val="clear" w:color="auto" w:fill="FFFFFF"/>
        <w:spacing w:after="0" w:line="240" w:lineRule="auto"/>
        <w:jc w:val="both"/>
        <w:outlineLvl w:val="0"/>
      </w:pPr>
    </w:p>
    <w:p w:rsidR="001D0772" w:rsidRDefault="00C736BA" w:rsidP="002B017F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Privalo skirti asmenį</w:t>
      </w:r>
      <w:r w:rsidR="002B017F" w:rsidRPr="00E176C9">
        <w:rPr>
          <w:rFonts w:asciiTheme="majorBidi" w:hAnsiTheme="majorBidi" w:cstheme="majorBidi"/>
          <w:i/>
          <w:iCs/>
          <w:sz w:val="24"/>
          <w:szCs w:val="24"/>
        </w:rPr>
        <w:t xml:space="preserve"> ats</w:t>
      </w:r>
      <w:r w:rsidR="002B017F">
        <w:rPr>
          <w:rFonts w:asciiTheme="majorBidi" w:hAnsiTheme="majorBidi" w:cstheme="majorBidi"/>
          <w:i/>
          <w:iCs/>
          <w:sz w:val="24"/>
          <w:szCs w:val="24"/>
        </w:rPr>
        <w:t xml:space="preserve">akingą </w:t>
      </w:r>
      <w:r>
        <w:rPr>
          <w:rFonts w:asciiTheme="majorBidi" w:hAnsiTheme="majorBidi" w:cstheme="majorBidi"/>
          <w:i/>
          <w:iCs/>
          <w:sz w:val="24"/>
          <w:szCs w:val="24"/>
        </w:rPr>
        <w:t>(</w:t>
      </w:r>
      <w:r w:rsidRPr="00503740">
        <w:rPr>
          <w:rFonts w:ascii="Arial" w:eastAsia="Times New Roman" w:hAnsi="Arial" w:cs="Arial"/>
          <w:color w:val="6F6F6F"/>
          <w:sz w:val="20"/>
          <w:szCs w:val="20"/>
        </w:rPr>
        <w:t>=</w:t>
      </w:r>
      <w:r w:rsidRPr="00E176C9">
        <w:rPr>
          <w:rFonts w:asciiTheme="majorBidi" w:hAnsiTheme="majorBidi" w:cstheme="majorBidi"/>
          <w:i/>
          <w:iCs/>
          <w:sz w:val="24"/>
          <w:szCs w:val="24"/>
        </w:rPr>
        <w:t>asmenį, ats</w:t>
      </w:r>
      <w:r>
        <w:rPr>
          <w:rFonts w:asciiTheme="majorBidi" w:hAnsiTheme="majorBidi" w:cstheme="majorBidi"/>
          <w:i/>
          <w:iCs/>
          <w:sz w:val="24"/>
          <w:szCs w:val="24"/>
        </w:rPr>
        <w:t>akingą) u</w:t>
      </w:r>
      <w:r w:rsidR="001D0772">
        <w:rPr>
          <w:rFonts w:asciiTheme="majorBidi" w:hAnsiTheme="majorBidi" w:cstheme="majorBidi"/>
          <w:i/>
          <w:iCs/>
          <w:sz w:val="24"/>
          <w:szCs w:val="24"/>
        </w:rPr>
        <w:t>ž elektros ūkį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:rsidR="001D0772" w:rsidRDefault="00C736BA" w:rsidP="002B017F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mokykla neturi savo kvalifikuoto darbuotojo</w:t>
      </w:r>
      <w:r w:rsidR="002B017F" w:rsidRPr="00E176C9">
        <w:rPr>
          <w:rFonts w:asciiTheme="majorBidi" w:hAnsiTheme="majorBidi" w:cstheme="majorBidi"/>
          <w:i/>
          <w:iCs/>
          <w:sz w:val="24"/>
          <w:szCs w:val="24"/>
        </w:rPr>
        <w:t xml:space="preserve"> galinčio </w:t>
      </w:r>
      <w:r>
        <w:rPr>
          <w:rFonts w:asciiTheme="majorBidi" w:hAnsiTheme="majorBidi" w:cstheme="majorBidi"/>
          <w:i/>
          <w:iCs/>
          <w:sz w:val="24"/>
          <w:szCs w:val="24"/>
        </w:rPr>
        <w:t>(</w:t>
      </w:r>
      <w:r w:rsidRPr="00503740">
        <w:rPr>
          <w:rFonts w:ascii="Arial" w:eastAsia="Times New Roman" w:hAnsi="Arial" w:cs="Arial"/>
          <w:color w:val="6F6F6F"/>
          <w:sz w:val="20"/>
          <w:szCs w:val="20"/>
        </w:rPr>
        <w:t>=</w:t>
      </w:r>
      <w:r w:rsidRPr="00E176C9">
        <w:rPr>
          <w:rFonts w:asciiTheme="majorBidi" w:hAnsiTheme="majorBidi" w:cstheme="majorBidi"/>
          <w:i/>
          <w:iCs/>
          <w:sz w:val="24"/>
          <w:szCs w:val="24"/>
        </w:rPr>
        <w:t>darbuotojo, galinčio</w:t>
      </w:r>
      <w:r>
        <w:rPr>
          <w:rFonts w:asciiTheme="majorBidi" w:hAnsiTheme="majorBidi" w:cstheme="majorBidi"/>
          <w:i/>
          <w:iCs/>
          <w:sz w:val="24"/>
          <w:szCs w:val="24"/>
        </w:rPr>
        <w:t>)</w:t>
      </w:r>
      <w:r w:rsidR="002B017F" w:rsidRPr="00E176C9">
        <w:rPr>
          <w:rFonts w:asciiTheme="majorBidi" w:hAnsiTheme="majorBidi" w:cstheme="majorBidi"/>
          <w:i/>
          <w:iCs/>
          <w:sz w:val="24"/>
          <w:szCs w:val="24"/>
        </w:rPr>
        <w:t>.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..; </w:t>
      </w:r>
    </w:p>
    <w:p w:rsidR="001D0772" w:rsidRDefault="00C736BA" w:rsidP="002B017F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Savivaldybės administracija</w:t>
      </w:r>
      <w:r w:rsidR="002B017F" w:rsidRPr="00E176C9">
        <w:rPr>
          <w:rFonts w:asciiTheme="majorBidi" w:hAnsiTheme="majorBidi" w:cstheme="majorBidi"/>
          <w:i/>
          <w:iCs/>
          <w:sz w:val="24"/>
          <w:szCs w:val="24"/>
        </w:rPr>
        <w:t xml:space="preserve"> atstovaujama </w:t>
      </w:r>
      <w:r>
        <w:rPr>
          <w:rFonts w:asciiTheme="majorBidi" w:hAnsiTheme="majorBidi" w:cstheme="majorBidi"/>
          <w:i/>
          <w:iCs/>
          <w:sz w:val="24"/>
          <w:szCs w:val="24"/>
        </w:rPr>
        <w:t>(</w:t>
      </w:r>
      <w:r w:rsidRPr="00503740">
        <w:rPr>
          <w:rFonts w:ascii="Arial" w:eastAsia="Times New Roman" w:hAnsi="Arial" w:cs="Arial"/>
          <w:color w:val="6F6F6F"/>
          <w:sz w:val="20"/>
          <w:szCs w:val="20"/>
        </w:rPr>
        <w:t>=</w:t>
      </w:r>
      <w:r w:rsidRPr="00E176C9">
        <w:rPr>
          <w:rFonts w:asciiTheme="majorBidi" w:hAnsiTheme="majorBidi" w:cstheme="majorBidi"/>
          <w:i/>
          <w:iCs/>
          <w:sz w:val="24"/>
          <w:szCs w:val="24"/>
        </w:rPr>
        <w:t>administracija, atstovaujama</w:t>
      </w:r>
      <w:r>
        <w:rPr>
          <w:rFonts w:asciiTheme="majorBidi" w:hAnsiTheme="majorBidi" w:cstheme="majorBidi"/>
          <w:i/>
          <w:iCs/>
          <w:sz w:val="24"/>
          <w:szCs w:val="24"/>
        </w:rPr>
        <w:t>)</w:t>
      </w:r>
      <w:r w:rsidRPr="00E176C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2B017F" w:rsidRPr="00E176C9">
        <w:rPr>
          <w:rFonts w:asciiTheme="majorBidi" w:hAnsiTheme="majorBidi" w:cstheme="majorBidi"/>
          <w:i/>
          <w:iCs/>
          <w:sz w:val="24"/>
          <w:szCs w:val="24"/>
        </w:rPr>
        <w:t>Savivaldybės administracij</w:t>
      </w:r>
      <w:r w:rsidR="00141B9D">
        <w:rPr>
          <w:rFonts w:asciiTheme="majorBidi" w:hAnsiTheme="majorBidi" w:cstheme="majorBidi"/>
          <w:i/>
          <w:iCs/>
          <w:sz w:val="24"/>
          <w:szCs w:val="24"/>
        </w:rPr>
        <w:t>os direktoriaus, ...</w:t>
      </w:r>
    </w:p>
    <w:p w:rsidR="002B017F" w:rsidRPr="00E176C9" w:rsidRDefault="00C736BA" w:rsidP="002B017F">
      <w:pPr>
        <w:shd w:val="clear" w:color="auto" w:fill="FFFFFF"/>
        <w:spacing w:after="0" w:line="240" w:lineRule="auto"/>
        <w:jc w:val="both"/>
        <w:outlineLvl w:val="0"/>
        <w:rPr>
          <w:i/>
          <w:iCs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dokumentų</w:t>
      </w:r>
      <w:r w:rsidR="002B017F" w:rsidRPr="00E176C9">
        <w:rPr>
          <w:rFonts w:asciiTheme="majorBidi" w:hAnsiTheme="majorBidi" w:cstheme="majorBidi"/>
          <w:i/>
          <w:iCs/>
          <w:sz w:val="24"/>
          <w:szCs w:val="24"/>
        </w:rPr>
        <w:t xml:space="preserve"> reglamentuojančių </w:t>
      </w:r>
      <w:r>
        <w:rPr>
          <w:rFonts w:asciiTheme="majorBidi" w:hAnsiTheme="majorBidi" w:cstheme="majorBidi"/>
          <w:i/>
          <w:iCs/>
          <w:sz w:val="24"/>
          <w:szCs w:val="24"/>
        </w:rPr>
        <w:t>(</w:t>
      </w:r>
      <w:r w:rsidRPr="00503740">
        <w:rPr>
          <w:rFonts w:ascii="Arial" w:eastAsia="Times New Roman" w:hAnsi="Arial" w:cs="Arial"/>
          <w:color w:val="6F6F6F"/>
          <w:sz w:val="20"/>
          <w:szCs w:val="20"/>
        </w:rPr>
        <w:t>=</w:t>
      </w:r>
      <w:r w:rsidRPr="00E176C9">
        <w:rPr>
          <w:rFonts w:asciiTheme="majorBidi" w:hAnsiTheme="majorBidi" w:cstheme="majorBidi"/>
          <w:i/>
          <w:iCs/>
          <w:sz w:val="24"/>
          <w:szCs w:val="24"/>
        </w:rPr>
        <w:t>dokumentų, reglamentuojančių</w:t>
      </w:r>
      <w:r>
        <w:rPr>
          <w:rFonts w:asciiTheme="majorBidi" w:hAnsiTheme="majorBidi" w:cstheme="majorBidi"/>
          <w:i/>
          <w:iCs/>
          <w:sz w:val="24"/>
          <w:szCs w:val="24"/>
        </w:rPr>
        <w:t>)</w:t>
      </w:r>
      <w:r w:rsidRPr="00E176C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2B017F">
        <w:rPr>
          <w:rFonts w:asciiTheme="majorBidi" w:hAnsiTheme="majorBidi" w:cstheme="majorBidi"/>
          <w:i/>
          <w:iCs/>
          <w:sz w:val="24"/>
          <w:szCs w:val="24"/>
        </w:rPr>
        <w:t xml:space="preserve">mokinių </w:t>
      </w:r>
      <w:r>
        <w:rPr>
          <w:rFonts w:asciiTheme="majorBidi" w:hAnsiTheme="majorBidi" w:cstheme="majorBidi"/>
          <w:i/>
          <w:iCs/>
          <w:sz w:val="24"/>
          <w:szCs w:val="24"/>
        </w:rPr>
        <w:t>elgesį</w:t>
      </w:r>
      <w:r w:rsidR="002B017F" w:rsidRPr="00E176C9">
        <w:rPr>
          <w:rFonts w:asciiTheme="majorBidi" w:hAnsiTheme="majorBidi" w:cstheme="majorBidi"/>
          <w:i/>
          <w:iCs/>
          <w:sz w:val="24"/>
          <w:szCs w:val="24"/>
        </w:rPr>
        <w:t xml:space="preserve"> ...</w:t>
      </w:r>
      <w:r w:rsidR="002B017F" w:rsidRPr="00E176C9">
        <w:rPr>
          <w:i/>
          <w:iCs/>
        </w:rPr>
        <w:t xml:space="preserve"> </w:t>
      </w:r>
    </w:p>
    <w:p w:rsidR="00A14EE4" w:rsidRPr="00C736BA" w:rsidRDefault="00C736BA" w:rsidP="00C736BA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C736BA">
        <w:rPr>
          <w:rFonts w:asciiTheme="majorBidi" w:eastAsia="Times New Roman" w:hAnsiTheme="majorBidi" w:cstheme="majorBidi"/>
          <w:i/>
          <w:iCs/>
          <w:sz w:val="24"/>
          <w:szCs w:val="24"/>
        </w:rPr>
        <w:t>atsižvelgdama į Rasos R., istorijos mokytojos 2018 (=mokytojos, 2018) m. spalio 10 d. prašymą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,...</w:t>
      </w:r>
    </w:p>
    <w:p w:rsidR="00A14EE4" w:rsidRPr="00FA0D0E" w:rsidRDefault="00FA0D0E" w:rsidP="00C736BA">
      <w:pPr>
        <w:shd w:val="clear" w:color="auto" w:fill="FFFFFF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i/>
          <w:iCs/>
          <w:color w:val="6F6F6F"/>
          <w:sz w:val="24"/>
          <w:szCs w:val="24"/>
        </w:rPr>
      </w:pPr>
      <w:r w:rsidRPr="00FA0D0E">
        <w:rPr>
          <w:rFonts w:asciiTheme="majorBidi" w:eastAsia="Times New Roman" w:hAnsiTheme="majorBidi" w:cstheme="majorBidi"/>
          <w:i/>
          <w:iCs/>
          <w:sz w:val="24"/>
          <w:szCs w:val="24"/>
        </w:rPr>
        <w:t>mokytojams turintiems (=mokytojams, turintiems) eksperto kvalifikaciją</w:t>
      </w:r>
    </w:p>
    <w:p w:rsidR="00964961" w:rsidRPr="00964961" w:rsidRDefault="00964961" w:rsidP="00964961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964961">
        <w:rPr>
          <w:rFonts w:asciiTheme="majorBidi" w:eastAsia="Times New Roman" w:hAnsiTheme="majorBidi" w:cstheme="majorBidi"/>
          <w:i/>
          <w:iCs/>
          <w:sz w:val="24"/>
          <w:szCs w:val="24"/>
        </w:rPr>
        <w:t>pateikė instrukciją patvirtintą (=instrukciją, patvirtintą) Nacionalinio egzaminų c</w:t>
      </w:r>
      <w:r>
        <w:rPr>
          <w:rFonts w:asciiTheme="majorBidi" w:eastAsia="Times New Roman" w:hAnsiTheme="majorBidi" w:cstheme="majorBidi"/>
          <w:i/>
          <w:iCs/>
          <w:sz w:val="24"/>
          <w:szCs w:val="24"/>
        </w:rPr>
        <w:t>entro direktoriaus</w:t>
      </w:r>
    </w:p>
    <w:p w:rsidR="00FA0D0E" w:rsidRPr="00917B13" w:rsidRDefault="00917B13" w:rsidP="00964961">
      <w:pPr>
        <w:shd w:val="clear" w:color="auto" w:fill="FFFFFF"/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917B13">
        <w:rPr>
          <w:rFonts w:asciiTheme="majorBidi" w:eastAsia="Times New Roman" w:hAnsiTheme="majorBidi" w:cstheme="majorBidi"/>
          <w:i/>
          <w:iCs/>
          <w:sz w:val="24"/>
          <w:szCs w:val="24"/>
        </w:rPr>
        <w:t>direktoriaus pavaduotojas ugdymui (=ugdymui,) laikinai pavaduojantis direktorių</w:t>
      </w:r>
    </w:p>
    <w:p w:rsidR="00FA0D0E" w:rsidRPr="00917B13" w:rsidRDefault="00FA0D0E" w:rsidP="00C736BA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ED7448" w:rsidRDefault="00ED7448" w:rsidP="00ED7448">
      <w:pPr>
        <w:shd w:val="clear" w:color="auto" w:fill="FFFFFF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513BD6">
        <w:rPr>
          <w:rFonts w:asciiTheme="majorBidi" w:hAnsiTheme="majorBidi" w:cstheme="majorBidi"/>
          <w:b/>
          <w:bCs/>
          <w:sz w:val="24"/>
          <w:szCs w:val="24"/>
        </w:rPr>
        <w:t>BRŪKŠNIO IR BRŪKŠNELIO, KABUČIŲ RAŠYMO, TARPELIŲ, SANTRUMPŲ NETIKSLUMAI</w:t>
      </w:r>
    </w:p>
    <w:p w:rsidR="00ED7448" w:rsidRPr="00513BD6" w:rsidRDefault="00ED7448" w:rsidP="00ED7448">
      <w:pPr>
        <w:shd w:val="clear" w:color="auto" w:fill="FFFFFF"/>
        <w:spacing w:after="0" w:line="240" w:lineRule="auto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ED7448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13BD6">
        <w:rPr>
          <w:rFonts w:asciiTheme="majorBidi" w:hAnsiTheme="majorBidi" w:cstheme="majorBidi"/>
          <w:sz w:val="24"/>
          <w:szCs w:val="24"/>
        </w:rPr>
        <w:t xml:space="preserve">Tarp žodžių ir jų sutrumpinimų, tarp skaičių ir žodžių ar jų sutrumpinimų daromi tarpeliai, prieš skyrybos ženklus (tašką, dvitaškį, kablelį, kabliataškį), po skliaustelių ir prieš juos tarpelių nereikia: </w:t>
      </w:r>
    </w:p>
    <w:p w:rsidR="00ED7448" w:rsidRDefault="00913D4D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2019</w:t>
      </w:r>
      <w:r w:rsidR="00617E7A">
        <w:rPr>
          <w:rFonts w:asciiTheme="majorBidi" w:hAnsiTheme="majorBidi" w:cstheme="majorBidi"/>
          <w:i/>
          <w:iCs/>
          <w:sz w:val="24"/>
          <w:szCs w:val="24"/>
        </w:rPr>
        <w:t xml:space="preserve"> m.; Kęstučio a. 3</w:t>
      </w:r>
      <w:r w:rsidR="00ED7448" w:rsidRPr="00513BD6">
        <w:rPr>
          <w:rFonts w:asciiTheme="majorBidi" w:hAnsiTheme="majorBidi" w:cstheme="majorBidi"/>
          <w:i/>
          <w:iCs/>
          <w:sz w:val="24"/>
          <w:szCs w:val="24"/>
        </w:rPr>
        <w:t xml:space="preserve">; el. p.; vyr. buhalterė; t. y., 5 000 </w:t>
      </w:r>
      <w:proofErr w:type="spellStart"/>
      <w:r w:rsidR="00ED7448" w:rsidRPr="00513BD6">
        <w:rPr>
          <w:rFonts w:asciiTheme="majorBidi" w:hAnsiTheme="majorBidi" w:cstheme="majorBidi"/>
          <w:i/>
          <w:iCs/>
          <w:sz w:val="24"/>
          <w:szCs w:val="24"/>
        </w:rPr>
        <w:t>Eur</w:t>
      </w:r>
      <w:proofErr w:type="spellEnd"/>
      <w:r w:rsidR="00ED7448" w:rsidRPr="00513BD6">
        <w:rPr>
          <w:rFonts w:asciiTheme="majorBidi" w:hAnsiTheme="majorBidi" w:cstheme="majorBidi"/>
          <w:i/>
          <w:iCs/>
          <w:sz w:val="24"/>
          <w:szCs w:val="24"/>
        </w:rPr>
        <w:t>, a. k. (asmens kodas), s. b. (sodų bend</w:t>
      </w:r>
      <w:r w:rsidR="00617E7A">
        <w:rPr>
          <w:rFonts w:asciiTheme="majorBidi" w:hAnsiTheme="majorBidi" w:cstheme="majorBidi"/>
          <w:i/>
          <w:iCs/>
          <w:sz w:val="24"/>
          <w:szCs w:val="24"/>
        </w:rPr>
        <w:t>rija), tel.: 8 000 00 000, (8 340</w:t>
      </w:r>
      <w:r w:rsidR="00ED7448" w:rsidRPr="00513BD6">
        <w:rPr>
          <w:rFonts w:asciiTheme="majorBidi" w:hAnsiTheme="majorBidi" w:cstheme="majorBidi"/>
          <w:i/>
          <w:iCs/>
          <w:sz w:val="24"/>
          <w:szCs w:val="24"/>
        </w:rPr>
        <w:t>) 00</w:t>
      </w:r>
      <w:r w:rsidR="00617E7A">
        <w:rPr>
          <w:rFonts w:asciiTheme="majorBidi" w:hAnsiTheme="majorBidi" w:cstheme="majorBidi"/>
          <w:i/>
          <w:iCs/>
          <w:sz w:val="24"/>
          <w:szCs w:val="24"/>
        </w:rPr>
        <w:t xml:space="preserve"> 00 00 (arba 000 000), Ukmergės Jono Basanavičiaus</w:t>
      </w:r>
      <w:r w:rsidR="00ED7448" w:rsidRPr="00513BD6">
        <w:rPr>
          <w:rFonts w:asciiTheme="majorBidi" w:hAnsiTheme="majorBidi" w:cstheme="majorBidi"/>
          <w:i/>
          <w:iCs/>
          <w:sz w:val="24"/>
          <w:szCs w:val="24"/>
        </w:rPr>
        <w:t xml:space="preserve"> gimnazija ir pan.</w:t>
      </w:r>
    </w:p>
    <w:p w:rsidR="00913D4D" w:rsidRPr="00513BD6" w:rsidRDefault="00913D4D" w:rsidP="00913D4D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913D4D" w:rsidRPr="00913D4D" w:rsidRDefault="00913D4D" w:rsidP="00913D4D">
      <w:pPr>
        <w:spacing w:after="0" w:line="240" w:lineRule="auto"/>
        <w:jc w:val="both"/>
        <w:textAlignment w:val="baseline"/>
        <w:rPr>
          <w:rFonts w:asciiTheme="majorBidi" w:hAnsiTheme="majorBidi" w:cstheme="majorBidi"/>
          <w:i/>
          <w:iCs/>
        </w:rPr>
      </w:pPr>
      <w:r w:rsidRPr="00913D4D">
        <w:rPr>
          <w:rFonts w:asciiTheme="majorBidi" w:hAnsiTheme="majorBidi" w:cstheme="majorBidi"/>
          <w:i/>
          <w:iCs/>
          <w:color w:val="000000" w:themeColor="text1"/>
        </w:rPr>
        <w:t xml:space="preserve">banko kodas – </w:t>
      </w:r>
      <w:r w:rsidRPr="00913D4D">
        <w:rPr>
          <w:rFonts w:asciiTheme="majorBidi" w:hAnsiTheme="majorBidi" w:cstheme="majorBidi"/>
          <w:b/>
          <w:bCs/>
          <w:i/>
          <w:iCs/>
          <w:color w:val="000000" w:themeColor="text1"/>
        </w:rPr>
        <w:t>b. k.</w:t>
      </w:r>
      <w:r w:rsidRPr="00913D4D">
        <w:rPr>
          <w:rFonts w:asciiTheme="majorBidi" w:hAnsiTheme="majorBidi" w:cstheme="majorBidi"/>
          <w:i/>
          <w:iCs/>
          <w:color w:val="000000" w:themeColor="text1"/>
        </w:rPr>
        <w:t xml:space="preserve"> (ne b/k), asmens kodas – </w:t>
      </w:r>
      <w:r w:rsidRPr="00913D4D">
        <w:rPr>
          <w:rFonts w:asciiTheme="majorBidi" w:hAnsiTheme="majorBidi" w:cstheme="majorBidi"/>
          <w:b/>
          <w:bCs/>
          <w:i/>
          <w:iCs/>
          <w:color w:val="000000" w:themeColor="text1"/>
        </w:rPr>
        <w:t>a. k.</w:t>
      </w:r>
      <w:r w:rsidRPr="00913D4D">
        <w:rPr>
          <w:rFonts w:asciiTheme="majorBidi" w:hAnsiTheme="majorBidi" w:cstheme="majorBidi"/>
          <w:i/>
          <w:iCs/>
          <w:color w:val="000000" w:themeColor="text1"/>
        </w:rPr>
        <w:t xml:space="preserve"> (ne a/k), </w:t>
      </w:r>
      <w:r w:rsidRPr="00913D4D"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A. V </w:t>
      </w:r>
      <w:r w:rsidRPr="00913D4D">
        <w:rPr>
          <w:rFonts w:asciiTheme="majorBidi" w:hAnsiTheme="majorBidi" w:cstheme="majorBidi"/>
          <w:i/>
          <w:iCs/>
          <w:color w:val="000000" w:themeColor="text1"/>
        </w:rPr>
        <w:t>(ne</w:t>
      </w:r>
      <w:r w:rsidRPr="00913D4D"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 </w:t>
      </w:r>
      <w:r w:rsidRPr="00913D4D">
        <w:rPr>
          <w:rFonts w:asciiTheme="majorBidi" w:hAnsiTheme="majorBidi" w:cstheme="majorBidi"/>
          <w:i/>
          <w:iCs/>
          <w:color w:val="000000" w:themeColor="text1"/>
        </w:rPr>
        <w:t xml:space="preserve">A.V.), </w:t>
      </w:r>
      <w:r w:rsidRPr="00913D4D"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t. y. </w:t>
      </w:r>
      <w:r w:rsidRPr="00913D4D">
        <w:rPr>
          <w:rFonts w:asciiTheme="majorBidi" w:hAnsiTheme="majorBidi" w:cstheme="majorBidi"/>
          <w:i/>
          <w:iCs/>
          <w:color w:val="000000" w:themeColor="text1"/>
        </w:rPr>
        <w:t>(ne</w:t>
      </w:r>
      <w:r w:rsidRPr="00913D4D"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 </w:t>
      </w:r>
      <w:proofErr w:type="spellStart"/>
      <w:r w:rsidRPr="00913D4D">
        <w:rPr>
          <w:rFonts w:asciiTheme="majorBidi" w:hAnsiTheme="majorBidi" w:cstheme="majorBidi"/>
          <w:i/>
          <w:iCs/>
          <w:color w:val="000000" w:themeColor="text1"/>
        </w:rPr>
        <w:t>t.y</w:t>
      </w:r>
      <w:proofErr w:type="spellEnd"/>
      <w:r w:rsidRPr="00913D4D">
        <w:rPr>
          <w:rFonts w:asciiTheme="majorBidi" w:hAnsiTheme="majorBidi" w:cstheme="majorBidi"/>
          <w:i/>
          <w:iCs/>
          <w:color w:val="000000" w:themeColor="text1"/>
        </w:rPr>
        <w:t xml:space="preserve">.) </w:t>
      </w:r>
      <w:r w:rsidRPr="00913D4D"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S. Petraitis </w:t>
      </w:r>
      <w:r w:rsidRPr="00913D4D">
        <w:rPr>
          <w:rFonts w:asciiTheme="majorBidi" w:hAnsiTheme="majorBidi" w:cstheme="majorBidi"/>
          <w:i/>
          <w:iCs/>
          <w:color w:val="000000" w:themeColor="text1"/>
        </w:rPr>
        <w:t>(ne</w:t>
      </w:r>
      <w:r w:rsidRPr="00913D4D"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 </w:t>
      </w:r>
      <w:proofErr w:type="spellStart"/>
      <w:r w:rsidRPr="00913D4D">
        <w:rPr>
          <w:rFonts w:asciiTheme="majorBidi" w:hAnsiTheme="majorBidi" w:cstheme="majorBidi"/>
          <w:i/>
          <w:iCs/>
          <w:color w:val="000000" w:themeColor="text1"/>
        </w:rPr>
        <w:t>St.Petraitis</w:t>
      </w:r>
      <w:proofErr w:type="spellEnd"/>
      <w:r w:rsidRPr="00913D4D">
        <w:rPr>
          <w:rFonts w:asciiTheme="majorBidi" w:hAnsiTheme="majorBidi" w:cstheme="majorBidi"/>
          <w:i/>
          <w:iCs/>
          <w:color w:val="000000" w:themeColor="text1"/>
        </w:rPr>
        <w:t>)</w:t>
      </w:r>
    </w:p>
    <w:p w:rsidR="001D0772" w:rsidRDefault="001D0772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ED7448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13BD6">
        <w:rPr>
          <w:rFonts w:asciiTheme="majorBidi" w:hAnsiTheme="majorBidi" w:cstheme="majorBidi"/>
          <w:sz w:val="24"/>
          <w:szCs w:val="24"/>
        </w:rPr>
        <w:t xml:space="preserve"> Brūkšnelis – rašybos ženklas, reikalų raštuose dažniausiai rašomas įstaigų, pareigų ar renginių pavadinimuose, datoje, numeryje ir kt.:</w:t>
      </w:r>
    </w:p>
    <w:p w:rsidR="00ED7448" w:rsidRPr="00513BD6" w:rsidRDefault="00ED7448" w:rsidP="00617E7A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513BD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13BD6">
        <w:rPr>
          <w:rFonts w:asciiTheme="majorBidi" w:hAnsiTheme="majorBidi" w:cstheme="majorBidi"/>
          <w:i/>
          <w:iCs/>
          <w:sz w:val="24"/>
          <w:szCs w:val="24"/>
        </w:rPr>
        <w:t>lopšelis-darželis</w:t>
      </w:r>
      <w:proofErr w:type="spellEnd"/>
      <w:r w:rsidRPr="00513BD6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="00617E7A">
        <w:rPr>
          <w:rFonts w:asciiTheme="majorBidi" w:hAnsiTheme="majorBidi" w:cstheme="majorBidi"/>
          <w:i/>
          <w:iCs/>
          <w:sz w:val="24"/>
          <w:szCs w:val="24"/>
        </w:rPr>
        <w:t>pasitarimas-seminaras, 2019</w:t>
      </w:r>
      <w:r w:rsidRPr="00513BD6">
        <w:rPr>
          <w:rFonts w:asciiTheme="majorBidi" w:hAnsiTheme="majorBidi" w:cstheme="majorBidi"/>
          <w:i/>
          <w:iCs/>
          <w:sz w:val="24"/>
          <w:szCs w:val="24"/>
        </w:rPr>
        <w:t xml:space="preserve">-01-20, Nr. SD4-12, Vasario 16-osios g., Kovo 11-oji, 50-metis, 110-osios gimimo metinės </w:t>
      </w:r>
    </w:p>
    <w:p w:rsidR="00ED7448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</w:p>
    <w:p w:rsidR="00ED7448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13BD6">
        <w:rPr>
          <w:rFonts w:asciiTheme="majorBidi" w:hAnsiTheme="majorBidi" w:cstheme="majorBidi"/>
          <w:sz w:val="24"/>
          <w:szCs w:val="24"/>
        </w:rPr>
        <w:t xml:space="preserve">Brūkšnys vartojamas ne tik kaip skyrybos ženklas, bet ir tarp dviejų ar daugiau žodžių ar skaitmenų, žyminčių daiktų bei reiškinių vietos, laiko, kiekio, eilės ribas (tokiais atvejais rašomas be tarpelių): </w:t>
      </w:r>
    </w:p>
    <w:p w:rsidR="00ED7448" w:rsidRPr="00513BD6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513BD6">
        <w:rPr>
          <w:rFonts w:asciiTheme="majorBidi" w:hAnsiTheme="majorBidi" w:cstheme="majorBidi"/>
          <w:i/>
          <w:iCs/>
          <w:sz w:val="24"/>
          <w:szCs w:val="24"/>
        </w:rPr>
        <w:t>2015−2022</w:t>
      </w:r>
      <w:r w:rsidR="00617E7A">
        <w:rPr>
          <w:rFonts w:asciiTheme="majorBidi" w:hAnsiTheme="majorBidi" w:cstheme="majorBidi"/>
          <w:i/>
          <w:iCs/>
          <w:sz w:val="24"/>
          <w:szCs w:val="24"/>
        </w:rPr>
        <w:t xml:space="preserve"> m., autobuso maršrutas Ukmergė–Pagiriai</w:t>
      </w:r>
      <w:r w:rsidRPr="00513BD6">
        <w:rPr>
          <w:rFonts w:asciiTheme="majorBidi" w:hAnsiTheme="majorBidi" w:cstheme="majorBidi"/>
          <w:i/>
          <w:iCs/>
          <w:sz w:val="24"/>
          <w:szCs w:val="24"/>
        </w:rPr>
        <w:t xml:space="preserve">, sausio 5–15 d., 14.00–18.00 val. </w:t>
      </w:r>
    </w:p>
    <w:p w:rsidR="00ED7448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</w:p>
    <w:p w:rsidR="00ED7448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13BD6">
        <w:rPr>
          <w:rFonts w:asciiTheme="majorBidi" w:hAnsiTheme="majorBidi" w:cstheme="majorBidi"/>
          <w:sz w:val="24"/>
          <w:szCs w:val="24"/>
        </w:rPr>
        <w:t xml:space="preserve">Užrašant adresą, nereikia dėti kablelio tarp pašto kodo ir vietovardžio, o jei laiškas siunčiamas Lietuvoje, nereikalinga ir santrumpa LT: </w:t>
      </w:r>
    </w:p>
    <w:p w:rsidR="00ED7448" w:rsidRPr="00513BD6" w:rsidRDefault="00CB29EE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lastRenderedPageBreak/>
        <w:t>20101 Ukmergė</w:t>
      </w:r>
    </w:p>
    <w:p w:rsidR="00ED7448" w:rsidRPr="00513BD6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ED7448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13BD6">
        <w:rPr>
          <w:rFonts w:asciiTheme="majorBidi" w:hAnsiTheme="majorBidi" w:cstheme="majorBidi"/>
          <w:sz w:val="24"/>
          <w:szCs w:val="24"/>
        </w:rPr>
        <w:t>Prie romėniško skaitmens nerašome galūnės:</w:t>
      </w:r>
    </w:p>
    <w:p w:rsidR="00ED7448" w:rsidRPr="00513BD6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 w:rsidRPr="00513BD6">
        <w:rPr>
          <w:rFonts w:asciiTheme="majorBidi" w:hAnsiTheme="majorBidi" w:cstheme="majorBidi"/>
          <w:i/>
          <w:iCs/>
          <w:sz w:val="24"/>
          <w:szCs w:val="24"/>
        </w:rPr>
        <w:t xml:space="preserve">II pasaulinis karas, IV klasė, III vieta, V etapas </w:t>
      </w:r>
    </w:p>
    <w:p w:rsidR="00ED7448" w:rsidRPr="00513BD6" w:rsidRDefault="00ED7448" w:rsidP="00ED7448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</w:p>
    <w:p w:rsidR="00ED7448" w:rsidRDefault="00ED7448" w:rsidP="00141B9D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sz w:val="24"/>
          <w:szCs w:val="24"/>
        </w:rPr>
      </w:pPr>
      <w:r w:rsidRPr="00513BD6">
        <w:rPr>
          <w:rFonts w:asciiTheme="majorBidi" w:hAnsiTheme="majorBidi" w:cstheme="majorBidi"/>
          <w:sz w:val="24"/>
          <w:szCs w:val="24"/>
        </w:rPr>
        <w:t xml:space="preserve">Būtina rašyti lietuviškas kabutes (apatinės – </w:t>
      </w:r>
      <w:proofErr w:type="spellStart"/>
      <w:r w:rsidRPr="00513BD6">
        <w:rPr>
          <w:rFonts w:asciiTheme="majorBidi" w:hAnsiTheme="majorBidi" w:cstheme="majorBidi"/>
          <w:sz w:val="24"/>
          <w:szCs w:val="24"/>
        </w:rPr>
        <w:t>Alt</w:t>
      </w:r>
      <w:proofErr w:type="spellEnd"/>
      <w:r w:rsidRPr="00513BD6">
        <w:rPr>
          <w:rFonts w:asciiTheme="majorBidi" w:hAnsiTheme="majorBidi" w:cstheme="majorBidi"/>
          <w:sz w:val="24"/>
          <w:szCs w:val="24"/>
        </w:rPr>
        <w:t xml:space="preserve"> 0132, viršutinės – </w:t>
      </w:r>
      <w:proofErr w:type="spellStart"/>
      <w:r w:rsidRPr="00513BD6">
        <w:rPr>
          <w:rFonts w:asciiTheme="majorBidi" w:hAnsiTheme="majorBidi" w:cstheme="majorBidi"/>
          <w:sz w:val="24"/>
          <w:szCs w:val="24"/>
        </w:rPr>
        <w:t>Alt</w:t>
      </w:r>
      <w:proofErr w:type="spellEnd"/>
      <w:r w:rsidRPr="00513BD6">
        <w:rPr>
          <w:rFonts w:asciiTheme="majorBidi" w:hAnsiTheme="majorBidi" w:cstheme="majorBidi"/>
          <w:sz w:val="24"/>
          <w:szCs w:val="24"/>
        </w:rPr>
        <w:t xml:space="preserve"> 0147):</w:t>
      </w:r>
    </w:p>
    <w:p w:rsidR="00ED7448" w:rsidRPr="00513BD6" w:rsidRDefault="00CB29EE" w:rsidP="00141B9D">
      <w:pPr>
        <w:shd w:val="clear" w:color="auto" w:fill="FFFFFF"/>
        <w:spacing w:after="0" w:line="240" w:lineRule="auto"/>
        <w:jc w:val="both"/>
        <w:outlineLvl w:val="0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 xml:space="preserve"> Lopšelis-darželis „Žiogelis“</w:t>
      </w:r>
    </w:p>
    <w:p w:rsidR="00AF73C5" w:rsidRDefault="00AF73C5" w:rsidP="00141B9D">
      <w:pPr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</w:pPr>
    </w:p>
    <w:p w:rsidR="0061174C" w:rsidRDefault="0061174C" w:rsidP="00AF73C5">
      <w:pPr>
        <w:spacing w:line="216" w:lineRule="auto"/>
        <w:textAlignment w:val="baseline"/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</w:pPr>
    </w:p>
    <w:p w:rsidR="007558B2" w:rsidRDefault="007558B2" w:rsidP="00AF73C5">
      <w:pPr>
        <w:spacing w:line="216" w:lineRule="auto"/>
        <w:textAlignment w:val="baseline"/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Pasirašant raštą</w:t>
      </w:r>
      <w:r w:rsidR="00D17FAE"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>,</w:t>
      </w:r>
      <w:r>
        <w:rPr>
          <w:rFonts w:asciiTheme="majorBidi" w:eastAsia="Times New Roman" w:hAnsiTheme="majorBidi" w:cstheme="majorBidi"/>
          <w:b/>
          <w:bCs/>
          <w:kern w:val="36"/>
          <w:sz w:val="24"/>
          <w:szCs w:val="24"/>
        </w:rPr>
        <w:t xml:space="preserve"> po „Pagarbiai“, „Su pagarba“ kablelio nereikia</w:t>
      </w:r>
    </w:p>
    <w:p w:rsidR="00384F12" w:rsidRPr="00AF73C5" w:rsidRDefault="00384F12" w:rsidP="00AF73C5">
      <w:pPr>
        <w:spacing w:line="216" w:lineRule="auto"/>
        <w:textAlignment w:val="baseline"/>
        <w:rPr>
          <w:rFonts w:asciiTheme="majorBidi" w:hAnsiTheme="majorBidi" w:cstheme="majorBidi"/>
          <w:sz w:val="24"/>
          <w:szCs w:val="24"/>
        </w:rPr>
      </w:pPr>
      <w:r w:rsidRPr="00AF73C5">
        <w:rPr>
          <w:rFonts w:asciiTheme="majorBidi" w:hAnsiTheme="majorBidi" w:cstheme="majorBidi"/>
          <w:color w:val="000000" w:themeColor="text1"/>
          <w:sz w:val="24"/>
          <w:szCs w:val="24"/>
        </w:rPr>
        <w:t>Pagarbiai (Su pagarba)</w:t>
      </w:r>
    </w:p>
    <w:p w:rsidR="00A90207" w:rsidRDefault="00A90207" w:rsidP="00A90207">
      <w:pPr>
        <w:pStyle w:val="prastasiniatinklio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color w:val="000000" w:themeColor="text1"/>
        </w:rPr>
      </w:pPr>
      <w:r>
        <w:rPr>
          <w:rFonts w:asciiTheme="majorBidi" w:eastAsiaTheme="minorEastAsia" w:hAnsiTheme="majorBidi" w:cstheme="majorBidi"/>
          <w:color w:val="000000" w:themeColor="text1"/>
        </w:rPr>
        <w:t>Dalia Ivaškevičienė,</w:t>
      </w:r>
    </w:p>
    <w:p w:rsidR="00AF73C5" w:rsidRPr="00AF73C5" w:rsidRDefault="00AF73C5" w:rsidP="00A90207">
      <w:pPr>
        <w:pStyle w:val="prastasiniatinklio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color w:val="000000" w:themeColor="text1"/>
        </w:rPr>
      </w:pPr>
      <w:r w:rsidRPr="00AF73C5">
        <w:rPr>
          <w:rFonts w:asciiTheme="majorBidi" w:eastAsiaTheme="minorEastAsia" w:hAnsiTheme="majorBidi" w:cstheme="majorBidi"/>
          <w:color w:val="000000" w:themeColor="text1"/>
        </w:rPr>
        <w:t>Ukmergės</w:t>
      </w:r>
      <w:r w:rsidR="00384F12" w:rsidRPr="00AF73C5">
        <w:rPr>
          <w:rFonts w:asciiTheme="majorBidi" w:eastAsiaTheme="minorEastAsia" w:hAnsiTheme="majorBidi" w:cstheme="majorBidi"/>
          <w:color w:val="000000" w:themeColor="text1"/>
        </w:rPr>
        <w:t xml:space="preserve"> rajono savi</w:t>
      </w:r>
      <w:r w:rsidRPr="00AF73C5">
        <w:rPr>
          <w:rFonts w:asciiTheme="majorBidi" w:eastAsiaTheme="minorEastAsia" w:hAnsiTheme="majorBidi" w:cstheme="majorBidi"/>
          <w:color w:val="000000" w:themeColor="text1"/>
        </w:rPr>
        <w:t>valdybės administracijos</w:t>
      </w:r>
    </w:p>
    <w:p w:rsidR="00AF73C5" w:rsidRDefault="00AF73C5" w:rsidP="00AF73C5">
      <w:pPr>
        <w:pStyle w:val="prastasiniatinklio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color w:val="000000" w:themeColor="text1"/>
        </w:rPr>
      </w:pPr>
      <w:r w:rsidRPr="00AF73C5">
        <w:rPr>
          <w:rFonts w:asciiTheme="majorBidi" w:eastAsiaTheme="minorEastAsia" w:hAnsiTheme="majorBidi" w:cstheme="majorBidi"/>
          <w:color w:val="000000" w:themeColor="text1"/>
        </w:rPr>
        <w:t>Personalo ir dokumentų valdymo skyriaus</w:t>
      </w:r>
    </w:p>
    <w:p w:rsidR="00AF73C5" w:rsidRDefault="00AF73C5" w:rsidP="00AF73C5">
      <w:pPr>
        <w:pStyle w:val="prastasiniatinklio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color w:val="000000" w:themeColor="text1"/>
        </w:rPr>
      </w:pPr>
      <w:r w:rsidRPr="00AF73C5">
        <w:rPr>
          <w:rFonts w:asciiTheme="majorBidi" w:eastAsiaTheme="minorEastAsia" w:hAnsiTheme="majorBidi" w:cstheme="majorBidi"/>
          <w:color w:val="000000" w:themeColor="text1"/>
        </w:rPr>
        <w:t>Personalo ir dokumentų valdymo poskyrio</w:t>
      </w:r>
    </w:p>
    <w:p w:rsidR="00384F12" w:rsidRPr="00AF73C5" w:rsidRDefault="00AF73C5" w:rsidP="00A90207">
      <w:pPr>
        <w:pStyle w:val="prastasiniatinklio"/>
        <w:spacing w:before="0" w:beforeAutospacing="0" w:after="0" w:afterAutospacing="0"/>
        <w:textAlignment w:val="baseline"/>
        <w:rPr>
          <w:rFonts w:asciiTheme="majorBidi" w:hAnsiTheme="majorBidi" w:cstheme="majorBidi"/>
        </w:rPr>
      </w:pPr>
      <w:r w:rsidRPr="00AF73C5">
        <w:rPr>
          <w:rFonts w:asciiTheme="majorBidi" w:eastAsiaTheme="minorEastAsia" w:hAnsiTheme="majorBidi" w:cstheme="majorBidi"/>
          <w:color w:val="000000" w:themeColor="text1"/>
        </w:rPr>
        <w:t>vyriausioji specialistė</w:t>
      </w:r>
      <w:r w:rsidR="00A90207">
        <w:rPr>
          <w:rFonts w:asciiTheme="majorBidi" w:eastAsiaTheme="minorEastAsia" w:hAnsiTheme="majorBidi" w:cstheme="majorBidi"/>
          <w:color w:val="000000" w:themeColor="text1"/>
        </w:rPr>
        <w:t>,</w:t>
      </w:r>
      <w:r>
        <w:rPr>
          <w:rFonts w:asciiTheme="majorBidi" w:eastAsiaTheme="minorEastAsia" w:hAnsiTheme="majorBidi" w:cstheme="majorBidi"/>
          <w:color w:val="000000" w:themeColor="text1"/>
        </w:rPr>
        <w:t xml:space="preserve"> </w:t>
      </w:r>
      <w:r>
        <w:rPr>
          <w:rFonts w:asciiTheme="majorBidi" w:eastAsiaTheme="minorEastAsia" w:hAnsiTheme="majorBidi" w:cstheme="majorBidi"/>
          <w:color w:val="000000" w:themeColor="text1"/>
        </w:rPr>
        <w:br/>
        <w:t>35 kab</w:t>
      </w:r>
      <w:r w:rsidR="00A90207">
        <w:rPr>
          <w:rFonts w:asciiTheme="majorBidi" w:eastAsiaTheme="minorEastAsia" w:hAnsiTheme="majorBidi" w:cstheme="majorBidi"/>
          <w:color w:val="000000" w:themeColor="text1"/>
        </w:rPr>
        <w:t>.,</w:t>
      </w:r>
      <w:r>
        <w:rPr>
          <w:rFonts w:asciiTheme="majorBidi" w:eastAsiaTheme="minorEastAsia" w:hAnsiTheme="majorBidi" w:cstheme="majorBidi"/>
          <w:color w:val="000000" w:themeColor="text1"/>
        </w:rPr>
        <w:t xml:space="preserve"> Kęstučio a. 3, </w:t>
      </w:r>
      <w:r w:rsidR="007558B2" w:rsidRPr="007558B2">
        <w:rPr>
          <w:color w:val="404040"/>
          <w:lang w:eastAsia="lt-LT"/>
        </w:rPr>
        <w:t xml:space="preserve">20114 </w:t>
      </w:r>
      <w:r w:rsidRPr="007558B2">
        <w:rPr>
          <w:rFonts w:asciiTheme="majorBidi" w:eastAsiaTheme="minorEastAsia" w:hAnsiTheme="majorBidi" w:cstheme="majorBidi"/>
          <w:color w:val="000000" w:themeColor="text1"/>
        </w:rPr>
        <w:t>Ukmergė</w:t>
      </w:r>
      <w:r>
        <w:rPr>
          <w:rFonts w:asciiTheme="majorBidi" w:eastAsiaTheme="minorEastAsia" w:hAnsiTheme="majorBidi" w:cstheme="majorBidi"/>
          <w:color w:val="000000" w:themeColor="text1"/>
        </w:rPr>
        <w:t xml:space="preserve"> </w:t>
      </w:r>
      <w:r w:rsidR="00384F12" w:rsidRPr="00AF73C5">
        <w:rPr>
          <w:rFonts w:asciiTheme="majorBidi" w:eastAsiaTheme="minorEastAsia" w:hAnsiTheme="majorBidi" w:cstheme="majorBidi"/>
          <w:color w:val="000000" w:themeColor="text1"/>
        </w:rPr>
        <w:br/>
        <w:t xml:space="preserve">tel.: (8 </w:t>
      </w:r>
      <w:r>
        <w:rPr>
          <w:rFonts w:asciiTheme="majorBidi" w:eastAsiaTheme="minorEastAsia" w:hAnsiTheme="majorBidi" w:cstheme="majorBidi"/>
          <w:color w:val="000000" w:themeColor="text1"/>
        </w:rPr>
        <w:t>340</w:t>
      </w:r>
      <w:r w:rsidR="00384F12" w:rsidRPr="00AF73C5">
        <w:rPr>
          <w:rFonts w:asciiTheme="majorBidi" w:eastAsiaTheme="minorEastAsia" w:hAnsiTheme="majorBidi" w:cstheme="majorBidi"/>
          <w:color w:val="000000" w:themeColor="text1"/>
        </w:rPr>
        <w:t xml:space="preserve">) </w:t>
      </w:r>
      <w:r>
        <w:rPr>
          <w:rFonts w:asciiTheme="majorBidi" w:eastAsiaTheme="minorEastAsia" w:hAnsiTheme="majorBidi" w:cstheme="majorBidi"/>
          <w:color w:val="000000" w:themeColor="text1"/>
        </w:rPr>
        <w:t>60309</w:t>
      </w:r>
      <w:r w:rsidR="00A90207">
        <w:rPr>
          <w:rFonts w:asciiTheme="majorBidi" w:eastAsiaTheme="minorEastAsia" w:hAnsiTheme="majorBidi" w:cstheme="majorBidi"/>
          <w:color w:val="000000" w:themeColor="text1"/>
        </w:rPr>
        <w:t>, mob. 8 682 35763</w:t>
      </w:r>
      <w:r w:rsidR="00384F12" w:rsidRPr="00AF73C5">
        <w:rPr>
          <w:rFonts w:asciiTheme="majorBidi" w:eastAsiaTheme="minorEastAsia" w:hAnsiTheme="majorBidi" w:cstheme="majorBidi"/>
          <w:color w:val="000000" w:themeColor="text1"/>
        </w:rPr>
        <w:br/>
        <w:t xml:space="preserve">el. p. </w:t>
      </w:r>
      <w:proofErr w:type="spellStart"/>
      <w:r w:rsidR="00A90207">
        <w:rPr>
          <w:rStyle w:val="Hipersaitas"/>
          <w:rFonts w:asciiTheme="majorBidi" w:eastAsiaTheme="minorEastAsia" w:hAnsiTheme="majorBidi" w:cstheme="majorBidi"/>
          <w:color w:val="000000" w:themeColor="text1"/>
        </w:rPr>
        <w:t>d.ivaskeviciene@ukmerge.lt</w:t>
      </w:r>
      <w:proofErr w:type="spellEnd"/>
      <w:r w:rsidR="00384F12" w:rsidRPr="00AF73C5">
        <w:rPr>
          <w:rFonts w:asciiTheme="majorBidi" w:eastAsiaTheme="minorEastAsia" w:hAnsiTheme="majorBidi" w:cstheme="majorBidi"/>
          <w:color w:val="000000" w:themeColor="text1"/>
        </w:rPr>
        <w:br/>
        <w:t xml:space="preserve">interneto svetainė </w:t>
      </w:r>
      <w:r w:rsidR="00A90207">
        <w:rPr>
          <w:rStyle w:val="Hipersaitas"/>
          <w:rFonts w:asciiTheme="majorBidi" w:eastAsiaTheme="minorEastAsia" w:hAnsiTheme="majorBidi" w:cstheme="majorBidi"/>
          <w:color w:val="000000" w:themeColor="text1"/>
        </w:rPr>
        <w:t>www.ukmerge.lt</w:t>
      </w:r>
    </w:p>
    <w:p w:rsidR="00384F12" w:rsidRDefault="00384F12" w:rsidP="00AF73C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1174C" w:rsidRDefault="0061174C" w:rsidP="00AF73C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1174C" w:rsidRDefault="0061174C" w:rsidP="0061174C">
      <w:pPr>
        <w:pStyle w:val="Defaul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Literatūra: </w:t>
      </w:r>
    </w:p>
    <w:p w:rsidR="0061174C" w:rsidRDefault="0061174C" w:rsidP="0061174C">
      <w:pPr>
        <w:pStyle w:val="Defaul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Dokumentų rengimo ir įforminimo taisyklės. Nauja Dokumentų rengimo taisyklių redakcija nuo 2020-01-01.</w:t>
      </w:r>
    </w:p>
    <w:p w:rsidR="0061174C" w:rsidRDefault="0061174C" w:rsidP="0061174C">
      <w:pPr>
        <w:pStyle w:val="Defaul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Kalbos konsultacijų bankas </w:t>
      </w:r>
      <w:hyperlink r:id="rId5" w:history="1">
        <w:r>
          <w:rPr>
            <w:rStyle w:val="Hipersaitas"/>
            <w:rFonts w:asciiTheme="majorBidi" w:hAnsiTheme="majorBidi" w:cstheme="majorBidi"/>
          </w:rPr>
          <w:t>http://www.vlkk.lt/konsultacijos</w:t>
        </w:r>
      </w:hyperlink>
    </w:p>
    <w:p w:rsidR="0061174C" w:rsidRDefault="0061174C" w:rsidP="0061174C">
      <w:pPr>
        <w:pStyle w:val="Default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Kanceliarinės kalbos patarimai. </w:t>
      </w:r>
      <w:hyperlink r:id="rId6" w:history="1">
        <w:r>
          <w:rPr>
            <w:rStyle w:val="Hipersaitas"/>
            <w:rFonts w:asciiTheme="majorBidi" w:hAnsiTheme="majorBidi" w:cstheme="majorBidi"/>
          </w:rPr>
          <w:t>http://kanceliariniaipatarimai.lki.lt/</w:t>
        </w:r>
      </w:hyperlink>
    </w:p>
    <w:p w:rsidR="0061174C" w:rsidRDefault="0061174C" w:rsidP="0061174C">
      <w:pPr>
        <w:pStyle w:val="Default"/>
        <w:jc w:val="both"/>
        <w:rPr>
          <w:rFonts w:asciiTheme="majorBidi" w:hAnsiTheme="majorBidi" w:cstheme="majorBidi"/>
          <w:color w:val="auto"/>
        </w:rPr>
      </w:pPr>
      <w:r>
        <w:rPr>
          <w:rFonts w:asciiTheme="majorBidi" w:hAnsiTheme="majorBidi" w:cstheme="majorBidi"/>
          <w:color w:val="auto"/>
        </w:rPr>
        <w:t>Valstybinės lietuvių kalbos komisijos 2019 m. lapkričio 7 d. nutarimas Nr. N-8 (178) „Dėl Lietuvių kalbos skyrybos taisyklių“ (TAR, 2019-11-12, Nr. 2019-18100).</w:t>
      </w:r>
    </w:p>
    <w:p w:rsidR="0061174C" w:rsidRDefault="0061174C" w:rsidP="0061174C">
      <w:pPr>
        <w:pStyle w:val="Default"/>
        <w:jc w:val="both"/>
        <w:rPr>
          <w:rFonts w:asciiTheme="majorBidi" w:hAnsiTheme="majorBidi" w:cstheme="majorBidi"/>
          <w:color w:val="auto"/>
          <w:shd w:val="pct15" w:color="auto" w:fill="FFFFFF"/>
        </w:rPr>
      </w:pPr>
    </w:p>
    <w:p w:rsidR="0061174C" w:rsidRPr="00AF73C5" w:rsidRDefault="0061174C" w:rsidP="00AF73C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61174C" w:rsidRPr="00AF73C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1546E"/>
    <w:multiLevelType w:val="multilevel"/>
    <w:tmpl w:val="B516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271B1"/>
    <w:multiLevelType w:val="multilevel"/>
    <w:tmpl w:val="E5A2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66180D"/>
    <w:multiLevelType w:val="multilevel"/>
    <w:tmpl w:val="B430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26DC0"/>
    <w:multiLevelType w:val="multilevel"/>
    <w:tmpl w:val="600E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D74C8"/>
    <w:multiLevelType w:val="hybridMultilevel"/>
    <w:tmpl w:val="B6EE3EBE"/>
    <w:lvl w:ilvl="0" w:tplc="5E0E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F0A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B28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D22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D8F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B69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9C2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BCE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A4A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0932BCD"/>
    <w:multiLevelType w:val="multilevel"/>
    <w:tmpl w:val="3154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87FB9"/>
    <w:multiLevelType w:val="hybridMultilevel"/>
    <w:tmpl w:val="50C87692"/>
    <w:lvl w:ilvl="0" w:tplc="1E749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5601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E63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C41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86E4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A1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5A5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561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560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CC51360"/>
    <w:multiLevelType w:val="hybridMultilevel"/>
    <w:tmpl w:val="F07E97E4"/>
    <w:lvl w:ilvl="0" w:tplc="78887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CCF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504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B0C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9A4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788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9AA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C2A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06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4525169"/>
    <w:multiLevelType w:val="hybridMultilevel"/>
    <w:tmpl w:val="B964D28C"/>
    <w:lvl w:ilvl="0" w:tplc="D21281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768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14C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4651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920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A69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68A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EC69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60B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4C85FBC"/>
    <w:multiLevelType w:val="hybridMultilevel"/>
    <w:tmpl w:val="FD822CB0"/>
    <w:lvl w:ilvl="0" w:tplc="A49EE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003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26B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D46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5CC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F65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54F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7CF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A042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8ED79AC"/>
    <w:multiLevelType w:val="multilevel"/>
    <w:tmpl w:val="1D9E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8B0D3B"/>
    <w:multiLevelType w:val="hybridMultilevel"/>
    <w:tmpl w:val="6C185D26"/>
    <w:lvl w:ilvl="0" w:tplc="EDDA4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709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85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F8A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58A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668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90A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EEE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0AB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D6F6EA3"/>
    <w:multiLevelType w:val="multilevel"/>
    <w:tmpl w:val="60F8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227EA"/>
    <w:multiLevelType w:val="multilevel"/>
    <w:tmpl w:val="058E7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F0FE3"/>
    <w:multiLevelType w:val="hybridMultilevel"/>
    <w:tmpl w:val="71704EB0"/>
    <w:lvl w:ilvl="0" w:tplc="2F10F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145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7AA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309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8AD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CA3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F61B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361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32E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1"/>
  </w:num>
  <w:num w:numId="6">
    <w:abstractNumId w:val="3"/>
  </w:num>
  <w:num w:numId="7">
    <w:abstractNumId w:val="13"/>
  </w:num>
  <w:num w:numId="8">
    <w:abstractNumId w:val="12"/>
  </w:num>
  <w:num w:numId="9">
    <w:abstractNumId w:val="9"/>
  </w:num>
  <w:num w:numId="10">
    <w:abstractNumId w:val="14"/>
  </w:num>
  <w:num w:numId="11">
    <w:abstractNumId w:val="4"/>
  </w:num>
  <w:num w:numId="12">
    <w:abstractNumId w:val="7"/>
  </w:num>
  <w:num w:numId="13">
    <w:abstractNumId w:val="11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A"/>
    <w:rsid w:val="000448D1"/>
    <w:rsid w:val="00090AD3"/>
    <w:rsid w:val="000C21D0"/>
    <w:rsid w:val="000D7908"/>
    <w:rsid w:val="00141B9D"/>
    <w:rsid w:val="001848BA"/>
    <w:rsid w:val="00195BE2"/>
    <w:rsid w:val="001B1474"/>
    <w:rsid w:val="001B3311"/>
    <w:rsid w:val="001D0772"/>
    <w:rsid w:val="002651C4"/>
    <w:rsid w:val="00273822"/>
    <w:rsid w:val="002B017F"/>
    <w:rsid w:val="00384F12"/>
    <w:rsid w:val="003C41D3"/>
    <w:rsid w:val="003D3894"/>
    <w:rsid w:val="0041744C"/>
    <w:rsid w:val="0044318F"/>
    <w:rsid w:val="00503740"/>
    <w:rsid w:val="00513BD6"/>
    <w:rsid w:val="00577BAD"/>
    <w:rsid w:val="005B1721"/>
    <w:rsid w:val="005B61BD"/>
    <w:rsid w:val="0061174C"/>
    <w:rsid w:val="00617E7A"/>
    <w:rsid w:val="00663217"/>
    <w:rsid w:val="007558B2"/>
    <w:rsid w:val="0078349B"/>
    <w:rsid w:val="0088409D"/>
    <w:rsid w:val="008A6CA9"/>
    <w:rsid w:val="00913D4D"/>
    <w:rsid w:val="00917B13"/>
    <w:rsid w:val="00950524"/>
    <w:rsid w:val="0095130E"/>
    <w:rsid w:val="00964961"/>
    <w:rsid w:val="009C15AA"/>
    <w:rsid w:val="00A02375"/>
    <w:rsid w:val="00A14EE4"/>
    <w:rsid w:val="00A425A0"/>
    <w:rsid w:val="00A90207"/>
    <w:rsid w:val="00A94917"/>
    <w:rsid w:val="00AE706C"/>
    <w:rsid w:val="00AF73C5"/>
    <w:rsid w:val="00B07954"/>
    <w:rsid w:val="00B543CA"/>
    <w:rsid w:val="00C056BB"/>
    <w:rsid w:val="00C63997"/>
    <w:rsid w:val="00C736BA"/>
    <w:rsid w:val="00C760B7"/>
    <w:rsid w:val="00CB29EE"/>
    <w:rsid w:val="00D17FAE"/>
    <w:rsid w:val="00D96533"/>
    <w:rsid w:val="00DB7861"/>
    <w:rsid w:val="00E176C9"/>
    <w:rsid w:val="00E607F5"/>
    <w:rsid w:val="00E705E7"/>
    <w:rsid w:val="00E8076C"/>
    <w:rsid w:val="00ED7448"/>
    <w:rsid w:val="00EF7E2F"/>
    <w:rsid w:val="00F32AF5"/>
    <w:rsid w:val="00F40976"/>
    <w:rsid w:val="00F470D5"/>
    <w:rsid w:val="00F6589B"/>
    <w:rsid w:val="00FA0D0E"/>
    <w:rsid w:val="00FF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44F8D-3EB7-4E7B-AD7B-94FFDD23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4F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38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384F12"/>
    <w:rPr>
      <w:color w:val="0000FF"/>
      <w:u w:val="single"/>
    </w:rPr>
  </w:style>
  <w:style w:type="paragraph" w:customStyle="1" w:styleId="Default">
    <w:name w:val="Default"/>
    <w:rsid w:val="006117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0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2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15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8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6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56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24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9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2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31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1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9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13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0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579">
              <w:marLeft w:val="0"/>
              <w:marRight w:val="225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1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137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6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5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40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8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98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29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4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20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2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1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984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3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nceliariniaipatarimai.lki.lt/" TargetMode="External"/><Relationship Id="rId5" Type="http://schemas.openxmlformats.org/officeDocument/2006/relationships/hyperlink" Target="http://www.vlkk.lt/konsultacij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4978</Words>
  <Characters>2839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Ivaškevičienė</dc:creator>
  <cp:keywords/>
  <dc:description/>
  <cp:lastModifiedBy>Dalia Ivaškevičienė</cp:lastModifiedBy>
  <cp:revision>56</cp:revision>
  <dcterms:created xsi:type="dcterms:W3CDTF">2020-01-14T07:52:00Z</dcterms:created>
  <dcterms:modified xsi:type="dcterms:W3CDTF">2020-01-15T13:24:00Z</dcterms:modified>
</cp:coreProperties>
</file>