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E1A1" w14:textId="4A9CE515" w:rsidR="00C563D1" w:rsidRPr="00605F6A" w:rsidRDefault="00C67842" w:rsidP="00605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0A8">
        <w:rPr>
          <w:rFonts w:ascii="Times New Roman" w:hAnsi="Times New Roman" w:cs="Times New Roman"/>
          <w:b/>
          <w:bCs/>
          <w:sz w:val="24"/>
          <w:szCs w:val="24"/>
        </w:rPr>
        <w:t>UKMERGĖS RAJONO SAVIVALDYBĖS ADMINISTRACIJA</w:t>
      </w:r>
    </w:p>
    <w:p w14:paraId="50AAA904" w14:textId="77777777" w:rsidR="00692493" w:rsidRPr="00B330A8" w:rsidRDefault="00692493" w:rsidP="00B330A8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3E22DBE4" w14:textId="77777777" w:rsidR="00E54C99" w:rsidRPr="00B330A8" w:rsidRDefault="00C67842" w:rsidP="00B33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0A8">
        <w:rPr>
          <w:rFonts w:ascii="Times New Roman" w:eastAsia="Times New Roman" w:hAnsi="Times New Roman" w:cs="Times New Roman"/>
          <w:sz w:val="24"/>
          <w:szCs w:val="24"/>
        </w:rPr>
        <w:t xml:space="preserve">ADMINISTRACINĖS PASLAUGOS </w:t>
      </w:r>
    </w:p>
    <w:p w14:paraId="5A5A80B6" w14:textId="77777777" w:rsidR="00E54C99" w:rsidRPr="00B330A8" w:rsidRDefault="00B40BE0" w:rsidP="00B3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0A8">
        <w:rPr>
          <w:rFonts w:ascii="Times New Roman" w:eastAsia="Times New Roman" w:hAnsi="Times New Roman" w:cs="Times New Roman"/>
          <w:b/>
          <w:bCs/>
          <w:sz w:val="24"/>
          <w:szCs w:val="24"/>
        </w:rPr>
        <w:t>PAŽYMŲ APIE EUROPINIO DYDŽIO VIENETĄ (EDV) IR VALDOS EKONOMINĮ DYDĮ (VED) IŠDAVIMAS</w:t>
      </w:r>
    </w:p>
    <w:p w14:paraId="5D089983" w14:textId="12A02290" w:rsidR="00C67842" w:rsidRPr="00B330A8" w:rsidRDefault="00C67842" w:rsidP="00B33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0A8">
        <w:rPr>
          <w:rFonts w:ascii="Times New Roman" w:eastAsia="Times New Roman" w:hAnsi="Times New Roman" w:cs="Times New Roman"/>
          <w:sz w:val="24"/>
          <w:szCs w:val="24"/>
        </w:rPr>
        <w:t>TEIKIMO APRAŠYMAS</w:t>
      </w:r>
      <w:r w:rsidR="004972DE">
        <w:rPr>
          <w:rFonts w:ascii="Times New Roman" w:eastAsia="Times New Roman" w:hAnsi="Times New Roman" w:cs="Times New Roman"/>
          <w:sz w:val="24"/>
          <w:szCs w:val="24"/>
        </w:rPr>
        <w:t xml:space="preserve"> (Nr.</w:t>
      </w:r>
      <w:r w:rsidR="00605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D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0EC7">
        <w:rPr>
          <w:rFonts w:ascii="Times New Roman" w:eastAsia="Times New Roman" w:hAnsi="Times New Roman" w:cs="Times New Roman"/>
          <w:sz w:val="24"/>
          <w:szCs w:val="24"/>
        </w:rPr>
        <w:t>8</w:t>
      </w:r>
      <w:r w:rsidR="004972DE">
        <w:rPr>
          <w:rFonts w:ascii="Times New Roman" w:eastAsia="Times New Roman" w:hAnsi="Times New Roman" w:cs="Times New Roman"/>
          <w:sz w:val="24"/>
          <w:szCs w:val="24"/>
        </w:rPr>
        <w:t>9)</w:t>
      </w:r>
    </w:p>
    <w:p w14:paraId="2DF616CD" w14:textId="77777777" w:rsidR="00C67842" w:rsidRPr="00B330A8" w:rsidRDefault="00C67842" w:rsidP="00B33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9640" w:type="dxa"/>
        <w:tblInd w:w="-289" w:type="dxa"/>
        <w:tblLook w:val="04A0" w:firstRow="1" w:lastRow="0" w:firstColumn="1" w:lastColumn="0" w:noHBand="0" w:noVBand="1"/>
      </w:tblPr>
      <w:tblGrid>
        <w:gridCol w:w="570"/>
        <w:gridCol w:w="3117"/>
        <w:gridCol w:w="5953"/>
      </w:tblGrid>
      <w:tr w:rsidR="0097073B" w:rsidRPr="00B330A8" w14:paraId="6EFB7CDD" w14:textId="77777777" w:rsidTr="00605F6A">
        <w:tc>
          <w:tcPr>
            <w:tcW w:w="570" w:type="dxa"/>
            <w:vAlign w:val="center"/>
          </w:tcPr>
          <w:p w14:paraId="54D572A4" w14:textId="77777777" w:rsidR="00C67842" w:rsidRPr="00B330A8" w:rsidRDefault="00C67842" w:rsidP="00B33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117" w:type="dxa"/>
            <w:vAlign w:val="center"/>
          </w:tcPr>
          <w:p w14:paraId="1B9BD1F3" w14:textId="77777777" w:rsidR="00C67842" w:rsidRPr="00B330A8" w:rsidRDefault="00C67842" w:rsidP="00B33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953" w:type="dxa"/>
            <w:vAlign w:val="center"/>
          </w:tcPr>
          <w:p w14:paraId="43D21EFC" w14:textId="77777777" w:rsidR="00C67842" w:rsidRPr="00B330A8" w:rsidRDefault="00C67842" w:rsidP="00B33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Aprašymo turinys</w:t>
            </w:r>
          </w:p>
        </w:tc>
      </w:tr>
      <w:tr w:rsidR="0097073B" w:rsidRPr="00B330A8" w14:paraId="0104A050" w14:textId="77777777" w:rsidTr="00605F6A">
        <w:tc>
          <w:tcPr>
            <w:tcW w:w="570" w:type="dxa"/>
          </w:tcPr>
          <w:p w14:paraId="40F229E3" w14:textId="77777777" w:rsidR="00C67842" w:rsidRPr="00B330A8" w:rsidRDefault="004972DE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3DD032" w14:textId="77777777" w:rsidR="00C67842" w:rsidRPr="00B330A8" w:rsidRDefault="00C67842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pavadinimas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68C2C3" w14:textId="77777777" w:rsidR="00C67842" w:rsidRPr="00B330A8" w:rsidRDefault="00B40BE0" w:rsidP="00B25F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Pažymų apie europinio dydžio vienetą (EDV) ir valdos ekonominį dydį (VED) išdavimas.</w:t>
            </w:r>
          </w:p>
        </w:tc>
      </w:tr>
      <w:tr w:rsidR="0097073B" w:rsidRPr="00B330A8" w14:paraId="3053AFE3" w14:textId="77777777" w:rsidTr="00605F6A">
        <w:tc>
          <w:tcPr>
            <w:tcW w:w="570" w:type="dxa"/>
          </w:tcPr>
          <w:p w14:paraId="2986DF00" w14:textId="77777777" w:rsidR="00C67842" w:rsidRPr="00B330A8" w:rsidRDefault="004972DE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3625D6D9" w14:textId="77777777" w:rsidR="00C67842" w:rsidRPr="00B330A8" w:rsidRDefault="00C67842" w:rsidP="00B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apibūdinimas</w:t>
            </w:r>
          </w:p>
        </w:tc>
        <w:tc>
          <w:tcPr>
            <w:tcW w:w="5953" w:type="dxa"/>
          </w:tcPr>
          <w:p w14:paraId="64B00B9F" w14:textId="77777777" w:rsidR="00502350" w:rsidRPr="00B330A8" w:rsidRDefault="00B40BE0" w:rsidP="00B330A8">
            <w:pPr>
              <w:pStyle w:val="Lentelinis"/>
              <w:snapToGrid w:val="0"/>
              <w:jc w:val="both"/>
            </w:pPr>
            <w:r w:rsidRPr="00B330A8">
              <w:t>Paslauga skirta žemės ūkio valdų savininkams norintiems sužinoti valdos įvertinimą ekonominio dydžio vienetais (EDV), nuo kurių priklauso visų ūkininko mokamų mokesčių dydžiai</w:t>
            </w:r>
            <w:r w:rsidR="00502350" w:rsidRPr="00B330A8">
              <w:t>. Žemės ūkio valdos (ūkio) ekonominis dydis priklauso nuo deklaruotų pasėlių rūšių bei ploto ir nuo Ūkinių gyvūnų registre registruotų gyvūnų.</w:t>
            </w:r>
          </w:p>
          <w:p w14:paraId="50BAD18A" w14:textId="77777777" w:rsidR="000F5F13" w:rsidRDefault="00502350" w:rsidP="005D2D57">
            <w:pPr>
              <w:pStyle w:val="Lentelinis"/>
              <w:snapToGrid w:val="0"/>
              <w:jc w:val="both"/>
            </w:pPr>
            <w:r w:rsidRPr="00B330A8">
              <w:rPr>
                <w:bCs/>
              </w:rPr>
              <w:t xml:space="preserve">Produkcijos standartine verte išreikštas žemės ūkio valdos ekonominis dydis </w:t>
            </w:r>
            <w:r w:rsidRPr="00B330A8">
              <w:t>(VED) – piniginiais vienetais išreikštas rodiklis, kuriuo apibūdinamas žemės ūkio valdos dydis ir kuris yra lygus</w:t>
            </w:r>
            <w:r w:rsidRPr="00B330A8">
              <w:rPr>
                <w:color w:val="FF0000"/>
              </w:rPr>
              <w:t xml:space="preserve"> </w:t>
            </w:r>
            <w:r w:rsidRPr="00B330A8">
              <w:t>valdos visos produkcijos standartinės vertės ir valdos pajamų, gautų už paslaugas žemės ūkiui, sumai. N</w:t>
            </w:r>
            <w:r w:rsidR="00B40BE0" w:rsidRPr="00B330A8">
              <w:t>uo kurio priklauso galimybė dalyvauti atitinkamose paramos programose.</w:t>
            </w:r>
          </w:p>
          <w:p w14:paraId="2A0581DC" w14:textId="77777777" w:rsidR="00106172" w:rsidRPr="00B330A8" w:rsidRDefault="00106172" w:rsidP="00B25F8D">
            <w:pPr>
              <w:pStyle w:val="Lentelinis"/>
              <w:snapToGrid w:val="0"/>
              <w:jc w:val="both"/>
            </w:pPr>
            <w:r w:rsidRPr="00106172">
              <w:t xml:space="preserve">Asmeniui pageidaujant gauti išrašą apie </w:t>
            </w:r>
            <w:r>
              <w:t>EDV ar VED</w:t>
            </w:r>
            <w:r w:rsidRPr="00106172">
              <w:t xml:space="preserve"> </w:t>
            </w:r>
            <w:r w:rsidR="0091566C">
              <w:rPr>
                <w:rFonts w:asciiTheme="majorBidi" w:hAnsiTheme="majorBidi" w:cstheme="majorBidi"/>
              </w:rPr>
              <w:t xml:space="preserve">Ukmergės rajono </w:t>
            </w:r>
            <w:r w:rsidR="0091566C" w:rsidRPr="00D60F67">
              <w:rPr>
                <w:rFonts w:asciiTheme="majorBidi" w:hAnsiTheme="majorBidi" w:cstheme="majorBidi"/>
              </w:rPr>
              <w:t xml:space="preserve"> </w:t>
            </w:r>
            <w:r w:rsidR="0091566C">
              <w:rPr>
                <w:rFonts w:asciiTheme="majorBidi" w:hAnsiTheme="majorBidi" w:cstheme="majorBidi"/>
              </w:rPr>
              <w:t xml:space="preserve">savivaldybės </w:t>
            </w:r>
            <w:r w:rsidR="0091566C" w:rsidRPr="00D60F67">
              <w:rPr>
                <w:rFonts w:asciiTheme="majorBidi" w:hAnsiTheme="majorBidi" w:cstheme="majorBidi"/>
              </w:rPr>
              <w:t>Žemės ūkio ir kaimo plėtros skyriaus specialist</w:t>
            </w:r>
            <w:r w:rsidR="0091566C">
              <w:rPr>
                <w:rFonts w:asciiTheme="majorBidi" w:hAnsiTheme="majorBidi" w:cstheme="majorBidi"/>
              </w:rPr>
              <w:t>ai</w:t>
            </w:r>
            <w:r w:rsidR="0091566C" w:rsidRPr="00D60F67">
              <w:rPr>
                <w:rFonts w:asciiTheme="majorBidi" w:hAnsiTheme="majorBidi" w:cstheme="majorBidi"/>
              </w:rPr>
              <w:t xml:space="preserve"> (skyriuje, seniūnijose)</w:t>
            </w:r>
            <w:r w:rsidR="0091566C">
              <w:rPr>
                <w:rFonts w:asciiTheme="majorBidi" w:hAnsiTheme="majorBidi" w:cstheme="majorBidi"/>
              </w:rPr>
              <w:t xml:space="preserve"> </w:t>
            </w:r>
            <w:r w:rsidRPr="00106172">
              <w:t>pagal pateiktą asmens dokumentą patikrina asmens tapatybę ir nesant neatitikimų, išduoda</w:t>
            </w:r>
            <w:r>
              <w:t xml:space="preserve"> </w:t>
            </w:r>
            <w:r w:rsidRPr="00B330A8">
              <w:t>VĮ Žemės ūkio informacijos ir kaimo verslo centro žemės ūkio valdų ir ūkininkų ūkių administracinė</w:t>
            </w:r>
            <w:r>
              <w:t>je programoje</w:t>
            </w:r>
            <w:r w:rsidRPr="00B330A8">
              <w:t xml:space="preserve"> (VŪRAP)</w:t>
            </w:r>
            <w:r>
              <w:t xml:space="preserve"> suformuotą pažymą</w:t>
            </w:r>
            <w:r w:rsidRPr="00B330A8">
              <w:t>.</w:t>
            </w:r>
          </w:p>
        </w:tc>
      </w:tr>
      <w:tr w:rsidR="002E2349" w:rsidRPr="00B330A8" w14:paraId="18B3DF22" w14:textId="77777777" w:rsidTr="00605F6A">
        <w:tc>
          <w:tcPr>
            <w:tcW w:w="570" w:type="dxa"/>
          </w:tcPr>
          <w:p w14:paraId="158F5E93" w14:textId="77777777" w:rsidR="00C67842" w:rsidRPr="00B330A8" w:rsidRDefault="004972DE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382BEF57" w14:textId="77777777" w:rsidR="00C67842" w:rsidRPr="00B330A8" w:rsidRDefault="00C67842" w:rsidP="00B3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5953" w:type="dxa"/>
          </w:tcPr>
          <w:p w14:paraId="0889B074" w14:textId="77777777" w:rsidR="00D77BFE" w:rsidRDefault="00605F6A" w:rsidP="003F0BEC">
            <w:pPr>
              <w:pStyle w:val="prastasiniatinklio"/>
              <w:numPr>
                <w:ilvl w:val="0"/>
                <w:numId w:val="3"/>
              </w:numPr>
              <w:spacing w:before="0" w:beforeAutospacing="0" w:after="0" w:afterAutospacing="0"/>
              <w:ind w:left="315" w:hanging="283"/>
              <w:jc w:val="both"/>
              <w:rPr>
                <w:rStyle w:val="Hipersaitas"/>
                <w:lang w:eastAsia="zh-CN" w:bidi="hi-IN"/>
              </w:rPr>
            </w:pPr>
            <w:hyperlink r:id="rId6" w:history="1">
              <w:r w:rsidR="00D77BFE" w:rsidRPr="00D77BFE">
                <w:rPr>
                  <w:rStyle w:val="Hipersaitas"/>
                  <w:lang w:eastAsia="zh-CN" w:bidi="hi-IN"/>
                </w:rPr>
                <w:t>Lietuvos Respublikos žemės</w:t>
              </w:r>
              <w:r w:rsidR="00B40BE0" w:rsidRPr="00D77BFE">
                <w:rPr>
                  <w:rStyle w:val="Hipersaitas"/>
                  <w:lang w:eastAsia="zh-CN" w:bidi="hi-IN"/>
                </w:rPr>
                <w:t xml:space="preserve"> ūkio ministro 2010-12-23 d. įsakymas Nr. </w:t>
              </w:r>
              <w:r w:rsidR="00B40BE0" w:rsidRPr="00D77BFE">
                <w:rPr>
                  <w:rStyle w:val="Hipersaitas"/>
                </w:rPr>
                <w:t>Nr. 3D-1106</w:t>
              </w:r>
              <w:r w:rsidR="00B40BE0" w:rsidRPr="00D77BFE">
                <w:rPr>
                  <w:rStyle w:val="Hipersaitas"/>
                  <w:lang w:eastAsia="zh-CN" w:bidi="hi-IN"/>
                </w:rPr>
                <w:t xml:space="preserve"> „ Dėl žemės ūkio valdos ar ūkio bendrojo standartinio gamybinio pelno ir ekonominio dydžio, išreiškiamo ekonominio dydžio vienetais, apskaičiavimo tvarkos aprašo patvirtinimo“</w:t>
              </w:r>
              <w:r w:rsidR="00D77BFE" w:rsidRPr="00D77BFE">
                <w:rPr>
                  <w:rStyle w:val="Hipersaitas"/>
                  <w:lang w:eastAsia="zh-CN" w:bidi="hi-IN"/>
                </w:rPr>
                <w:t>(suvestinė redakcija)</w:t>
              </w:r>
            </w:hyperlink>
          </w:p>
          <w:p w14:paraId="25430F6F" w14:textId="77777777" w:rsidR="000F5F13" w:rsidRPr="00D77BFE" w:rsidRDefault="00605F6A" w:rsidP="003F0BEC">
            <w:pPr>
              <w:pStyle w:val="prastasiniatinklio"/>
              <w:numPr>
                <w:ilvl w:val="0"/>
                <w:numId w:val="3"/>
              </w:numPr>
              <w:spacing w:before="0" w:beforeAutospacing="0" w:after="0" w:afterAutospacing="0"/>
              <w:ind w:left="315" w:hanging="283"/>
              <w:jc w:val="both"/>
            </w:pPr>
            <w:hyperlink r:id="rId7" w:history="1">
              <w:r w:rsidR="00B40BE0" w:rsidRPr="00D77BFE">
                <w:rPr>
                  <w:rStyle w:val="Hipersaitas"/>
                  <w:lang w:eastAsia="zh-CN" w:bidi="hi-IN"/>
                </w:rPr>
                <w:t xml:space="preserve">Žemės ūkio ministro 2014-06-23 d. įsakymas Nr. Nr. </w:t>
              </w:r>
              <w:r w:rsidR="00B40BE0" w:rsidRPr="00D77BFE">
                <w:rPr>
                  <w:rStyle w:val="Hipersaitas"/>
                </w:rPr>
                <w:t>3D-382</w:t>
              </w:r>
              <w:r w:rsidR="00B40BE0" w:rsidRPr="00D77BFE">
                <w:rPr>
                  <w:rStyle w:val="Hipersaitas"/>
                  <w:lang w:eastAsia="zh-CN" w:bidi="hi-IN"/>
                </w:rPr>
                <w:t xml:space="preserve"> „Dėl produkcijos standartine verte išreikšto žemės ūkio ekonominio dydžio apskaičiavimo </w:t>
              </w:r>
              <w:r w:rsidR="00BE3128" w:rsidRPr="00D77BFE">
                <w:rPr>
                  <w:rStyle w:val="Hipersaitas"/>
                  <w:lang w:eastAsia="zh-CN" w:bidi="hi-IN"/>
                </w:rPr>
                <w:t>tvarkos aprašo patvirtinimo“</w:t>
              </w:r>
              <w:r w:rsidR="00BE3128" w:rsidRPr="00D77BFE">
                <w:rPr>
                  <w:rStyle w:val="Hipersaitas"/>
                  <w:rFonts w:eastAsiaTheme="minorEastAsia"/>
                </w:rPr>
                <w:t>(</w:t>
              </w:r>
              <w:r w:rsidR="00D16CF9" w:rsidRPr="00D77BFE">
                <w:rPr>
                  <w:rStyle w:val="Hipersaitas"/>
                  <w:rFonts w:eastAsiaTheme="minorEastAsia"/>
                </w:rPr>
                <w:t>suve</w:t>
              </w:r>
              <w:r w:rsidR="00D77BFE" w:rsidRPr="00D77BFE">
                <w:rPr>
                  <w:rStyle w:val="Hipersaitas"/>
                  <w:rFonts w:eastAsiaTheme="minorEastAsia"/>
                </w:rPr>
                <w:t>stinė redakcija)</w:t>
              </w:r>
            </w:hyperlink>
          </w:p>
        </w:tc>
      </w:tr>
      <w:tr w:rsidR="002E2349" w:rsidRPr="00B330A8" w14:paraId="1D30E24C" w14:textId="77777777" w:rsidTr="00605F6A">
        <w:trPr>
          <w:trHeight w:val="848"/>
        </w:trPr>
        <w:tc>
          <w:tcPr>
            <w:tcW w:w="570" w:type="dxa"/>
          </w:tcPr>
          <w:p w14:paraId="4783CB9B" w14:textId="77777777" w:rsidR="00C67842" w:rsidRPr="00B330A8" w:rsidRDefault="004972DE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26D240" w14:textId="77777777" w:rsidR="00C67842" w:rsidRPr="00B330A8" w:rsidRDefault="00C67842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A348EA" w14:textId="6CAC1D47" w:rsidR="000F5F13" w:rsidRPr="00B330A8" w:rsidRDefault="00B42C3C" w:rsidP="00B25F8D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0A8">
              <w:rPr>
                <w:rFonts w:ascii="Times New Roman" w:hAnsi="Times New Roman" w:cs="Times New Roman"/>
              </w:rPr>
              <w:t>Asmens tapatybę patvirtinantis dokumentas</w:t>
            </w:r>
            <w:r w:rsidR="00106172">
              <w:rPr>
                <w:rFonts w:ascii="Times New Roman" w:hAnsi="Times New Roman" w:cs="Times New Roman"/>
              </w:rPr>
              <w:t xml:space="preserve"> arba į</w:t>
            </w:r>
            <w:r w:rsidRPr="00B330A8">
              <w:rPr>
                <w:rFonts w:ascii="Times New Roman" w:hAnsi="Times New Roman" w:cs="Times New Roman"/>
              </w:rPr>
              <w:t>galiojimas, jeigu kreipiasi įgaliotas asmuo.</w:t>
            </w:r>
          </w:p>
        </w:tc>
      </w:tr>
      <w:tr w:rsidR="002E2349" w:rsidRPr="00B330A8" w14:paraId="018CD26C" w14:textId="77777777" w:rsidTr="00605F6A">
        <w:tc>
          <w:tcPr>
            <w:tcW w:w="570" w:type="dxa"/>
          </w:tcPr>
          <w:p w14:paraId="7766344E" w14:textId="77777777" w:rsidR="00C67842" w:rsidRPr="00B330A8" w:rsidRDefault="004972DE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F1851B" w14:textId="77777777" w:rsidR="00C67842" w:rsidRPr="00B330A8" w:rsidRDefault="00C67842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7BB99F" w14:textId="1EAD23AD" w:rsidR="009C2B41" w:rsidRPr="003F0BEC" w:rsidRDefault="00BD65C1" w:rsidP="003F0BEC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30A8">
              <w:rPr>
                <w:rFonts w:ascii="Times New Roman" w:hAnsi="Times New Roman" w:cs="Times New Roman"/>
              </w:rPr>
              <w:t>Asmens t</w:t>
            </w:r>
            <w:r w:rsidR="00106172">
              <w:rPr>
                <w:rFonts w:ascii="Times New Roman" w:hAnsi="Times New Roman" w:cs="Times New Roman"/>
              </w:rPr>
              <w:t>apatybę patvirtinantį dokumentą arba į</w:t>
            </w:r>
            <w:r w:rsidRPr="00B330A8">
              <w:rPr>
                <w:rFonts w:ascii="Times New Roman" w:hAnsi="Times New Roman" w:cs="Times New Roman"/>
              </w:rPr>
              <w:t>galiojimą, jeigu kreipiasi įgaliotas asmuo.</w:t>
            </w:r>
          </w:p>
        </w:tc>
      </w:tr>
      <w:tr w:rsidR="00B42C3C" w:rsidRPr="00B330A8" w14:paraId="29D8EFB4" w14:textId="77777777" w:rsidTr="00605F6A">
        <w:tc>
          <w:tcPr>
            <w:tcW w:w="570" w:type="dxa"/>
          </w:tcPr>
          <w:p w14:paraId="12711B8E" w14:textId="77777777" w:rsidR="00B42C3C" w:rsidRPr="00B330A8" w:rsidRDefault="004972DE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3AD169" w14:textId="77777777" w:rsidR="00B42C3C" w:rsidRPr="00B330A8" w:rsidRDefault="00B42C3C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teikėjas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805850" w14:textId="30687CB8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b/>
                <w:bCs/>
                <w:sz w:val="24"/>
                <w:szCs w:val="24"/>
              </w:rPr>
              <w:t xml:space="preserve">Asta </w:t>
            </w:r>
            <w:proofErr w:type="spellStart"/>
            <w:r w:rsidRPr="00B330A8">
              <w:rPr>
                <w:rStyle w:val="T25"/>
                <w:b/>
                <w:bCs/>
                <w:sz w:val="24"/>
                <w:szCs w:val="24"/>
              </w:rPr>
              <w:t>Dutkienė</w:t>
            </w:r>
            <w:proofErr w:type="spellEnd"/>
            <w:r w:rsidRPr="00B330A8">
              <w:rPr>
                <w:rStyle w:val="T25"/>
                <w:sz w:val="24"/>
                <w:szCs w:val="24"/>
              </w:rPr>
              <w:br/>
              <w:t>Ukmergės r. sav. administracijos Žemės ūkio ir kaimo plėtros skyriaus vyr. specialistė,</w:t>
            </w:r>
          </w:p>
          <w:p w14:paraId="0DC8C8E0" w14:textId="7A32C4AF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Tel. (8 340) 60352,</w:t>
            </w:r>
            <w:r w:rsidR="004972DE">
              <w:rPr>
                <w:rStyle w:val="T25"/>
                <w:sz w:val="24"/>
                <w:szCs w:val="24"/>
              </w:rPr>
              <w:t xml:space="preserve"> (8 694) 90895</w:t>
            </w:r>
          </w:p>
          <w:p w14:paraId="6ACEE000" w14:textId="08B06E74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El. p.: </w:t>
            </w:r>
            <w:hyperlink r:id="rId8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asta.dutkiene@ukmerge.lt</w:t>
              </w:r>
            </w:hyperlink>
          </w:p>
          <w:p w14:paraId="1D743F0D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Adresas: Kęstučio a. 3, 20114, Ukmergė</w:t>
            </w:r>
          </w:p>
          <w:p w14:paraId="0F54C0E5" w14:textId="77777777" w:rsidR="00B42C3C" w:rsidRPr="00B330A8" w:rsidRDefault="00B42C3C" w:rsidP="00B330A8">
            <w:pPr>
              <w:pStyle w:val="P6"/>
              <w:rPr>
                <w:rStyle w:val="T25"/>
                <w:b/>
                <w:bCs/>
                <w:sz w:val="24"/>
                <w:szCs w:val="24"/>
              </w:rPr>
            </w:pPr>
            <w:r w:rsidRPr="00B330A8">
              <w:rPr>
                <w:rStyle w:val="T25"/>
                <w:b/>
                <w:bCs/>
                <w:sz w:val="24"/>
                <w:szCs w:val="24"/>
              </w:rPr>
              <w:lastRenderedPageBreak/>
              <w:t>Neringa Adomavičienė</w:t>
            </w:r>
          </w:p>
          <w:p w14:paraId="4178B9BA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specialistė</w:t>
            </w:r>
          </w:p>
          <w:p w14:paraId="4F79F8AD" w14:textId="738A1BCC" w:rsidR="00B42C3C" w:rsidRPr="00B330A8" w:rsidRDefault="00106172" w:rsidP="00B330A8">
            <w:pPr>
              <w:pStyle w:val="P6"/>
              <w:rPr>
                <w:rStyle w:val="T25"/>
                <w:sz w:val="24"/>
                <w:szCs w:val="24"/>
              </w:rPr>
            </w:pPr>
            <w:r>
              <w:rPr>
                <w:rStyle w:val="T25"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72DE">
              <w:rPr>
                <w:rFonts w:ascii="Times New Roman" w:hAnsi="Times New Roman" w:cs="Times New Roman"/>
                <w:sz w:val="24"/>
                <w:szCs w:val="24"/>
              </w:rPr>
              <w:t>8 612) 43389</w:t>
            </w:r>
          </w:p>
          <w:p w14:paraId="1545D21A" w14:textId="14596224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El. p.: </w:t>
            </w:r>
            <w:hyperlink r:id="rId9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neringa.adomaviciene@ukmerge.lt</w:t>
              </w:r>
            </w:hyperlink>
          </w:p>
          <w:p w14:paraId="3299ED56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Adresas: Kęstučio a. 3, 20114, Ukmergė</w:t>
            </w:r>
          </w:p>
          <w:p w14:paraId="5632D76E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</w:p>
          <w:p w14:paraId="777F72F8" w14:textId="77777777" w:rsidR="004972DE" w:rsidRPr="008C6D9C" w:rsidRDefault="004972DE" w:rsidP="004972DE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C6D9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Rimantė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Atkočiūnienė</w:t>
            </w:r>
            <w:proofErr w:type="spellEnd"/>
          </w:p>
          <w:p w14:paraId="6F6A9664" w14:textId="77777777" w:rsidR="004972DE" w:rsidRPr="008C6D9C" w:rsidRDefault="004972DE" w:rsidP="004972DE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6D9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Ukmergės r. sav. administracijos Žemės ūkio ir kaimo plėtros skyriaus vyr. specialistė (Deltuvos seniūnijoje)</w:t>
            </w:r>
          </w:p>
          <w:p w14:paraId="671875BC" w14:textId="4416AA76" w:rsidR="004972DE" w:rsidRPr="008C6D9C" w:rsidRDefault="004972DE" w:rsidP="004972DE">
            <w:pPr>
              <w:widowControl w:val="0"/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6D9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Tel. (8 340) 47138,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(8 616) 00720</w:t>
            </w:r>
          </w:p>
          <w:p w14:paraId="30698D6E" w14:textId="3496513A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El. p.: </w:t>
            </w:r>
            <w:hyperlink r:id="rId10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rimante.sileviciute@ukmerge.lt</w:t>
              </w:r>
            </w:hyperlink>
          </w:p>
          <w:p w14:paraId="5C639086" w14:textId="77777777" w:rsidR="00B42C3C" w:rsidRPr="00B330A8" w:rsidRDefault="00B42C3C" w:rsidP="00B330A8">
            <w:pPr>
              <w:pStyle w:val="P6"/>
              <w:rPr>
                <w:rStyle w:val="textv10black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Adresas: </w:t>
            </w:r>
            <w:r w:rsidRPr="00B330A8">
              <w:rPr>
                <w:rStyle w:val="textv10black"/>
                <w:rFonts w:ascii="Times New Roman" w:hAnsi="Times New Roman" w:cs="Times New Roman"/>
                <w:color w:val="000000"/>
                <w:sz w:val="24"/>
                <w:szCs w:val="24"/>
              </w:rPr>
              <w:t>Vytauto g. 30, 20306,</w:t>
            </w:r>
          </w:p>
          <w:p w14:paraId="72AC3D2B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color w:val="000000"/>
                <w:sz w:val="24"/>
                <w:szCs w:val="24"/>
              </w:rPr>
              <w:t>Deltuvos mstl., Ukmergės r. sav.</w:t>
            </w:r>
          </w:p>
          <w:p w14:paraId="54B38851" w14:textId="77777777" w:rsidR="00B42C3C" w:rsidRPr="00B330A8" w:rsidRDefault="00B42C3C" w:rsidP="00B330A8">
            <w:pPr>
              <w:pStyle w:val="P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16246" w14:textId="77777777" w:rsidR="00B42C3C" w:rsidRPr="00B330A8" w:rsidRDefault="00B42C3C" w:rsidP="00B330A8">
            <w:pPr>
              <w:pStyle w:val="P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Teresė </w:t>
            </w:r>
            <w:proofErr w:type="spellStart"/>
            <w:r w:rsidRPr="00B33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Naujenienė</w:t>
            </w:r>
            <w:proofErr w:type="spellEnd"/>
          </w:p>
          <w:p w14:paraId="2CA3B88D" w14:textId="77777777" w:rsidR="00B42C3C" w:rsidRPr="00B330A8" w:rsidRDefault="000F5F13" w:rsidP="00B330A8">
            <w:pPr>
              <w:pStyle w:val="P6"/>
              <w:jc w:val="both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specialistė</w:t>
            </w:r>
            <w:r w:rsidR="00B42C3C" w:rsidRPr="00B330A8">
              <w:rPr>
                <w:rStyle w:val="T25"/>
                <w:sz w:val="24"/>
                <w:szCs w:val="24"/>
              </w:rPr>
              <w:t xml:space="preserve"> </w:t>
            </w:r>
            <w:r w:rsidRPr="00B330A8">
              <w:rPr>
                <w:rStyle w:val="T25"/>
                <w:sz w:val="24"/>
                <w:szCs w:val="24"/>
              </w:rPr>
              <w:t>(Lyduokių seniūnijoje)</w:t>
            </w:r>
          </w:p>
          <w:p w14:paraId="1FEBB7A4" w14:textId="05B6E82E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Tel. (8 340) </w:t>
            </w:r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42425,</w:t>
            </w:r>
            <w:r w:rsidR="0049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(8 619) 36596</w:t>
            </w:r>
          </w:p>
          <w:p w14:paraId="30F0CDD2" w14:textId="54F5D279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El. p.: </w:t>
            </w:r>
            <w:hyperlink r:id="rId11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terese.naujeniene@ukmerge.lt</w:t>
              </w:r>
            </w:hyperlink>
          </w:p>
          <w:p w14:paraId="2114B075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Adresas: Taikos g. 2, 20387,</w:t>
            </w:r>
          </w:p>
          <w:p w14:paraId="31C230B4" w14:textId="77777777" w:rsidR="00BE3128" w:rsidRPr="00B330A8" w:rsidRDefault="00B42C3C" w:rsidP="00B330A8">
            <w:pPr>
              <w:pStyle w:val="P6"/>
              <w:rPr>
                <w:rStyle w:val="textv10black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Lyduokių mstl., </w:t>
            </w:r>
            <w:r w:rsidRPr="00B330A8">
              <w:rPr>
                <w:rStyle w:val="textv10black"/>
                <w:rFonts w:ascii="Times New Roman" w:hAnsi="Times New Roman" w:cs="Times New Roman"/>
                <w:color w:val="000000"/>
                <w:sz w:val="24"/>
                <w:szCs w:val="24"/>
              </w:rPr>
              <w:t>Ukmergės r. sav.</w:t>
            </w:r>
          </w:p>
          <w:p w14:paraId="01D325B6" w14:textId="77777777" w:rsidR="00BE3128" w:rsidRPr="00B330A8" w:rsidRDefault="00BE3128" w:rsidP="00B330A8">
            <w:pPr>
              <w:pStyle w:val="P6"/>
              <w:rPr>
                <w:rStyle w:val="textv10black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5A7310" w14:textId="77777777" w:rsidR="00B42C3C" w:rsidRPr="00B330A8" w:rsidRDefault="00B42C3C" w:rsidP="00B330A8">
            <w:pPr>
              <w:pStyle w:val="P6"/>
              <w:rPr>
                <w:rStyle w:val="textv10black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Birutė </w:t>
            </w:r>
            <w:proofErr w:type="spellStart"/>
            <w:r w:rsidRPr="00B330A8">
              <w:rPr>
                <w:rStyle w:val="textv10black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Diliūnienė</w:t>
            </w:r>
            <w:proofErr w:type="spellEnd"/>
          </w:p>
          <w:p w14:paraId="54FCEC47" w14:textId="77777777" w:rsidR="00B42C3C" w:rsidRPr="00B330A8" w:rsidRDefault="000F5F13" w:rsidP="00B330A8">
            <w:pPr>
              <w:pStyle w:val="P6"/>
              <w:jc w:val="both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specialistė (Pabaisko seniūnijoje)</w:t>
            </w:r>
          </w:p>
          <w:p w14:paraId="06014ADF" w14:textId="70DF5091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Tel. (8 340) 41467</w:t>
            </w:r>
            <w:r w:rsidRPr="00B330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El. p.: </w:t>
            </w:r>
            <w:hyperlink r:id="rId12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birute.diliuniene.@ukmerge.lt</w:t>
              </w:r>
            </w:hyperlink>
          </w:p>
          <w:p w14:paraId="7AA1EFC6" w14:textId="77777777" w:rsidR="00B42C3C" w:rsidRPr="00B330A8" w:rsidRDefault="00B42C3C" w:rsidP="00B330A8">
            <w:pPr>
              <w:pStyle w:val="P6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Adresas: Pergalės g. 1, 20249,</w:t>
            </w:r>
          </w:p>
          <w:p w14:paraId="317889EC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Pabaisko mstl., Ukmergės r. sav.</w:t>
            </w:r>
          </w:p>
          <w:p w14:paraId="784FFA79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</w:p>
          <w:p w14:paraId="2F48E8B2" w14:textId="77777777" w:rsidR="00B42C3C" w:rsidRPr="00B330A8" w:rsidRDefault="00B42C3C" w:rsidP="00B330A8">
            <w:pPr>
              <w:pStyle w:val="P6"/>
              <w:rPr>
                <w:rStyle w:val="T25"/>
                <w:b/>
                <w:bCs/>
                <w:sz w:val="24"/>
                <w:szCs w:val="24"/>
              </w:rPr>
            </w:pPr>
            <w:r w:rsidRPr="00B330A8">
              <w:rPr>
                <w:rStyle w:val="T25"/>
                <w:b/>
                <w:bCs/>
                <w:sz w:val="24"/>
                <w:szCs w:val="24"/>
              </w:rPr>
              <w:t xml:space="preserve">Lina </w:t>
            </w:r>
            <w:proofErr w:type="spellStart"/>
            <w:r w:rsidRPr="00B330A8">
              <w:rPr>
                <w:rStyle w:val="T25"/>
                <w:b/>
                <w:bCs/>
                <w:sz w:val="24"/>
                <w:szCs w:val="24"/>
              </w:rPr>
              <w:t>Kuodelienė</w:t>
            </w:r>
            <w:proofErr w:type="spellEnd"/>
          </w:p>
          <w:p w14:paraId="1B13CE81" w14:textId="77777777" w:rsidR="00B42C3C" w:rsidRPr="00B330A8" w:rsidRDefault="000F5F13" w:rsidP="00B330A8">
            <w:pPr>
              <w:pStyle w:val="P6"/>
              <w:jc w:val="both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specialistė (Siesikų seniūnijoje)</w:t>
            </w:r>
          </w:p>
          <w:p w14:paraId="61E5FC89" w14:textId="4222C795" w:rsidR="00B42C3C" w:rsidRPr="00B330A8" w:rsidRDefault="00B42C3C" w:rsidP="00B330A8">
            <w:pPr>
              <w:pStyle w:val="P6"/>
              <w:jc w:val="both"/>
              <w:rPr>
                <w:rStyle w:val="T25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(8 340) 46690</w:t>
            </w:r>
          </w:p>
          <w:p w14:paraId="4F15ED29" w14:textId="4B4F712D" w:rsidR="00B42C3C" w:rsidRPr="00B330A8" w:rsidRDefault="00B42C3C" w:rsidP="00B330A8">
            <w:pPr>
              <w:pStyle w:val="P6"/>
              <w:jc w:val="both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El. p.: </w:t>
            </w:r>
            <w:hyperlink r:id="rId13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lina.kuodeliene@ukmerge.lt</w:t>
              </w:r>
            </w:hyperlink>
          </w:p>
          <w:p w14:paraId="17380C1F" w14:textId="77777777" w:rsidR="00B42C3C" w:rsidRPr="00B330A8" w:rsidRDefault="00B42C3C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Adresas: Draugystės g. 2., 20316,</w:t>
            </w:r>
          </w:p>
          <w:p w14:paraId="5C35CD03" w14:textId="77777777" w:rsidR="00B42C3C" w:rsidRPr="00B330A8" w:rsidRDefault="00B42C3C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Siesikų mstl., Ukmergės r. sav.</w:t>
            </w:r>
          </w:p>
          <w:p w14:paraId="1706DE6F" w14:textId="77777777" w:rsidR="00B42C3C" w:rsidRPr="00B330A8" w:rsidRDefault="00B42C3C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</w:p>
          <w:p w14:paraId="7D9002D7" w14:textId="77777777" w:rsidR="00B42C3C" w:rsidRPr="00B330A8" w:rsidRDefault="00B42C3C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b/>
                <w:bCs/>
                <w:sz w:val="24"/>
                <w:szCs w:val="24"/>
              </w:rPr>
              <w:t>Algis Macijauskas</w:t>
            </w:r>
          </w:p>
          <w:p w14:paraId="18C9ECFE" w14:textId="77777777" w:rsidR="00B42C3C" w:rsidRPr="00B330A8" w:rsidRDefault="000F5F13" w:rsidP="00B330A8">
            <w:pPr>
              <w:pStyle w:val="P6"/>
              <w:jc w:val="both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specialistas (</w:t>
            </w:r>
            <w:proofErr w:type="spellStart"/>
            <w:r w:rsidR="00B42C3C" w:rsidRPr="00B330A8">
              <w:rPr>
                <w:rStyle w:val="T25"/>
                <w:sz w:val="24"/>
                <w:szCs w:val="24"/>
              </w:rPr>
              <w:t>Šešuolių</w:t>
            </w:r>
            <w:proofErr w:type="spellEnd"/>
            <w:r w:rsidR="00B42C3C" w:rsidRPr="00B330A8">
              <w:rPr>
                <w:rStyle w:val="T25"/>
                <w:sz w:val="24"/>
                <w:szCs w:val="24"/>
              </w:rPr>
              <w:t xml:space="preserve"> </w:t>
            </w:r>
            <w:r w:rsidRPr="00B330A8">
              <w:rPr>
                <w:rStyle w:val="T25"/>
                <w:sz w:val="24"/>
                <w:szCs w:val="24"/>
              </w:rPr>
              <w:t>seniūnijoje)</w:t>
            </w:r>
          </w:p>
          <w:p w14:paraId="15957B8E" w14:textId="5E7327EA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Tel.: (8 340) 58944</w:t>
            </w:r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El. p.: </w:t>
            </w:r>
            <w:hyperlink r:id="rId14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algis.macijauskas@ukmerge.lt</w:t>
              </w:r>
            </w:hyperlink>
          </w:p>
          <w:p w14:paraId="22B1C1AB" w14:textId="77777777" w:rsidR="00B42C3C" w:rsidRPr="00B330A8" w:rsidRDefault="00B42C3C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Adresas: Liepų g. 7, 20220,</w:t>
            </w:r>
          </w:p>
          <w:p w14:paraId="185F70C0" w14:textId="77777777" w:rsidR="00B42C3C" w:rsidRPr="00B330A8" w:rsidRDefault="00B42C3C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Liaušių</w:t>
            </w:r>
            <w:proofErr w:type="spellEnd"/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 xml:space="preserve"> k., Ukmergės r. sav.</w:t>
            </w:r>
          </w:p>
          <w:p w14:paraId="0ADBE18C" w14:textId="77777777" w:rsidR="003F0BEC" w:rsidRDefault="003F0BEC" w:rsidP="002809FA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0B596FE" w14:textId="77777777" w:rsidR="002809FA" w:rsidRDefault="002809FA" w:rsidP="002809FA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Jolanta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Janickienė</w:t>
            </w:r>
            <w:proofErr w:type="spellEnd"/>
          </w:p>
          <w:p w14:paraId="316E7959" w14:textId="77777777" w:rsidR="002809FA" w:rsidRDefault="002809FA" w:rsidP="002809FA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Ukmergės r. sav. administracijos Žemės ūkio ir kaimo plėtros skyriaus vyr. specialistė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Taujėnų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seniūnijoje)</w:t>
            </w:r>
          </w:p>
          <w:p w14:paraId="76321476" w14:textId="612C2D79" w:rsidR="002809FA" w:rsidRDefault="002809FA" w:rsidP="002809FA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Tel. (8 340) 45293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br/>
              <w:t xml:space="preserve">El. p.: </w:t>
            </w:r>
            <w:hyperlink r:id="rId15" w:history="1">
              <w:r>
                <w:rPr>
                  <w:rStyle w:val="Hipersaitas"/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jolanta.janickiene@ukmerge.lt</w:t>
              </w:r>
            </w:hyperlink>
          </w:p>
          <w:p w14:paraId="7A47D77E" w14:textId="77777777" w:rsidR="002809FA" w:rsidRDefault="002809FA" w:rsidP="002809FA">
            <w:pPr>
              <w:widowControl w:val="0"/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Adresas: Užugirio g. 1, 20348,</w:t>
            </w:r>
          </w:p>
          <w:p w14:paraId="3122FAE1" w14:textId="77777777" w:rsidR="002809FA" w:rsidRDefault="002809FA" w:rsidP="002809FA">
            <w:pPr>
              <w:widowControl w:val="0"/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Taujėnų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mstl., Ukmergės r. sav.</w:t>
            </w:r>
          </w:p>
          <w:p w14:paraId="25FF5831" w14:textId="06E2C110" w:rsidR="00B42C3C" w:rsidRDefault="00B42C3C" w:rsidP="00B330A8">
            <w:pPr>
              <w:pStyle w:val="P6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</w:p>
          <w:p w14:paraId="441524D4" w14:textId="77777777" w:rsidR="00605F6A" w:rsidRPr="00B330A8" w:rsidRDefault="00605F6A" w:rsidP="00B330A8">
            <w:pPr>
              <w:pStyle w:val="P6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</w:p>
          <w:p w14:paraId="4FE70A18" w14:textId="77777777" w:rsidR="00B42C3C" w:rsidRPr="00B330A8" w:rsidRDefault="00B42C3C" w:rsidP="00B330A8">
            <w:pPr>
              <w:pStyle w:val="P6"/>
              <w:rPr>
                <w:rStyle w:val="textv10blac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</w:t>
            </w:r>
            <w:r w:rsidR="000F5F13" w:rsidRPr="00B330A8">
              <w:rPr>
                <w:rStyle w:val="textv10black"/>
                <w:rFonts w:ascii="Times New Roman" w:hAnsi="Times New Roman" w:cs="Times New Roman"/>
                <w:b/>
                <w:bCs/>
                <w:sz w:val="24"/>
                <w:szCs w:val="24"/>
              </w:rPr>
              <w:t>iva</w:t>
            </w:r>
            <w:r w:rsidRPr="00B330A8">
              <w:rPr>
                <w:rStyle w:val="textv10black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30A8">
              <w:rPr>
                <w:rStyle w:val="textv10black"/>
                <w:rFonts w:ascii="Times New Roman" w:hAnsi="Times New Roman" w:cs="Times New Roman"/>
                <w:b/>
                <w:bCs/>
                <w:sz w:val="24"/>
                <w:szCs w:val="24"/>
              </w:rPr>
              <w:t>Pečiukaitienė</w:t>
            </w:r>
            <w:proofErr w:type="spellEnd"/>
          </w:p>
          <w:p w14:paraId="6D7B20B2" w14:textId="1398353E" w:rsidR="00B42C3C" w:rsidRPr="00B330A8" w:rsidRDefault="000F5F13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specialistė (Veprių</w:t>
            </w:r>
            <w:r w:rsidR="009F4606">
              <w:rPr>
                <w:rStyle w:val="T25"/>
                <w:sz w:val="24"/>
                <w:szCs w:val="24"/>
              </w:rPr>
              <w:t xml:space="preserve"> </w:t>
            </w:r>
            <w:r w:rsidR="009F4606">
              <w:rPr>
                <w:rStyle w:val="T25"/>
              </w:rPr>
              <w:t xml:space="preserve">ir </w:t>
            </w:r>
            <w:proofErr w:type="spellStart"/>
            <w:r w:rsidR="009F4606">
              <w:rPr>
                <w:rStyle w:val="T25"/>
              </w:rPr>
              <w:t>Pivonijos</w:t>
            </w:r>
            <w:proofErr w:type="spellEnd"/>
            <w:r w:rsidRPr="00B330A8">
              <w:rPr>
                <w:rStyle w:val="T25"/>
                <w:sz w:val="24"/>
                <w:szCs w:val="24"/>
              </w:rPr>
              <w:t xml:space="preserve"> seniūnijo</w:t>
            </w:r>
            <w:r w:rsidR="009F4606">
              <w:rPr>
                <w:rStyle w:val="T25"/>
                <w:sz w:val="24"/>
                <w:szCs w:val="24"/>
              </w:rPr>
              <w:t>s</w:t>
            </w:r>
            <w:r w:rsidRPr="00B330A8">
              <w:rPr>
                <w:rStyle w:val="T25"/>
                <w:sz w:val="24"/>
                <w:szCs w:val="24"/>
              </w:rPr>
              <w:t>e)</w:t>
            </w:r>
          </w:p>
          <w:p w14:paraId="27A22EAC" w14:textId="2A735715" w:rsidR="00B42C3C" w:rsidRPr="00B330A8" w:rsidRDefault="00B42C3C" w:rsidP="00B330A8">
            <w:pPr>
              <w:pStyle w:val="P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 (8 340) 41185</w:t>
            </w:r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El. p.: </w:t>
            </w:r>
            <w:hyperlink r:id="rId16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daiva.peciukaitiene@ukmerge.lt</w:t>
              </w:r>
            </w:hyperlink>
          </w:p>
          <w:p w14:paraId="13E54671" w14:textId="77777777" w:rsidR="00B42C3C" w:rsidRPr="00B330A8" w:rsidRDefault="00B42C3C" w:rsidP="00B330A8">
            <w:pPr>
              <w:pStyle w:val="P6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Adresas: </w:t>
            </w:r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Pergalės g. 1, 20283,</w:t>
            </w:r>
          </w:p>
          <w:p w14:paraId="5DCC1B3D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Veprių mstl., Ukmergės r. sav.</w:t>
            </w:r>
          </w:p>
          <w:p w14:paraId="7A3DEA38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</w:p>
          <w:p w14:paraId="344F583C" w14:textId="77777777" w:rsidR="00B42C3C" w:rsidRPr="00B330A8" w:rsidRDefault="009C2B41" w:rsidP="00B330A8">
            <w:pPr>
              <w:pStyle w:val="P6"/>
              <w:rPr>
                <w:rStyle w:val="T25"/>
                <w:b/>
                <w:bCs/>
                <w:sz w:val="24"/>
                <w:szCs w:val="24"/>
              </w:rPr>
            </w:pPr>
            <w:r w:rsidRPr="00B330A8">
              <w:rPr>
                <w:rStyle w:val="T25"/>
                <w:b/>
                <w:bCs/>
                <w:sz w:val="24"/>
                <w:szCs w:val="24"/>
              </w:rPr>
              <w:t>Rita</w:t>
            </w:r>
            <w:r w:rsidR="00B42C3C" w:rsidRPr="00B330A8">
              <w:rPr>
                <w:rStyle w:val="T25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2C3C" w:rsidRPr="00B330A8">
              <w:rPr>
                <w:rStyle w:val="T25"/>
                <w:b/>
                <w:bCs/>
                <w:sz w:val="24"/>
                <w:szCs w:val="24"/>
              </w:rPr>
              <w:t>Čirbienė</w:t>
            </w:r>
            <w:proofErr w:type="spellEnd"/>
          </w:p>
          <w:p w14:paraId="62F8D33B" w14:textId="77777777" w:rsidR="00B42C3C" w:rsidRPr="00B330A8" w:rsidRDefault="000F5F13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specialistė (Vidiškių seniūnijoje)</w:t>
            </w:r>
          </w:p>
          <w:p w14:paraId="7ECC6BAD" w14:textId="2F659AE3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Tel. (8 340) 46253,</w:t>
            </w:r>
            <w:r w:rsidR="004972DE">
              <w:rPr>
                <w:rFonts w:ascii="Times New Roman" w:hAnsi="Times New Roman" w:cs="Times New Roman"/>
                <w:sz w:val="24"/>
                <w:szCs w:val="24"/>
              </w:rPr>
              <w:t xml:space="preserve"> (8 617) 31295</w:t>
            </w:r>
            <w:r w:rsidRPr="00B330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El.p</w:t>
            </w:r>
            <w:proofErr w:type="spellEnd"/>
            <w:r w:rsidRPr="00B330A8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hyperlink r:id="rId17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rita.cirbiene@ukmerge.lt</w:t>
              </w:r>
            </w:hyperlink>
          </w:p>
          <w:p w14:paraId="034BC59C" w14:textId="77777777" w:rsidR="00B42C3C" w:rsidRPr="00B330A8" w:rsidRDefault="00B42C3C" w:rsidP="00B330A8">
            <w:pPr>
              <w:pStyle w:val="P6"/>
              <w:rPr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Adresas: </w:t>
            </w: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Ukmergės g. 23, 20359,</w:t>
            </w:r>
          </w:p>
          <w:p w14:paraId="0CE8AB98" w14:textId="77777777" w:rsidR="00B42C3C" w:rsidRPr="00B330A8" w:rsidRDefault="00B42C3C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Vidiškių mstl., Ukmergės r. sav.</w:t>
            </w:r>
          </w:p>
          <w:p w14:paraId="550BA95B" w14:textId="77777777" w:rsidR="00B42C3C" w:rsidRPr="00B330A8" w:rsidRDefault="00B42C3C" w:rsidP="00B330A8">
            <w:pPr>
              <w:pStyle w:val="P6"/>
              <w:rPr>
                <w:rStyle w:val="T25"/>
                <w:b/>
                <w:bCs/>
                <w:sz w:val="24"/>
                <w:szCs w:val="24"/>
              </w:rPr>
            </w:pPr>
          </w:p>
          <w:p w14:paraId="3B6CEF4D" w14:textId="77777777" w:rsidR="009C2B41" w:rsidRPr="00B330A8" w:rsidRDefault="009C2B41" w:rsidP="00B330A8">
            <w:pPr>
              <w:pStyle w:val="P6"/>
              <w:rPr>
                <w:rStyle w:val="T25"/>
                <w:b/>
                <w:bCs/>
                <w:sz w:val="24"/>
                <w:szCs w:val="24"/>
              </w:rPr>
            </w:pPr>
            <w:proofErr w:type="spellStart"/>
            <w:r w:rsidRPr="00B330A8">
              <w:rPr>
                <w:rStyle w:val="T25"/>
                <w:b/>
                <w:bCs/>
                <w:sz w:val="24"/>
                <w:szCs w:val="24"/>
              </w:rPr>
              <w:t>Valduonė</w:t>
            </w:r>
            <w:proofErr w:type="spellEnd"/>
            <w:r w:rsidRPr="00B330A8">
              <w:rPr>
                <w:rStyle w:val="T25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30A8">
              <w:rPr>
                <w:rStyle w:val="T25"/>
                <w:b/>
                <w:bCs/>
                <w:sz w:val="24"/>
                <w:szCs w:val="24"/>
              </w:rPr>
              <w:t>Drobužienė</w:t>
            </w:r>
            <w:proofErr w:type="spellEnd"/>
          </w:p>
          <w:p w14:paraId="5D253310" w14:textId="77777777" w:rsidR="009C2B41" w:rsidRPr="00B330A8" w:rsidRDefault="000F5F13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specialistė (Želvos seniūnijoje)</w:t>
            </w:r>
          </w:p>
          <w:p w14:paraId="7724E1B3" w14:textId="0CB99279" w:rsidR="009C2B41" w:rsidRPr="00B330A8" w:rsidRDefault="009C2B41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(8 340) 42123,</w:t>
            </w:r>
            <w:r w:rsidR="00497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(8 612) 03893</w:t>
            </w:r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El.p</w:t>
            </w:r>
            <w:proofErr w:type="spellEnd"/>
            <w:r w:rsidRPr="00B33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hyperlink r:id="rId18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valduone.drobuziene@ukmerge.lt</w:t>
              </w:r>
            </w:hyperlink>
          </w:p>
          <w:p w14:paraId="5CF377A7" w14:textId="77777777" w:rsidR="009C2B41" w:rsidRPr="00B330A8" w:rsidRDefault="009C2B41" w:rsidP="00B330A8">
            <w:pPr>
              <w:pStyle w:val="P6"/>
              <w:rPr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Adresas: </w:t>
            </w: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Vaišučio</w:t>
            </w:r>
            <w:proofErr w:type="spellEnd"/>
            <w:r w:rsidRPr="00B330A8">
              <w:rPr>
                <w:rFonts w:ascii="Times New Roman" w:hAnsi="Times New Roman" w:cs="Times New Roman"/>
                <w:sz w:val="24"/>
                <w:szCs w:val="24"/>
              </w:rPr>
              <w:t xml:space="preserve"> g. 5, 20208,</w:t>
            </w:r>
          </w:p>
          <w:p w14:paraId="0342239A" w14:textId="77777777" w:rsidR="009C2B41" w:rsidRPr="00B330A8" w:rsidRDefault="009C2B41" w:rsidP="00B330A8">
            <w:pPr>
              <w:pStyle w:val="P6"/>
              <w:rPr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Želvos mstl., Ukmergės r. sav.</w:t>
            </w:r>
          </w:p>
          <w:p w14:paraId="1B5C8DEF" w14:textId="77777777" w:rsidR="009C2B41" w:rsidRPr="00B330A8" w:rsidRDefault="009C2B41" w:rsidP="00B330A8">
            <w:pPr>
              <w:pStyle w:val="P6"/>
              <w:rPr>
                <w:rStyle w:val="T25"/>
                <w:sz w:val="24"/>
                <w:szCs w:val="24"/>
              </w:rPr>
            </w:pPr>
          </w:p>
          <w:p w14:paraId="48BDCC23" w14:textId="77777777" w:rsidR="009C2B41" w:rsidRPr="00B330A8" w:rsidRDefault="009C2B41" w:rsidP="00B330A8">
            <w:pPr>
              <w:pStyle w:val="P6"/>
              <w:jc w:val="both"/>
              <w:rPr>
                <w:rStyle w:val="T5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0A8">
              <w:rPr>
                <w:rStyle w:val="T25"/>
                <w:b/>
                <w:bCs/>
                <w:sz w:val="24"/>
                <w:szCs w:val="24"/>
              </w:rPr>
              <w:t>Vilma Raupelienė</w:t>
            </w:r>
          </w:p>
          <w:p w14:paraId="344D420B" w14:textId="77777777" w:rsidR="009C2B41" w:rsidRPr="00B330A8" w:rsidRDefault="000F5F13" w:rsidP="00B330A8">
            <w:pPr>
              <w:pStyle w:val="P6"/>
              <w:jc w:val="both"/>
              <w:rPr>
                <w:rStyle w:val="T5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specialistė (Žemaitkiemio seniūnijoje)</w:t>
            </w:r>
          </w:p>
          <w:p w14:paraId="12EB65FB" w14:textId="4634DD8F" w:rsidR="009C2B41" w:rsidRPr="00B330A8" w:rsidRDefault="009C2B41" w:rsidP="00B330A8">
            <w:pPr>
              <w:pStyle w:val="P6"/>
              <w:jc w:val="both"/>
              <w:rPr>
                <w:rStyle w:val="T5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5"/>
                <w:rFonts w:ascii="Times New Roman" w:hAnsi="Times New Roman" w:cs="Times New Roman"/>
                <w:sz w:val="24"/>
                <w:szCs w:val="24"/>
              </w:rPr>
              <w:t xml:space="preserve">Tel. (8 </w:t>
            </w:r>
            <w:r w:rsidRPr="00B330A8">
              <w:rPr>
                <w:rStyle w:val="T25"/>
                <w:sz w:val="24"/>
                <w:szCs w:val="24"/>
              </w:rPr>
              <w:t>340</w:t>
            </w:r>
            <w:r w:rsidRPr="00B330A8">
              <w:rPr>
                <w:rStyle w:val="T5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330A8">
              <w:rPr>
                <w:rStyle w:val="T25"/>
                <w:sz w:val="24"/>
                <w:szCs w:val="24"/>
              </w:rPr>
              <w:t>41936</w:t>
            </w:r>
            <w:r w:rsidRPr="00B330A8">
              <w:rPr>
                <w:rStyle w:val="T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72DE">
              <w:rPr>
                <w:rFonts w:ascii="Times New Roman" w:hAnsi="Times New Roman" w:cs="Times New Roman"/>
                <w:sz w:val="24"/>
                <w:szCs w:val="24"/>
              </w:rPr>
              <w:t>(8 616) 75983</w:t>
            </w:r>
          </w:p>
          <w:p w14:paraId="6BB41AAF" w14:textId="75249A3A" w:rsidR="009C2B41" w:rsidRPr="00B330A8" w:rsidRDefault="009C2B41" w:rsidP="00B330A8">
            <w:pPr>
              <w:pStyle w:val="P6"/>
              <w:jc w:val="both"/>
              <w:rPr>
                <w:rStyle w:val="T25"/>
                <w:sz w:val="24"/>
                <w:szCs w:val="24"/>
              </w:rPr>
            </w:pPr>
            <w:r w:rsidRPr="00B330A8">
              <w:rPr>
                <w:rStyle w:val="T5"/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hyperlink r:id="rId19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vilma.raupeliene@ukmerge.lt</w:t>
              </w:r>
            </w:hyperlink>
          </w:p>
          <w:p w14:paraId="777096DE" w14:textId="77777777" w:rsidR="009C2B41" w:rsidRPr="00B330A8" w:rsidRDefault="009C2B41" w:rsidP="00B330A8">
            <w:pPr>
              <w:pStyle w:val="P6"/>
              <w:jc w:val="both"/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 xml:space="preserve">Adresas: </w:t>
            </w:r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Dariaus ir Girėno g. 15, 20368,</w:t>
            </w:r>
          </w:p>
          <w:p w14:paraId="0DCD7BB4" w14:textId="77777777" w:rsidR="00106172" w:rsidRDefault="009C2B41" w:rsidP="00B25F8D">
            <w:pPr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extv10black"/>
                <w:rFonts w:ascii="Times New Roman" w:hAnsi="Times New Roman" w:cs="Times New Roman"/>
                <w:sz w:val="24"/>
                <w:szCs w:val="24"/>
              </w:rPr>
              <w:t>Žemaitkiemio mstl., Ukmergės r. sav.</w:t>
            </w:r>
          </w:p>
          <w:p w14:paraId="3558C70C" w14:textId="183D96C3" w:rsidR="00605F6A" w:rsidRPr="00B25F8D" w:rsidRDefault="00605F6A" w:rsidP="00B2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3C" w:rsidRPr="00B330A8" w14:paraId="5E58CFD2" w14:textId="77777777" w:rsidTr="00605F6A">
        <w:tc>
          <w:tcPr>
            <w:tcW w:w="570" w:type="dxa"/>
          </w:tcPr>
          <w:p w14:paraId="027085CA" w14:textId="77777777" w:rsidR="00B42C3C" w:rsidRPr="00B330A8" w:rsidRDefault="004972DE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C94F1B" w14:textId="77777777" w:rsidR="00B42C3C" w:rsidRPr="00B330A8" w:rsidRDefault="00B42C3C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vadovas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EC858C" w14:textId="77777777" w:rsidR="00FB3B82" w:rsidRPr="00B330A8" w:rsidRDefault="00FB3B82" w:rsidP="00B330A8">
            <w:pPr>
              <w:pStyle w:val="P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Salvijus Stimburys</w:t>
            </w:r>
          </w:p>
          <w:p w14:paraId="16CC01F6" w14:textId="77777777" w:rsidR="00FB3B82" w:rsidRPr="00B330A8" w:rsidRDefault="00FB3B82" w:rsidP="00B330A8">
            <w:pPr>
              <w:pStyle w:val="P5"/>
              <w:rPr>
                <w:rFonts w:ascii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Ukmergės rajono savivaldybės administracijos Žemės ūkio ir kaimo plėtros skyriaus vedėjas</w:t>
            </w:r>
          </w:p>
          <w:p w14:paraId="2B73F364" w14:textId="1F0F5919" w:rsidR="00FB3B82" w:rsidRPr="00B330A8" w:rsidRDefault="00FB3B82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Tel. (8 340) 60320,</w:t>
            </w:r>
            <w:r w:rsidR="004972DE">
              <w:rPr>
                <w:rStyle w:val="T25"/>
                <w:sz w:val="24"/>
                <w:szCs w:val="24"/>
              </w:rPr>
              <w:t xml:space="preserve"> (8 656) 53201</w:t>
            </w:r>
          </w:p>
          <w:p w14:paraId="1A4CFF93" w14:textId="2AD9CA1B" w:rsidR="00FB3B82" w:rsidRPr="00B330A8" w:rsidRDefault="00FB3B82" w:rsidP="00B330A8">
            <w:pPr>
              <w:pStyle w:val="P6"/>
              <w:rPr>
                <w:rStyle w:val="T25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 xml:space="preserve">El. p.: </w:t>
            </w:r>
            <w:hyperlink r:id="rId20" w:history="1">
              <w:r w:rsidRPr="00B330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salvijus.stimburys@ukmerge.lt</w:t>
              </w:r>
            </w:hyperlink>
          </w:p>
          <w:p w14:paraId="16F55F61" w14:textId="77777777" w:rsidR="00B42C3C" w:rsidRPr="00B330A8" w:rsidRDefault="00FB3B82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Style w:val="T25"/>
                <w:sz w:val="24"/>
                <w:szCs w:val="24"/>
              </w:rPr>
              <w:t>Adresas: Kęstučio a. 3, 20114, Ukmergė</w:t>
            </w:r>
          </w:p>
        </w:tc>
      </w:tr>
      <w:tr w:rsidR="00B42C3C" w:rsidRPr="00B330A8" w14:paraId="6760546F" w14:textId="77777777" w:rsidTr="00605F6A">
        <w:tc>
          <w:tcPr>
            <w:tcW w:w="570" w:type="dxa"/>
          </w:tcPr>
          <w:p w14:paraId="1029A55A" w14:textId="77777777" w:rsidR="00B42C3C" w:rsidRPr="00B330A8" w:rsidRDefault="004972DE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91D0D" w14:textId="77777777" w:rsidR="00B42C3C" w:rsidRPr="00B330A8" w:rsidRDefault="00B42C3C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suteikimo trukmė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9C4DC4" w14:textId="77777777" w:rsidR="00B42C3C" w:rsidRPr="00B330A8" w:rsidRDefault="00FB3B82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hAnsi="Times New Roman" w:cs="Times New Roman"/>
                <w:sz w:val="24"/>
                <w:szCs w:val="24"/>
              </w:rPr>
              <w:t>Paslauga suteikiama per 1 darbo dieną.</w:t>
            </w:r>
          </w:p>
        </w:tc>
      </w:tr>
      <w:tr w:rsidR="00B42C3C" w:rsidRPr="00B330A8" w14:paraId="6B41BD0C" w14:textId="77777777" w:rsidTr="00605F6A">
        <w:tc>
          <w:tcPr>
            <w:tcW w:w="570" w:type="dxa"/>
          </w:tcPr>
          <w:p w14:paraId="7594064E" w14:textId="77777777" w:rsidR="00B42C3C" w:rsidRPr="00B330A8" w:rsidRDefault="004972DE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C2D253" w14:textId="77777777" w:rsidR="00B42C3C" w:rsidRPr="00B330A8" w:rsidRDefault="00B42C3C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0B9AE3" w14:textId="77777777" w:rsidR="00B42C3C" w:rsidRPr="00B330A8" w:rsidRDefault="0091566C" w:rsidP="00106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F8D" w:rsidRPr="00B330A8" w14:paraId="736CF46F" w14:textId="77777777" w:rsidTr="00605F6A">
        <w:tc>
          <w:tcPr>
            <w:tcW w:w="570" w:type="dxa"/>
          </w:tcPr>
          <w:p w14:paraId="53FE533E" w14:textId="77777777" w:rsidR="00B25F8D" w:rsidRDefault="00B25F8D" w:rsidP="00B3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CC624A" w14:textId="77777777" w:rsidR="00B25F8D" w:rsidRPr="00B330A8" w:rsidRDefault="00B25F8D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276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kaina (jei paslauga teikiama atlygintinai)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E398E2" w14:textId="77777777" w:rsidR="00B25F8D" w:rsidRDefault="00B25F8D" w:rsidP="00106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Nemokama</w:t>
            </w:r>
          </w:p>
        </w:tc>
      </w:tr>
      <w:tr w:rsidR="00B42C3C" w:rsidRPr="00B330A8" w14:paraId="29AD7786" w14:textId="77777777" w:rsidTr="00605F6A">
        <w:tc>
          <w:tcPr>
            <w:tcW w:w="570" w:type="dxa"/>
          </w:tcPr>
          <w:p w14:paraId="35EA3A77" w14:textId="77777777" w:rsidR="00B42C3C" w:rsidRPr="00B330A8" w:rsidRDefault="004972DE" w:rsidP="00B25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D1AFAF" w14:textId="77777777" w:rsidR="00B42C3C" w:rsidRPr="00B330A8" w:rsidRDefault="00B42C3C" w:rsidP="00B33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teikimo ypatumai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DBF38" w14:textId="77777777" w:rsidR="00B42C3C" w:rsidRPr="00B330A8" w:rsidRDefault="00FB3B82" w:rsidP="00D772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Administracinė </w:t>
            </w:r>
            <w:r w:rsidR="00B25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paslauga yra tarpinė. Išduodama </w:t>
            </w: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Žemės ūkio informacijos ir kaimo verslo centro </w:t>
            </w:r>
            <w:r w:rsidR="00D77229">
              <w:rPr>
                <w:rFonts w:ascii="Times New Roman" w:eastAsia="Times New Roman" w:hAnsi="Times New Roman" w:cs="Times New Roman"/>
                <w:sz w:val="24"/>
                <w:szCs w:val="24"/>
              </w:rPr>
              <w:t>pažyma</w:t>
            </w: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apie e</w:t>
            </w:r>
            <w:r w:rsidR="00D77229">
              <w:rPr>
                <w:rFonts w:ascii="Times New Roman" w:eastAsia="Times New Roman" w:hAnsi="Times New Roman" w:cs="Times New Roman"/>
                <w:sz w:val="24"/>
                <w:szCs w:val="24"/>
              </w:rPr>
              <w:t>uropinio dydžio vienetą (EDV) ar</w:t>
            </w:r>
            <w:r w:rsidRPr="00B33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valdos ekonominį dydį (VED).</w:t>
            </w:r>
          </w:p>
        </w:tc>
      </w:tr>
    </w:tbl>
    <w:p w14:paraId="7ECF21A6" w14:textId="77777777" w:rsidR="00D77697" w:rsidRPr="00B330A8" w:rsidRDefault="00D77697" w:rsidP="00B25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7697" w:rsidRPr="00B330A8" w:rsidSect="003F0BEC">
      <w:pgSz w:w="11906" w:h="16838"/>
      <w:pgMar w:top="709" w:right="70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11459"/>
    <w:multiLevelType w:val="hybridMultilevel"/>
    <w:tmpl w:val="9828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C4BBA"/>
    <w:multiLevelType w:val="hybridMultilevel"/>
    <w:tmpl w:val="E3ACD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94FE5"/>
    <w:multiLevelType w:val="hybridMultilevel"/>
    <w:tmpl w:val="7C38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2"/>
    <w:rsid w:val="000040F3"/>
    <w:rsid w:val="00010E9E"/>
    <w:rsid w:val="000D223F"/>
    <w:rsid w:val="000F5F13"/>
    <w:rsid w:val="00106172"/>
    <w:rsid w:val="00113330"/>
    <w:rsid w:val="001C4E5A"/>
    <w:rsid w:val="002475A7"/>
    <w:rsid w:val="00272625"/>
    <w:rsid w:val="002809FA"/>
    <w:rsid w:val="002A55D0"/>
    <w:rsid w:val="002A7BA4"/>
    <w:rsid w:val="002C39EF"/>
    <w:rsid w:val="002D3457"/>
    <w:rsid w:val="002E2349"/>
    <w:rsid w:val="002F63B2"/>
    <w:rsid w:val="003F0BEC"/>
    <w:rsid w:val="004025E0"/>
    <w:rsid w:val="004972DE"/>
    <w:rsid w:val="004A5818"/>
    <w:rsid w:val="00502350"/>
    <w:rsid w:val="005C18DC"/>
    <w:rsid w:val="005D2D57"/>
    <w:rsid w:val="00605F6A"/>
    <w:rsid w:val="006610BB"/>
    <w:rsid w:val="00692493"/>
    <w:rsid w:val="0069795B"/>
    <w:rsid w:val="00703B82"/>
    <w:rsid w:val="007B1C4C"/>
    <w:rsid w:val="007B3694"/>
    <w:rsid w:val="0080694E"/>
    <w:rsid w:val="008757A7"/>
    <w:rsid w:val="0091566C"/>
    <w:rsid w:val="0097073B"/>
    <w:rsid w:val="009C2B41"/>
    <w:rsid w:val="009E5A84"/>
    <w:rsid w:val="009F4606"/>
    <w:rsid w:val="00AC67FC"/>
    <w:rsid w:val="00B25F8D"/>
    <w:rsid w:val="00B330A8"/>
    <w:rsid w:val="00B40BE0"/>
    <w:rsid w:val="00B42C3C"/>
    <w:rsid w:val="00B8241E"/>
    <w:rsid w:val="00B844D6"/>
    <w:rsid w:val="00B84A44"/>
    <w:rsid w:val="00BD65C1"/>
    <w:rsid w:val="00BE308D"/>
    <w:rsid w:val="00BE3128"/>
    <w:rsid w:val="00BF6965"/>
    <w:rsid w:val="00C563D1"/>
    <w:rsid w:val="00C67842"/>
    <w:rsid w:val="00CA1B83"/>
    <w:rsid w:val="00CF0EC7"/>
    <w:rsid w:val="00CF3191"/>
    <w:rsid w:val="00CF5463"/>
    <w:rsid w:val="00D10892"/>
    <w:rsid w:val="00D16CF9"/>
    <w:rsid w:val="00D23C49"/>
    <w:rsid w:val="00D54050"/>
    <w:rsid w:val="00D7108C"/>
    <w:rsid w:val="00D77229"/>
    <w:rsid w:val="00D77697"/>
    <w:rsid w:val="00D77BFE"/>
    <w:rsid w:val="00E54C99"/>
    <w:rsid w:val="00F65055"/>
    <w:rsid w:val="00F6707B"/>
    <w:rsid w:val="00FB3B82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E8DB"/>
  <w15:chartTrackingRefBased/>
  <w15:docId w15:val="{E218B527-7F4D-4139-840C-D108BEEB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78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678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842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7842"/>
    <w:pPr>
      <w:ind w:left="720"/>
      <w:contextualSpacing/>
    </w:pPr>
  </w:style>
  <w:style w:type="paragraph" w:customStyle="1" w:styleId="Pagrindinistekstas1">
    <w:name w:val="Pagrindinis tekstas1"/>
    <w:basedOn w:val="prastasis"/>
    <w:rsid w:val="00F6707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B4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42C3C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2C3C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25">
    <w:name w:val="T25"/>
    <w:rsid w:val="00B42C3C"/>
    <w:rPr>
      <w:rFonts w:ascii="Times New Roman" w:hAnsi="Times New Roman" w:cs="Times New Roman"/>
    </w:rPr>
  </w:style>
  <w:style w:type="paragraph" w:customStyle="1" w:styleId="P6">
    <w:name w:val="P6"/>
    <w:basedOn w:val="prastasis"/>
    <w:rsid w:val="00B42C3C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Cs w:val="20"/>
      <w:lang w:eastAsia="zh-CN"/>
    </w:rPr>
  </w:style>
  <w:style w:type="character" w:customStyle="1" w:styleId="textv10black">
    <w:name w:val="textv10black"/>
    <w:rsid w:val="00B42C3C"/>
    <w:rPr>
      <w:rFonts w:ascii="Arial" w:hAnsi="Arial" w:cs="Arial" w:hint="default"/>
    </w:rPr>
  </w:style>
  <w:style w:type="paragraph" w:customStyle="1" w:styleId="P5">
    <w:name w:val="P5"/>
    <w:basedOn w:val="prastasis"/>
    <w:rsid w:val="00FB3B82"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Arial"/>
      <w:szCs w:val="20"/>
      <w:lang w:eastAsia="zh-CN"/>
    </w:rPr>
  </w:style>
  <w:style w:type="character" w:styleId="Emfaz">
    <w:name w:val="Emphasis"/>
    <w:basedOn w:val="Numatytasispastraiposriftas"/>
    <w:uiPriority w:val="20"/>
    <w:qFormat/>
    <w:rsid w:val="00FB3B82"/>
    <w:rPr>
      <w:i/>
      <w:iCs/>
    </w:rPr>
  </w:style>
  <w:style w:type="paragraph" w:customStyle="1" w:styleId="Lentelinis">
    <w:name w:val="Lentelinis"/>
    <w:basedOn w:val="prastasis"/>
    <w:rsid w:val="00502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5">
    <w:name w:val="T5"/>
    <w:rsid w:val="009C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.dutkiene@ukmerge.lt" TargetMode="External"/><Relationship Id="rId13" Type="http://schemas.openxmlformats.org/officeDocument/2006/relationships/hyperlink" Target="mailto:lina.kuodeliene@ukmerge.lt" TargetMode="External"/><Relationship Id="rId18" Type="http://schemas.openxmlformats.org/officeDocument/2006/relationships/hyperlink" Target="mailto:valduone.drobuziene@ukmerge.l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e-tar.lt/portal/lt/legalAct/02dc80f0faca11e39cfacd978b6fd9bb/asr" TargetMode="External"/><Relationship Id="rId12" Type="http://schemas.openxmlformats.org/officeDocument/2006/relationships/hyperlink" Target="mailto:birute.diliuniene.@ukmerge.lt" TargetMode="External"/><Relationship Id="rId17" Type="http://schemas.openxmlformats.org/officeDocument/2006/relationships/hyperlink" Target="mailto:r.cirbiene@ukmerge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iva.peciukaitiene@ukmerge.lt" TargetMode="External"/><Relationship Id="rId20" Type="http://schemas.openxmlformats.org/officeDocument/2006/relationships/hyperlink" Target="mailto:salvijus.stimburys@ukmerge.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62C6D1227CF7/asr" TargetMode="External"/><Relationship Id="rId11" Type="http://schemas.openxmlformats.org/officeDocument/2006/relationships/hyperlink" Target="mailto:terese.naujeniene@ukmerge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lanta.janickiene@ukmerge.lt" TargetMode="External"/><Relationship Id="rId10" Type="http://schemas.openxmlformats.org/officeDocument/2006/relationships/hyperlink" Target="mailto:rimante.sileviciute@ukmerge.lt" TargetMode="External"/><Relationship Id="rId19" Type="http://schemas.openxmlformats.org/officeDocument/2006/relationships/hyperlink" Target="mailto:vilma.raupeliene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ringa.adomaviciene@ukmerge.lt" TargetMode="External"/><Relationship Id="rId14" Type="http://schemas.openxmlformats.org/officeDocument/2006/relationships/hyperlink" Target="mailto:algis.macijauskas@ukmerge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CC8C-0C40-4D47-95EB-0607E4BF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4417</Words>
  <Characters>2518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Neringa Adomavičienė</cp:lastModifiedBy>
  <cp:revision>12</cp:revision>
  <dcterms:created xsi:type="dcterms:W3CDTF">2021-10-05T06:17:00Z</dcterms:created>
  <dcterms:modified xsi:type="dcterms:W3CDTF">2022-02-09T13:32:00Z</dcterms:modified>
</cp:coreProperties>
</file>